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781" w:tblpY="-110"/>
        <w:tblW w:w="10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989"/>
        <w:gridCol w:w="2978"/>
        <w:gridCol w:w="75"/>
        <w:gridCol w:w="68"/>
        <w:gridCol w:w="641"/>
        <w:gridCol w:w="208"/>
        <w:gridCol w:w="1137"/>
        <w:gridCol w:w="1275"/>
        <w:gridCol w:w="2396"/>
      </w:tblGrid>
      <w:tr w:rsidR="00343F8C" w:rsidRPr="00F2708B" w14:paraId="291CA4E7" w14:textId="77777777">
        <w:trPr>
          <w:trHeight w:hRule="exact" w:val="567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8ACDF" w14:textId="77777777" w:rsidR="00343F8C" w:rsidRDefault="004A5A54">
            <w:pPr>
              <w:pStyle w:val="Titel"/>
              <w:spacing w:line="240" w:lineRule="auto"/>
              <w:rPr>
                <w:sz w:val="32"/>
                <w:lang w:val="it-CH"/>
              </w:rPr>
            </w:pPr>
            <w:r>
              <w:rPr>
                <w:sz w:val="32"/>
                <w:lang w:val="it-CH"/>
              </w:rPr>
              <w:t>Richiesta di svolgimento dell'esame per conduttori di battelli</w:t>
            </w:r>
          </w:p>
        </w:tc>
      </w:tr>
      <w:tr w:rsidR="00F5749D" w14:paraId="77E47439" w14:textId="77777777" w:rsidTr="00F5749D">
        <w:trPr>
          <w:cantSplit/>
          <w:trHeight w:hRule="exact" w:val="624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D1B" w14:textId="77777777" w:rsidR="00F5749D" w:rsidRDefault="00F5749D" w:rsidP="00F5749D">
            <w:pPr>
              <w:pStyle w:val="Untertitel"/>
              <w:spacing w:line="24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L'impresa di navigazione concessionaria (ITC) chiede all'Ufficio federale dei trasporti (UFT) di effettuare 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05B" w14:textId="36FC8143" w:rsidR="00F5749D" w:rsidRDefault="00F5749D" w:rsidP="00F5749D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ITC: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0D2" w14:textId="00104F6D" w:rsidR="00F5749D" w:rsidRDefault="00F5749D" w:rsidP="00F5749D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749D" w:rsidRPr="00F2708B" w14:paraId="6E8524E6" w14:textId="77777777" w:rsidTr="00A82D15">
        <w:trPr>
          <w:cantSplit/>
          <w:trHeight w:hRule="exact" w:val="3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4BAA0B" w14:textId="77777777" w:rsidR="00F5749D" w:rsidRDefault="00F5749D" w:rsidP="00F5749D">
            <w:pPr>
              <w:pStyle w:val="Untertitel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sz w:val="24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C71ADE" w14:textId="77777777" w:rsidR="00F5749D" w:rsidRDefault="00F5749D" w:rsidP="00F5749D">
            <w:pPr>
              <w:pStyle w:val="Untertitel"/>
              <w:spacing w:before="60" w:after="60" w:line="27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l'esame di conduttore di battelli per la categoria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C3AA" w14:textId="0BD5F24B" w:rsidR="00F5749D" w:rsidRPr="00A82D15" w:rsidRDefault="00F5749D" w:rsidP="00F5749D">
            <w:pPr>
              <w:pStyle w:val="Untertitel"/>
              <w:spacing w:line="270" w:lineRule="exact"/>
              <w:rPr>
                <w:sz w:val="18"/>
                <w:szCs w:val="18"/>
                <w:lang w:val="it-CH"/>
              </w:rPr>
            </w:pPr>
            <w:r w:rsidRPr="00A82D15">
              <w:rPr>
                <w:sz w:val="18"/>
                <w:szCs w:val="18"/>
                <w:lang w:val="it-CH"/>
              </w:rPr>
              <w:t xml:space="preserve">B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bookmarkStart w:id="1" w:name="Text1"/>
            <w:r w:rsidRPr="00A82D15">
              <w:rPr>
                <w:sz w:val="18"/>
                <w:szCs w:val="18"/>
                <w:lang w:val="it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Pr="00A82D15">
              <w:rPr>
                <w:sz w:val="18"/>
                <w:szCs w:val="18"/>
                <w:lang w:val="it-CH"/>
              </w:rPr>
              <w:t xml:space="preserve">  o</w:t>
            </w:r>
            <w:r w:rsidR="00E85CEC">
              <w:rPr>
                <w:sz w:val="18"/>
                <w:szCs w:val="18"/>
                <w:lang w:val="it-CH"/>
              </w:rPr>
              <w:t xml:space="preserve"> </w:t>
            </w:r>
            <w:r w:rsidRPr="00A82D15">
              <w:rPr>
                <w:sz w:val="18"/>
                <w:szCs w:val="18"/>
                <w:lang w:val="it-CH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 w:rsidRPr="00A82D15">
              <w:rPr>
                <w:sz w:val="24"/>
                <w:lang w:val="it-CH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sz w:val="18"/>
                <w:szCs w:val="18"/>
                <w:lang w:val="it-CH"/>
              </w:rPr>
              <w:t xml:space="preserve"> l'esame per l'estensione alla categoria </w:t>
            </w:r>
            <w:r w:rsidRPr="00A82D15">
              <w:rPr>
                <w:sz w:val="18"/>
                <w:szCs w:val="18"/>
                <w:lang w:val="it-CH"/>
              </w:rPr>
              <w:t xml:space="preserve">B </w:t>
            </w: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Geben Sie die Erweiterungskateborie (B ..) ein, weiter mit Tab"/>
                  <w:textInput/>
                </w:ffData>
              </w:fldChar>
            </w:r>
            <w:r w:rsidRPr="00A82D15">
              <w:rPr>
                <w:sz w:val="18"/>
                <w:szCs w:val="18"/>
                <w:lang w:val="it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Pr="00A82D15">
              <w:rPr>
                <w:sz w:val="18"/>
                <w:szCs w:val="18"/>
                <w:lang w:val="it-CH"/>
              </w:rPr>
              <w:t xml:space="preserve"> </w:t>
            </w:r>
          </w:p>
        </w:tc>
      </w:tr>
      <w:tr w:rsidR="00F5749D" w:rsidRPr="00B3760D" w14:paraId="1F3FB306" w14:textId="77777777" w:rsidTr="00A82D15">
        <w:trPr>
          <w:cantSplit/>
          <w:trHeight w:hRule="exact" w:val="397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3E8" w14:textId="77777777" w:rsidR="00F5749D" w:rsidRDefault="00F5749D" w:rsidP="00F5749D">
            <w:pPr>
              <w:pStyle w:val="Untertitel"/>
              <w:spacing w:line="20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limitatamente ai seguenti specchi o corsi d'acqua: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F7F8" w14:textId="77777777" w:rsidR="00F5749D" w:rsidRDefault="00F5749D" w:rsidP="00F5749D">
            <w:pPr>
              <w:pStyle w:val="Untertitel"/>
              <w:spacing w:line="270" w:lineRule="exact"/>
              <w:ind w:left="143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Geben Sie die Erweiterungskateborie (B ..) ein, weiter mit Tab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749D" w14:paraId="106D24EA" w14:textId="77777777">
        <w:trPr>
          <w:cantSplit/>
          <w:trHeight w:hRule="exact" w:val="397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9D0F" w14:textId="77777777" w:rsidR="00F5749D" w:rsidRDefault="00F5749D" w:rsidP="00F5749D">
            <w:pPr>
              <w:pStyle w:val="Untertitel"/>
              <w:spacing w:before="40" w:after="40" w:line="2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Dati per l'esame teorico</w:t>
            </w:r>
          </w:p>
        </w:tc>
      </w:tr>
      <w:tr w:rsidR="00F5749D" w14:paraId="117EF773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7C9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Nome e cognome del/della candidato/a: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2FE4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Geben Sie den Namen ein, weiter mit Tab"/>
                  <w:textInput/>
                </w:ffData>
              </w:fldChar>
            </w:r>
            <w:bookmarkStart w:id="2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Geben Sie den Vornamen ein, weiter mit Tab"/>
                  <w:textInput/>
                </w:ffData>
              </w:fldChar>
            </w:r>
            <w:bookmarkStart w:id="3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F5749D" w14:paraId="73E892BF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7C467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Professione:</w:t>
            </w:r>
          </w:p>
        </w:tc>
        <w:tc>
          <w:tcPr>
            <w:tcW w:w="58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68427" w14:textId="77777777" w:rsidR="00F5749D" w:rsidRDefault="00F5749D" w:rsidP="00F5749D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5749D" w14:paraId="77766565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2ADA3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C109E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749D" w14:paraId="5245ADFC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CD864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/ luogo: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6422E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Geben Sie die Postleitzahl ein, weiter mit Tab"/>
                  <w:textInput/>
                </w:ffData>
              </w:fldChar>
            </w:r>
            <w:bookmarkStart w:id="4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statusText w:type="text" w:val="Geben Sie den Wohnort ein, weiter mit Tab"/>
                  <w:textInput/>
                </w:ffData>
              </w:fldChar>
            </w:r>
            <w:bookmarkStart w:id="5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F5749D" w14:paraId="50E6D1C3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07D21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Paese: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D3A00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F5749D" w14:paraId="4D67C83C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A15C8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E-mail (facoltativo):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281BC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F5749D" w14:paraId="3C7C8A7E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995D1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Data di nascita:     (giorno / mese / anno)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53B9B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statusText w:type="text" w:val="Geben Sie das genaue Geburtsdatum (Tag-Monat-Jahr ein, weiter mit Tab"/>
                  <w:textInput/>
                </w:ffData>
              </w:fldChar>
            </w:r>
            <w:bookmarkStart w:id="7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F5749D" w14:paraId="6E9A2F36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DCE" w14:textId="77777777" w:rsidR="00F5749D" w:rsidRDefault="00F5749D" w:rsidP="00F5749D">
            <w:pPr>
              <w:pStyle w:val="Untertitel"/>
              <w:spacing w:before="40" w:after="40" w:line="22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Attinenza (Paese d'origine per gli stranieri):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1D00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bookmarkStart w:id="8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F5749D" w14:paraId="1A8750D4" w14:textId="77777777">
        <w:trPr>
          <w:cantSplit/>
          <w:trHeight w:hRule="exact" w:val="397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00EC" w14:textId="20E54F70" w:rsidR="00F5749D" w:rsidRPr="00B75E7C" w:rsidRDefault="00F5749D" w:rsidP="00F5749D">
            <w:pPr>
              <w:pStyle w:val="Untertitel"/>
              <w:spacing w:line="270" w:lineRule="exact"/>
              <w:jc w:val="center"/>
              <w:rPr>
                <w:b/>
                <w:sz w:val="20"/>
                <w:szCs w:val="20"/>
                <w:lang w:val="it-CH"/>
              </w:rPr>
            </w:pPr>
            <w:r w:rsidRPr="00B75E7C">
              <w:rPr>
                <w:b/>
                <w:sz w:val="20"/>
                <w:szCs w:val="20"/>
                <w:lang w:val="it-CH"/>
              </w:rPr>
              <w:t>Dati per l'esame teorico</w:t>
            </w:r>
          </w:p>
        </w:tc>
      </w:tr>
      <w:tr w:rsidR="00F5749D" w:rsidRPr="00A82D15" w14:paraId="7E651B71" w14:textId="77777777" w:rsidTr="00A82D15">
        <w:trPr>
          <w:cantSplit/>
          <w:trHeight w:hRule="exact" w:val="39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8D71" w14:textId="48583BA9" w:rsidR="00F5749D" w:rsidRPr="00A82D15" w:rsidRDefault="00F5749D" w:rsidP="00F5749D">
            <w:pPr>
              <w:pStyle w:val="Untertitel"/>
              <w:spacing w:line="270" w:lineRule="exact"/>
              <w:rPr>
                <w:b/>
                <w:sz w:val="20"/>
                <w:szCs w:val="20"/>
                <w:lang w:val="it-CH"/>
              </w:rPr>
            </w:pPr>
            <w:r w:rsidRPr="00A82D15">
              <w:rPr>
                <w:sz w:val="18"/>
                <w:szCs w:val="18"/>
                <w:lang w:val="it-CH"/>
              </w:rPr>
              <w:t>Data d'esame auspicata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A82D15">
              <w:rPr>
                <w:sz w:val="18"/>
                <w:szCs w:val="18"/>
                <w:lang w:val="it-CH"/>
              </w:rPr>
              <w:t xml:space="preserve">/ </w:t>
            </w:r>
            <w:r>
              <w:rPr>
                <w:sz w:val="18"/>
                <w:szCs w:val="18"/>
                <w:lang w:val="it-CH"/>
              </w:rPr>
              <w:t>Luogo d'esame:</w:t>
            </w:r>
          </w:p>
        </w:tc>
        <w:tc>
          <w:tcPr>
            <w:tcW w:w="5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887E" w14:textId="7DA9F9D7" w:rsidR="00F5749D" w:rsidRPr="00A82D15" w:rsidRDefault="00F5749D" w:rsidP="00F5749D">
            <w:pPr>
              <w:pStyle w:val="Untertitel"/>
              <w:spacing w:line="270" w:lineRule="exact"/>
              <w:rPr>
                <w:b/>
                <w:sz w:val="20"/>
                <w:szCs w:val="20"/>
                <w:lang w:val="it-CH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F5749D" w14:paraId="4DEAE417" w14:textId="77777777">
        <w:trPr>
          <w:cantSplit/>
          <w:trHeight w:hRule="exact" w:val="397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1CE2" w14:textId="77777777" w:rsidR="00F5749D" w:rsidRPr="00B75E7C" w:rsidRDefault="00F5749D" w:rsidP="00F5749D">
            <w:pPr>
              <w:pStyle w:val="Untertitel"/>
              <w:spacing w:line="270" w:lineRule="exact"/>
              <w:jc w:val="center"/>
              <w:rPr>
                <w:b/>
                <w:sz w:val="20"/>
                <w:szCs w:val="20"/>
                <w:lang w:val="it-CH"/>
              </w:rPr>
            </w:pPr>
            <w:r w:rsidRPr="00B75E7C">
              <w:rPr>
                <w:b/>
                <w:sz w:val="20"/>
                <w:szCs w:val="20"/>
                <w:lang w:val="it-CH"/>
              </w:rPr>
              <w:t>Dati per l'esame pratico</w:t>
            </w:r>
          </w:p>
        </w:tc>
      </w:tr>
      <w:tr w:rsidR="00F5749D" w14:paraId="5AB00C30" w14:textId="77777777" w:rsidTr="00A82D15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25F7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Data d'esame auspicata: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45E2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Geben Sie das Datum der praktischen Prüfung ein, weiter mit Tab"/>
                  <w:textInput/>
                </w:ffData>
              </w:fldChar>
            </w:r>
            <w:bookmarkStart w:id="9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97B7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(giorno / mese / anno)</w:t>
            </w:r>
          </w:p>
        </w:tc>
      </w:tr>
      <w:tr w:rsidR="00F5749D" w14:paraId="3D9A4296" w14:textId="77777777" w:rsidTr="00B75E7C">
        <w:trPr>
          <w:cantSplit/>
          <w:trHeight w:hRule="exact" w:val="623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7CEF" w14:textId="505AB622" w:rsidR="00F5749D" w:rsidRDefault="00F5749D" w:rsidP="00F5749D">
            <w:pPr>
              <w:pStyle w:val="Untertitel"/>
              <w:spacing w:line="24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Data di entrata nel servizio nautico di un'impresa di navigazione con concessione federale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B18" w14:textId="77777777" w:rsidR="00F5749D" w:rsidRDefault="00F5749D" w:rsidP="00F5749D">
            <w:pPr>
              <w:pStyle w:val="Untertitel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Geben Sie das Eintrittsdatum in das Unternehmen ein, weiter mit Tab"/>
                  <w:textInput/>
                </w:ffData>
              </w:fldChar>
            </w:r>
            <w:bookmarkStart w:id="10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9905" w14:textId="77777777" w:rsidR="00F5749D" w:rsidRDefault="00F5749D" w:rsidP="00F5749D">
            <w:pPr>
              <w:pStyle w:val="Untertitel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(giorno / mese / anno)</w:t>
            </w:r>
          </w:p>
        </w:tc>
      </w:tr>
      <w:tr w:rsidR="00F5749D" w14:paraId="37CE0BA6" w14:textId="77777777" w:rsidTr="00A82D15">
        <w:trPr>
          <w:cantSplit/>
          <w:trHeight w:val="330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524D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Esame di marinaio semplice superato: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3DB3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20"/>
                <w:lang w:val="it-CH"/>
              </w:rPr>
              <w:t xml:space="preserve"> </w:t>
            </w:r>
            <w:r>
              <w:rPr>
                <w:sz w:val="18"/>
                <w:szCs w:val="18"/>
              </w:rPr>
              <w:t xml:space="preserve">Sì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BAD1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No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C602" w14:textId="77777777" w:rsidR="00F5749D" w:rsidRPr="0085709B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85709B">
              <w:rPr>
                <w:sz w:val="18"/>
                <w:szCs w:val="18"/>
              </w:rPr>
              <w:t>(necessario al primo esame)</w:t>
            </w:r>
          </w:p>
        </w:tc>
      </w:tr>
      <w:tr w:rsidR="00F5749D" w:rsidRPr="00F2708B" w14:paraId="64B25C45" w14:textId="77777777" w:rsidTr="00A82D15">
        <w:trPr>
          <w:cantSplit/>
          <w:trHeight w:val="278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A8D32" w14:textId="58349C83" w:rsidR="00F5749D" w:rsidRDefault="00F5749D" w:rsidP="00F5749D">
            <w:pPr>
              <w:pStyle w:val="Untertitel"/>
              <w:spacing w:before="40" w:after="40" w:line="270" w:lineRule="exact"/>
              <w:rPr>
                <w:sz w:val="18"/>
                <w:szCs w:val="18"/>
                <w:lang w:val="it-CH"/>
              </w:rPr>
            </w:pPr>
            <w:r w:rsidRPr="00B75E7C">
              <w:rPr>
                <w:sz w:val="18"/>
                <w:szCs w:val="18"/>
                <w:lang w:val="it-CH"/>
              </w:rPr>
              <w:t>Tempi di navigazione T1 e T2 rispettati: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7A89B" w14:textId="3F01ABDC" w:rsidR="00F5749D" w:rsidRPr="00F5749D" w:rsidRDefault="00F5749D" w:rsidP="00F5749D">
            <w:pPr>
              <w:pStyle w:val="Untertitel"/>
              <w:spacing w:line="270" w:lineRule="exact"/>
              <w:rPr>
                <w:sz w:val="20"/>
                <w:lang w:val="it-CH"/>
              </w:rPr>
            </w:pPr>
            <w:r w:rsidRPr="00F5749D">
              <w:rPr>
                <w:sz w:val="20"/>
                <w:lang w:val="it-CH"/>
              </w:rPr>
              <w:t xml:space="preserve"> </w:t>
            </w:r>
            <w:r w:rsidRPr="00F5749D">
              <w:rPr>
                <w:sz w:val="18"/>
                <w:szCs w:val="18"/>
                <w:lang w:val="it-CH"/>
              </w:rPr>
              <w:t xml:space="preserve">Sì </w:t>
            </w:r>
            <w:r w:rsidRPr="00F5749D">
              <w:rPr>
                <w:sz w:val="20"/>
                <w:lang w:val="it-CH"/>
              </w:rPr>
              <w:t xml:space="preserve"> </w:t>
            </w:r>
            <w:r w:rsidRPr="00F5749D">
              <w:rPr>
                <w:b/>
                <w:sz w:val="24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 w:rsidRPr="00F5749D">
              <w:rPr>
                <w:sz w:val="24"/>
                <w:lang w:val="it-CH"/>
              </w:rPr>
              <w:instrText xml:space="preserve"> FORMCHECKBOX </w:instrText>
            </w:r>
            <w:r w:rsidR="00F2708B">
              <w:rPr>
                <w:b/>
                <w:sz w:val="24"/>
                <w:lang w:val="it-CH"/>
              </w:rPr>
            </w:r>
            <w:r w:rsidR="00F2708B">
              <w:rPr>
                <w:b/>
                <w:sz w:val="24"/>
                <w:lang w:val="it-CH"/>
              </w:rPr>
              <w:fldChar w:fldCharType="separate"/>
            </w:r>
            <w:r w:rsidRPr="00F5749D">
              <w:rPr>
                <w:b/>
                <w:sz w:val="24"/>
                <w:lang w:val="it-CH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C1C73" w14:textId="3E2ADA5C" w:rsidR="00F5749D" w:rsidRPr="00F5749D" w:rsidRDefault="00F5749D" w:rsidP="00F5749D">
            <w:pPr>
              <w:pStyle w:val="Untertitel"/>
              <w:spacing w:line="270" w:lineRule="exact"/>
              <w:rPr>
                <w:sz w:val="18"/>
                <w:szCs w:val="18"/>
                <w:lang w:val="it-CH"/>
              </w:rPr>
            </w:pPr>
            <w:r w:rsidRPr="00F5749D">
              <w:rPr>
                <w:sz w:val="18"/>
                <w:szCs w:val="18"/>
                <w:lang w:val="it-CH"/>
              </w:rPr>
              <w:t xml:space="preserve"> No</w:t>
            </w:r>
            <w:r w:rsidRPr="00F5749D">
              <w:rPr>
                <w:sz w:val="20"/>
                <w:lang w:val="it-CH"/>
              </w:rPr>
              <w:t xml:space="preserve">  </w:t>
            </w:r>
            <w:r w:rsidRPr="00F5749D">
              <w:rPr>
                <w:b/>
                <w:sz w:val="24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 w:rsidRPr="00F5749D">
              <w:rPr>
                <w:sz w:val="24"/>
                <w:lang w:val="it-CH"/>
              </w:rPr>
              <w:instrText xml:space="preserve"> FORMCHECKBOX </w:instrText>
            </w:r>
            <w:r w:rsidR="00F2708B">
              <w:rPr>
                <w:b/>
                <w:sz w:val="24"/>
                <w:lang w:val="it-CH"/>
              </w:rPr>
            </w:r>
            <w:r w:rsidR="00F2708B">
              <w:rPr>
                <w:b/>
                <w:sz w:val="24"/>
                <w:lang w:val="it-CH"/>
              </w:rPr>
              <w:fldChar w:fldCharType="separate"/>
            </w:r>
            <w:r w:rsidRPr="00F5749D">
              <w:rPr>
                <w:b/>
                <w:sz w:val="24"/>
                <w:lang w:val="it-CH"/>
              </w:rPr>
              <w:fldChar w:fldCharType="end"/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C2EF5" w14:textId="34C98CD0" w:rsidR="00F5749D" w:rsidRPr="00B96FB6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  <w:lang w:val="fr-CH"/>
              </w:rPr>
            </w:pPr>
            <w:r w:rsidRPr="00B96FB6">
              <w:rPr>
                <w:sz w:val="18"/>
                <w:szCs w:val="18"/>
                <w:lang w:val="fr-CH"/>
              </w:rPr>
              <w:t>(cfr. art. 43, n. 2.3.3, DE-OCB)</w:t>
            </w:r>
          </w:p>
        </w:tc>
      </w:tr>
      <w:tr w:rsidR="00F5749D" w14:paraId="5ED13528" w14:textId="77777777" w:rsidTr="00A82D15">
        <w:trPr>
          <w:cantSplit/>
          <w:trHeight w:val="278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1BFBC" w14:textId="135C4937" w:rsidR="00F5749D" w:rsidRDefault="00F5749D" w:rsidP="00F5749D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Requisiti medici rispettati: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586BC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20"/>
                <w:lang w:val="it-CH"/>
              </w:rPr>
              <w:t xml:space="preserve"> </w:t>
            </w:r>
            <w:r>
              <w:rPr>
                <w:sz w:val="18"/>
                <w:szCs w:val="18"/>
              </w:rPr>
              <w:t xml:space="preserve">Sì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sz w:val="24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1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EA274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No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rPr>
                <w:sz w:val="24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2"/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BB12E8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</w:p>
        </w:tc>
      </w:tr>
      <w:tr w:rsidR="00F5749D" w14:paraId="30393B6A" w14:textId="77777777" w:rsidTr="00A82D15">
        <w:trPr>
          <w:cantSplit/>
          <w:trHeight w:val="267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12882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Data di rilascio dell'ultimo certificato medico: 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C910" w14:textId="77777777" w:rsidR="00F5749D" w:rsidRDefault="00F5749D" w:rsidP="00F5749D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CH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D2961" w14:textId="77777777" w:rsidR="00F5749D" w:rsidRDefault="00F5749D" w:rsidP="00F5749D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(giorno / mese / anno)</w:t>
            </w:r>
          </w:p>
        </w:tc>
      </w:tr>
      <w:tr w:rsidR="00F5749D" w14:paraId="59683455" w14:textId="77777777" w:rsidTr="00A82D15">
        <w:trPr>
          <w:cantSplit/>
          <w:trHeight w:val="272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ECC" w14:textId="77777777" w:rsidR="00F5749D" w:rsidRDefault="00F5749D" w:rsidP="00F5749D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Il candidato/a porta occhiali / lenti a contatto: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10E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  <w:lang w:val="it-CH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>
              <w:rPr>
                <w:sz w:val="24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3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51B9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No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>
              <w:rPr>
                <w:sz w:val="24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4"/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05AB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20"/>
              </w:rPr>
            </w:pPr>
          </w:p>
        </w:tc>
      </w:tr>
      <w:tr w:rsidR="00F5749D" w:rsidRPr="00F2708B" w14:paraId="7378C164" w14:textId="77777777" w:rsidTr="00A82D15">
        <w:trPr>
          <w:cantSplit/>
          <w:trHeight w:val="272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994B" w14:textId="7BF58D9F" w:rsidR="00F5749D" w:rsidRPr="00F5749D" w:rsidRDefault="00F5749D" w:rsidP="00F5749D">
            <w:pPr>
              <w:pStyle w:val="Untertitel"/>
              <w:spacing w:before="40" w:after="40" w:line="270" w:lineRule="exact"/>
              <w:rPr>
                <w:sz w:val="18"/>
                <w:szCs w:val="18"/>
                <w:lang w:val="it-CH"/>
              </w:rPr>
            </w:pPr>
            <w:r w:rsidRPr="00F5749D">
              <w:rPr>
                <w:sz w:val="18"/>
                <w:szCs w:val="18"/>
                <w:lang w:val="it-CH"/>
              </w:rPr>
              <w:t>Percezione del colore,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F5749D">
              <w:rPr>
                <w:sz w:val="16"/>
                <w:szCs w:val="16"/>
                <w:lang w:val="it-CH"/>
              </w:rPr>
              <w:t>requisiti soddisfatti (</w:t>
            </w:r>
            <w:r>
              <w:rPr>
                <w:sz w:val="16"/>
                <w:szCs w:val="16"/>
                <w:lang w:val="it-CH"/>
              </w:rPr>
              <w:t>una tantum):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A55" w14:textId="17100319" w:rsidR="00F5749D" w:rsidRPr="00F5749D" w:rsidRDefault="00F5749D" w:rsidP="00F5749D">
            <w:pPr>
              <w:pStyle w:val="Untertitel"/>
              <w:spacing w:line="270" w:lineRule="exact"/>
              <w:rPr>
                <w:sz w:val="18"/>
                <w:szCs w:val="18"/>
                <w:lang w:val="it-CH"/>
              </w:rPr>
            </w:pPr>
            <w:r w:rsidRPr="00F5749D">
              <w:rPr>
                <w:sz w:val="18"/>
                <w:szCs w:val="18"/>
                <w:lang w:val="it-CH"/>
              </w:rPr>
              <w:t xml:space="preserve"> Sì</w:t>
            </w:r>
            <w:r w:rsidRPr="00F5749D">
              <w:rPr>
                <w:sz w:val="20"/>
                <w:lang w:val="it-CH"/>
              </w:rPr>
              <w:t xml:space="preserve">  </w:t>
            </w:r>
            <w:r w:rsidRPr="00F5749D">
              <w:rPr>
                <w:b/>
                <w:sz w:val="24"/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 w:rsidRPr="00F5749D">
              <w:rPr>
                <w:sz w:val="24"/>
                <w:lang w:val="it-CH"/>
              </w:rPr>
              <w:instrText xml:space="preserve"> FORMCHECKBOX </w:instrText>
            </w:r>
            <w:r w:rsidR="00F2708B">
              <w:rPr>
                <w:b/>
                <w:sz w:val="24"/>
                <w:lang w:val="it-CH"/>
              </w:rPr>
            </w:r>
            <w:r w:rsidR="00F2708B">
              <w:rPr>
                <w:b/>
                <w:sz w:val="24"/>
                <w:lang w:val="it-CH"/>
              </w:rPr>
              <w:fldChar w:fldCharType="separate"/>
            </w:r>
            <w:r w:rsidRPr="00F5749D">
              <w:rPr>
                <w:b/>
                <w:sz w:val="24"/>
                <w:lang w:val="it-CH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F8A" w14:textId="5C53A162" w:rsidR="00F5749D" w:rsidRPr="00F5749D" w:rsidRDefault="00F5749D" w:rsidP="00F5749D">
            <w:pPr>
              <w:pStyle w:val="Untertitel"/>
              <w:spacing w:line="270" w:lineRule="exact"/>
              <w:rPr>
                <w:sz w:val="18"/>
                <w:szCs w:val="18"/>
                <w:lang w:val="it-CH"/>
              </w:rPr>
            </w:pPr>
            <w:r w:rsidRPr="00F5749D">
              <w:rPr>
                <w:sz w:val="18"/>
                <w:szCs w:val="18"/>
                <w:lang w:val="it-CH"/>
              </w:rPr>
              <w:t xml:space="preserve"> No</w:t>
            </w:r>
            <w:r w:rsidRPr="00F5749D">
              <w:rPr>
                <w:sz w:val="20"/>
                <w:lang w:val="it-CH"/>
              </w:rPr>
              <w:t xml:space="preserve">  </w:t>
            </w:r>
            <w:r w:rsidRPr="00F5749D">
              <w:rPr>
                <w:b/>
                <w:sz w:val="24"/>
                <w:lang w:val="it-CH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 w:rsidRPr="00F5749D">
              <w:rPr>
                <w:sz w:val="24"/>
                <w:lang w:val="it-CH"/>
              </w:rPr>
              <w:instrText xml:space="preserve"> FORMCHECKBOX </w:instrText>
            </w:r>
            <w:r w:rsidR="00F2708B">
              <w:rPr>
                <w:b/>
                <w:sz w:val="24"/>
                <w:lang w:val="it-CH"/>
              </w:rPr>
            </w:r>
            <w:r w:rsidR="00F2708B">
              <w:rPr>
                <w:b/>
                <w:sz w:val="24"/>
                <w:lang w:val="it-CH"/>
              </w:rPr>
              <w:fldChar w:fldCharType="separate"/>
            </w:r>
            <w:r w:rsidRPr="00F5749D">
              <w:rPr>
                <w:b/>
                <w:sz w:val="24"/>
                <w:lang w:val="it-CH"/>
              </w:rPr>
              <w:fldChar w:fldCharType="end"/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0C0" w14:textId="15793947" w:rsidR="00F5749D" w:rsidRPr="00B96FB6" w:rsidRDefault="00F5749D" w:rsidP="00F5749D">
            <w:pPr>
              <w:pStyle w:val="Untertitel"/>
              <w:spacing w:line="270" w:lineRule="exact"/>
              <w:rPr>
                <w:b/>
                <w:sz w:val="20"/>
                <w:lang w:val="fr-CH"/>
              </w:rPr>
            </w:pPr>
            <w:r w:rsidRPr="00B96FB6">
              <w:rPr>
                <w:sz w:val="18"/>
                <w:szCs w:val="18"/>
                <w:lang w:val="fr-CH"/>
              </w:rPr>
              <w:t>(cfr. art. 43, n. 3.4, DE-OCB)</w:t>
            </w:r>
          </w:p>
        </w:tc>
      </w:tr>
      <w:tr w:rsidR="00F5749D" w:rsidRPr="00F2708B" w14:paraId="3A871514" w14:textId="77777777" w:rsidTr="00A82D15">
        <w:trPr>
          <w:cantSplit/>
          <w:trHeight w:val="454"/>
        </w:trPr>
        <w:tc>
          <w:tcPr>
            <w:tcW w:w="4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C7819" w14:textId="77777777" w:rsidR="00F5749D" w:rsidRDefault="00F5749D" w:rsidP="00F5749D">
            <w:pPr>
              <w:spacing w:before="40" w:line="240" w:lineRule="exact"/>
              <w:rPr>
                <w:noProof/>
                <w:snapToGrid w:val="0"/>
                <w:lang w:val="it-CH" w:eastAsia="de-DE"/>
              </w:rPr>
            </w:pPr>
            <w:r>
              <w:rPr>
                <w:b/>
                <w:noProof/>
                <w:snapToGrid w:val="0"/>
                <w:lang w:val="it-CH" w:eastAsia="de-DE"/>
              </w:rPr>
              <w:t>Allegati:</w:t>
            </w:r>
          </w:p>
          <w:p w14:paraId="2C881B0B" w14:textId="04AD1E07" w:rsidR="00F5749D" w:rsidRDefault="00F5749D" w:rsidP="00F5749D">
            <w:pPr>
              <w:spacing w:before="40" w:line="240" w:lineRule="exact"/>
              <w:rPr>
                <w:noProof/>
                <w:snapToGrid w:val="0"/>
                <w:sz w:val="18"/>
                <w:szCs w:val="18"/>
                <w:lang w:val="it-CH" w:eastAsia="de-DE"/>
              </w:rPr>
            </w:pPr>
            <w:r>
              <w:rPr>
                <w:noProof/>
                <w:snapToGrid w:val="0"/>
                <w:sz w:val="18"/>
                <w:szCs w:val="18"/>
                <w:lang w:val="it-CH" w:eastAsia="de-DE"/>
              </w:rPr>
              <w:t>devono essere allegati all'iscrizione per l'esame pratico.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2452A" w14:textId="77777777" w:rsidR="00F5749D" w:rsidRDefault="00F5749D" w:rsidP="00F5749D">
            <w:pPr>
              <w:spacing w:line="270" w:lineRule="exact"/>
              <w:jc w:val="center"/>
              <w:rPr>
                <w:noProof/>
                <w:snapToGrid w:val="0"/>
                <w:sz w:val="24"/>
                <w:szCs w:val="24"/>
                <w:lang w:eastAsia="de-DE"/>
              </w:rPr>
            </w:pPr>
            <w:r>
              <w:rPr>
                <w:noProof/>
                <w:snapToGrid w:val="0"/>
                <w:sz w:val="24"/>
                <w:szCs w:val="24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>
              <w:rPr>
                <w:noProof/>
                <w:snapToGrid w:val="0"/>
                <w:sz w:val="24"/>
                <w:szCs w:val="24"/>
                <w:lang w:eastAsia="de-DE"/>
              </w:rPr>
              <w:instrText xml:space="preserve"> FORMCHECKBOX </w:instrText>
            </w:r>
            <w:r w:rsidR="00F2708B">
              <w:rPr>
                <w:noProof/>
                <w:snapToGrid w:val="0"/>
                <w:sz w:val="24"/>
                <w:szCs w:val="24"/>
                <w:lang w:eastAsia="de-DE"/>
              </w:rPr>
            </w:r>
            <w:r w:rsidR="00F2708B">
              <w:rPr>
                <w:noProof/>
                <w:snapToGrid w:val="0"/>
                <w:sz w:val="24"/>
                <w:szCs w:val="24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4"/>
                <w:szCs w:val="24"/>
                <w:lang w:eastAsia="de-DE"/>
              </w:rPr>
              <w:fldChar w:fldCharType="end"/>
            </w:r>
            <w:bookmarkEnd w:id="15"/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46A19" w14:textId="77777777" w:rsidR="00F5749D" w:rsidRPr="00FE61AF" w:rsidRDefault="00F5749D" w:rsidP="00F5749D">
            <w:pPr>
              <w:spacing w:before="40" w:after="40" w:line="180" w:lineRule="exact"/>
              <w:rPr>
                <w:noProof/>
                <w:snapToGrid w:val="0"/>
                <w:sz w:val="18"/>
                <w:szCs w:val="18"/>
                <w:lang w:val="it-CH" w:eastAsia="de-DE"/>
              </w:rPr>
            </w:pPr>
            <w:r w:rsidRPr="00FE61AF">
              <w:rPr>
                <w:noProof/>
                <w:snapToGrid w:val="0"/>
                <w:sz w:val="18"/>
                <w:szCs w:val="18"/>
                <w:lang w:val="it-CH" w:eastAsia="de-DE"/>
              </w:rPr>
              <w:t>Rapporto delle ultime due esercitazioni dei ruoli di bordo</w:t>
            </w:r>
          </w:p>
        </w:tc>
      </w:tr>
      <w:tr w:rsidR="00F5749D" w:rsidRPr="00F2708B" w14:paraId="07DE1187" w14:textId="77777777" w:rsidTr="00A82D15">
        <w:trPr>
          <w:cantSplit/>
          <w:trHeight w:hRule="exact"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38AD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A2D73" w14:textId="77777777" w:rsidR="00F5749D" w:rsidRDefault="00F5749D" w:rsidP="00F5749D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9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>
              <w:rPr>
                <w:sz w:val="24"/>
              </w:rPr>
              <w:instrText xml:space="preserve"> FORMCHECKBOX </w:instrText>
            </w:r>
            <w:r w:rsidR="00F2708B">
              <w:rPr>
                <w:b/>
                <w:sz w:val="24"/>
              </w:rPr>
            </w:r>
            <w:r w:rsidR="00F270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6"/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E5E22" w14:textId="353ACE88" w:rsidR="00F5749D" w:rsidRPr="00FE61AF" w:rsidRDefault="00F5749D" w:rsidP="00F5749D">
            <w:pPr>
              <w:pStyle w:val="Untertitel"/>
              <w:spacing w:line="20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 Una </w:t>
            </w:r>
            <w:r w:rsidRPr="00F5749D">
              <w:rPr>
                <w:b/>
                <w:bCs/>
                <w:sz w:val="18"/>
                <w:szCs w:val="18"/>
                <w:lang w:val="it-CH"/>
              </w:rPr>
              <w:t>copia</w:t>
            </w:r>
            <w:r>
              <w:rPr>
                <w:sz w:val="18"/>
                <w:szCs w:val="18"/>
                <w:lang w:val="it-CH"/>
              </w:rPr>
              <w:t xml:space="preserve"> del p</w:t>
            </w:r>
            <w:r w:rsidRPr="00FE61AF">
              <w:rPr>
                <w:sz w:val="18"/>
                <w:szCs w:val="18"/>
                <w:lang w:val="it-CH"/>
              </w:rPr>
              <w:t xml:space="preserve">ermesso </w:t>
            </w:r>
            <w:r w:rsidRPr="00F5749D">
              <w:rPr>
                <w:b/>
                <w:bCs/>
                <w:sz w:val="18"/>
                <w:szCs w:val="18"/>
                <w:lang w:val="it-CH"/>
              </w:rPr>
              <w:t>cantonale</w:t>
            </w:r>
            <w:r w:rsidRPr="00FE61AF">
              <w:rPr>
                <w:sz w:val="18"/>
                <w:szCs w:val="18"/>
                <w:lang w:val="it-CH"/>
              </w:rPr>
              <w:t xml:space="preserve"> (se disponibile)</w:t>
            </w:r>
          </w:p>
        </w:tc>
      </w:tr>
      <w:tr w:rsidR="00F5749D" w:rsidRPr="00F2708B" w14:paraId="762A658F" w14:textId="77777777" w:rsidTr="00A52E74">
        <w:trPr>
          <w:cantSplit/>
          <w:trHeight w:val="794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1B8" w14:textId="7B64B7C3" w:rsidR="00F5749D" w:rsidRPr="008C0D95" w:rsidRDefault="00F5749D" w:rsidP="00F5749D">
            <w:pPr>
              <w:pStyle w:val="Untertitel"/>
              <w:spacing w:beforeLines="40" w:before="96" w:line="240" w:lineRule="exact"/>
              <w:rPr>
                <w:bCs/>
                <w:sz w:val="18"/>
                <w:szCs w:val="18"/>
                <w:lang w:val="it-CH"/>
              </w:rPr>
            </w:pPr>
            <w:r w:rsidRPr="008C0D95">
              <w:rPr>
                <w:b/>
                <w:sz w:val="18"/>
                <w:szCs w:val="18"/>
                <w:lang w:val="it-CH"/>
              </w:rPr>
              <w:t>All’esame pratico bisogna portare con sé:</w:t>
            </w:r>
            <w:r w:rsidRPr="008C0D95">
              <w:rPr>
                <w:bCs/>
                <w:sz w:val="18"/>
                <w:szCs w:val="18"/>
                <w:lang w:val="it-CH"/>
              </w:rPr>
              <w:t xml:space="preserve"> a) una fotografia formato tessera recente (risalente a non più di un anno); b) per i titolari di licenze di condurre svizzere, la licenza di condurre; c) per i candidati senza licenza di condurre svizzera, un documento identificativo in corso di validità (p. es. carta d’identità, passaporto, licenza di condurre veicoli stradali).</w:t>
            </w:r>
          </w:p>
        </w:tc>
      </w:tr>
      <w:tr w:rsidR="00F5749D" w14:paraId="61AC2A44" w14:textId="77777777" w:rsidTr="0085709B">
        <w:trPr>
          <w:cantSplit/>
          <w:trHeight w:val="794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D13B1" w14:textId="77777777" w:rsidR="00F5749D" w:rsidRPr="00F5749D" w:rsidRDefault="00F5749D" w:rsidP="00F5749D">
            <w:pPr>
              <w:pStyle w:val="Untertitel"/>
              <w:spacing w:beforeLines="40" w:before="96" w:line="240" w:lineRule="exact"/>
              <w:rPr>
                <w:sz w:val="18"/>
                <w:szCs w:val="18"/>
                <w:lang w:val="it-CH"/>
              </w:rPr>
            </w:pPr>
            <w:r w:rsidRPr="00F5749D">
              <w:rPr>
                <w:sz w:val="18"/>
                <w:szCs w:val="18"/>
                <w:lang w:val="it-CH"/>
              </w:rPr>
              <w:t>Osservazioni:</w:t>
            </w:r>
          </w:p>
        </w:tc>
        <w:tc>
          <w:tcPr>
            <w:tcW w:w="87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96749" w14:textId="77777777" w:rsidR="00F5749D" w:rsidRDefault="00F5749D" w:rsidP="00F5749D">
            <w:pPr>
              <w:pStyle w:val="Untertitel"/>
              <w:spacing w:beforeLines="40" w:before="96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Geben Sie die allfälligen Bemerkungen ein, weiter mit Tab"/>
                  <w:textInput/>
                </w:ffData>
              </w:fldChar>
            </w:r>
            <w:bookmarkStart w:id="17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F5749D" w:rsidRPr="00F2708B" w14:paraId="4BE76032" w14:textId="77777777" w:rsidTr="002B018E">
        <w:trPr>
          <w:trHeight w:hRule="exact" w:val="685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C864" w14:textId="363302C3" w:rsidR="00F5749D" w:rsidRDefault="00F5749D" w:rsidP="00946797">
            <w:pPr>
              <w:pStyle w:val="Paraausgerckt"/>
              <w:tabs>
                <w:tab w:val="clear" w:pos="662"/>
                <w:tab w:val="clear" w:pos="1324"/>
                <w:tab w:val="clear" w:pos="1985"/>
                <w:tab w:val="clear" w:pos="2647"/>
                <w:tab w:val="clear" w:pos="3050"/>
                <w:tab w:val="clear" w:pos="3683"/>
                <w:tab w:val="clear" w:pos="4574"/>
                <w:tab w:val="clear" w:pos="5293"/>
                <w:tab w:val="clear" w:pos="6056"/>
                <w:tab w:val="clear" w:pos="6229"/>
                <w:tab w:val="clear" w:pos="6315"/>
                <w:tab w:val="clear" w:pos="7940"/>
                <w:tab w:val="clear" w:pos="8602"/>
                <w:tab w:val="clear" w:pos="9263"/>
              </w:tabs>
              <w:spacing w:after="0" w:line="260" w:lineRule="exact"/>
              <w:ind w:left="0" w:right="0" w:firstLine="0"/>
              <w:rPr>
                <w:rFonts w:ascii="Arial" w:hAnsi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/>
                <w:b/>
                <w:sz w:val="18"/>
                <w:szCs w:val="18"/>
                <w:lang w:val="it-CH"/>
              </w:rPr>
              <w:t xml:space="preserve">L'impresa conferma che sono adempiute le condizioni cui devono sottostare i conduttori secondo </w:t>
            </w:r>
            <w:r w:rsidR="00946797" w:rsidRPr="00946797">
              <w:rPr>
                <w:rFonts w:ascii="Arial" w:hAnsi="Arial"/>
                <w:b/>
                <w:sz w:val="18"/>
                <w:szCs w:val="18"/>
                <w:lang w:val="it-CH"/>
              </w:rPr>
              <w:t>Ordinanza sulla costruzione dei battelli</w:t>
            </w:r>
            <w:r>
              <w:rPr>
                <w:rFonts w:ascii="Arial" w:hAnsi="Arial"/>
                <w:b/>
                <w:sz w:val="18"/>
                <w:szCs w:val="18"/>
                <w:lang w:val="it-CH"/>
              </w:rPr>
              <w:t xml:space="preserve"> del 14 marzo 1994 e delle relative disposizioni esecutive. </w:t>
            </w:r>
          </w:p>
        </w:tc>
      </w:tr>
      <w:tr w:rsidR="00F5749D" w14:paraId="0677F956" w14:textId="77777777" w:rsidTr="00A82D15">
        <w:trPr>
          <w:cantSplit/>
          <w:trHeight w:hRule="exact" w:val="397"/>
        </w:trPr>
        <w:tc>
          <w:tcPr>
            <w:tcW w:w="46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23D07" w14:textId="77777777" w:rsidR="00F5749D" w:rsidRPr="00F5749D" w:rsidRDefault="00F5749D" w:rsidP="00F5749D">
            <w:pPr>
              <w:pStyle w:val="Untertitel"/>
              <w:spacing w:line="240" w:lineRule="exact"/>
              <w:rPr>
                <w:b/>
                <w:sz w:val="20"/>
                <w:lang w:val="it-CH"/>
              </w:rPr>
            </w:pPr>
            <w:r w:rsidRPr="00F5749D">
              <w:rPr>
                <w:sz w:val="18"/>
                <w:szCs w:val="18"/>
                <w:lang w:val="it-CH"/>
              </w:rPr>
              <w:t>Luogo e data:</w:t>
            </w:r>
            <w:r w:rsidRPr="00F5749D">
              <w:rPr>
                <w:sz w:val="20"/>
                <w:lang w:val="it-CH"/>
              </w:rPr>
              <w:t xml:space="preserve">  </w:t>
            </w:r>
            <w:r w:rsidRPr="00F5749D">
              <w:rPr>
                <w:b/>
                <w:sz w:val="18"/>
                <w:szCs w:val="18"/>
                <w:lang w:val="it-CH"/>
              </w:rPr>
              <w:fldChar w:fldCharType="begin">
                <w:ffData>
                  <w:name w:val="Text10"/>
                  <w:enabled/>
                  <w:calcOnExit w:val="0"/>
                  <w:statusText w:type="text" w:val="Geben Sie den Ort und das Ausstellungsdatum ein, weiter mit Tab und eventuell speichern des Dokumentes."/>
                  <w:textInput/>
                </w:ffData>
              </w:fldChar>
            </w:r>
            <w:bookmarkStart w:id="18" w:name="Text10"/>
            <w:r w:rsidRPr="00F5749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F5749D">
              <w:rPr>
                <w:b/>
                <w:sz w:val="18"/>
                <w:szCs w:val="18"/>
                <w:lang w:val="it-CH"/>
              </w:rPr>
            </w:r>
            <w:r w:rsidRPr="00F5749D">
              <w:rPr>
                <w:b/>
                <w:sz w:val="18"/>
                <w:szCs w:val="18"/>
                <w:lang w:val="it-CH"/>
              </w:rPr>
              <w:fldChar w:fldCharType="separate"/>
            </w:r>
            <w:r w:rsidRPr="00F5749D">
              <w:rPr>
                <w:b/>
                <w:noProof/>
                <w:sz w:val="18"/>
                <w:szCs w:val="18"/>
                <w:lang w:val="it-CH"/>
              </w:rPr>
              <w:t> </w:t>
            </w:r>
            <w:r w:rsidRPr="00F5749D">
              <w:rPr>
                <w:b/>
                <w:noProof/>
                <w:sz w:val="18"/>
                <w:szCs w:val="18"/>
                <w:lang w:val="it-CH"/>
              </w:rPr>
              <w:t> </w:t>
            </w:r>
            <w:r w:rsidRPr="00F5749D">
              <w:rPr>
                <w:b/>
                <w:noProof/>
                <w:sz w:val="18"/>
                <w:szCs w:val="18"/>
                <w:lang w:val="it-CH"/>
              </w:rPr>
              <w:t> </w:t>
            </w:r>
            <w:r w:rsidRPr="00F5749D">
              <w:rPr>
                <w:b/>
                <w:noProof/>
                <w:sz w:val="18"/>
                <w:szCs w:val="18"/>
                <w:lang w:val="it-CH"/>
              </w:rPr>
              <w:t> </w:t>
            </w:r>
            <w:r w:rsidRPr="00F5749D">
              <w:rPr>
                <w:b/>
                <w:noProof/>
                <w:sz w:val="18"/>
                <w:szCs w:val="18"/>
                <w:lang w:val="it-CH"/>
              </w:rPr>
              <w:t> </w:t>
            </w:r>
            <w:r w:rsidRPr="00F5749D">
              <w:rPr>
                <w:b/>
                <w:sz w:val="18"/>
                <w:szCs w:val="18"/>
                <w:lang w:val="it-CH"/>
              </w:rPr>
              <w:fldChar w:fldCharType="end"/>
            </w:r>
            <w:bookmarkEnd w:id="18"/>
          </w:p>
        </w:tc>
        <w:tc>
          <w:tcPr>
            <w:tcW w:w="56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BE760" w14:textId="77777777" w:rsidR="00F5749D" w:rsidRDefault="00F5749D" w:rsidP="00F5749D">
            <w:pPr>
              <w:pStyle w:val="Untertitel"/>
              <w:spacing w:line="270" w:lineRule="exact"/>
              <w:rPr>
                <w:b/>
                <w:sz w:val="20"/>
              </w:rPr>
            </w:pPr>
          </w:p>
        </w:tc>
      </w:tr>
      <w:tr w:rsidR="00F5749D" w14:paraId="2F4E28F3" w14:textId="77777777" w:rsidTr="002B018E">
        <w:trPr>
          <w:cantSplit/>
          <w:trHeight w:hRule="exact" w:val="1012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16E" w14:textId="77777777" w:rsidR="00F5749D" w:rsidRDefault="00F5749D" w:rsidP="00F5749D">
            <w:pPr>
              <w:pStyle w:val="Untertitel"/>
              <w:spacing w:line="240" w:lineRule="auto"/>
              <w:rPr>
                <w:sz w:val="18"/>
                <w:szCs w:val="18"/>
                <w:lang w:val="it-CH"/>
              </w:rPr>
            </w:pPr>
            <w:r w:rsidRPr="00F5749D">
              <w:rPr>
                <w:sz w:val="18"/>
                <w:szCs w:val="18"/>
                <w:lang w:val="it-CH"/>
              </w:rPr>
              <w:t xml:space="preserve">Firma del/della candidato/a: </w:t>
            </w:r>
          </w:p>
          <w:p w14:paraId="43A51935" w14:textId="24CF1653" w:rsidR="00F2708B" w:rsidRPr="00F2708B" w:rsidRDefault="00F2708B" w:rsidP="00F2708B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  <w:bookmarkEnd w:id="19"/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E19" w14:textId="77777777" w:rsidR="00F5749D" w:rsidRDefault="00F5749D" w:rsidP="00F5749D">
            <w:pPr>
              <w:pStyle w:val="Untertitel"/>
              <w:spacing w:line="240" w:lineRule="auto"/>
              <w:rPr>
                <w:sz w:val="18"/>
                <w:szCs w:val="18"/>
                <w:lang w:val="it-CH"/>
              </w:rPr>
            </w:pPr>
            <w:r w:rsidRPr="00F5749D">
              <w:rPr>
                <w:sz w:val="18"/>
                <w:szCs w:val="18"/>
                <w:lang w:val="it-CH"/>
              </w:rPr>
              <w:t xml:space="preserve">Firma dell'impresa: </w:t>
            </w:r>
          </w:p>
          <w:p w14:paraId="2FC4E33B" w14:textId="6C914A7D" w:rsidR="00F2708B" w:rsidRPr="00F2708B" w:rsidRDefault="00F2708B" w:rsidP="00F2708B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lang w:val="it-CH"/>
              </w:rPr>
              <w:fldChar w:fldCharType="end"/>
            </w:r>
            <w:bookmarkEnd w:id="20"/>
          </w:p>
        </w:tc>
      </w:tr>
    </w:tbl>
    <w:p w14:paraId="6485B5F0" w14:textId="77777777" w:rsidR="00343F8C" w:rsidRDefault="00343F8C">
      <w:pPr>
        <w:spacing w:line="240" w:lineRule="auto"/>
        <w:rPr>
          <w:sz w:val="4"/>
          <w:szCs w:val="4"/>
        </w:rPr>
      </w:pPr>
    </w:p>
    <w:sectPr w:rsidR="00343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418" w:bottom="73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057E" w14:textId="77777777" w:rsidR="00DC1405" w:rsidRDefault="00DC1405">
      <w:pPr>
        <w:spacing w:line="240" w:lineRule="auto"/>
      </w:pPr>
      <w:r>
        <w:separator/>
      </w:r>
    </w:p>
  </w:endnote>
  <w:endnote w:type="continuationSeparator" w:id="0">
    <w:p w14:paraId="459F1BB5" w14:textId="77777777" w:rsidR="00DC1405" w:rsidRDefault="00DC1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82C2" w14:textId="77777777" w:rsidR="00343F8C" w:rsidRDefault="00343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5E93" w14:textId="77777777" w:rsidR="00343F8C" w:rsidRDefault="00343F8C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0FB9" w14:textId="77777777" w:rsidR="00343F8C" w:rsidRDefault="00343F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DC22" w14:textId="77777777" w:rsidR="00DC1405" w:rsidRDefault="00DC1405">
      <w:pPr>
        <w:spacing w:line="240" w:lineRule="auto"/>
      </w:pPr>
      <w:r>
        <w:separator/>
      </w:r>
    </w:p>
  </w:footnote>
  <w:footnote w:type="continuationSeparator" w:id="0">
    <w:p w14:paraId="1288F2B5" w14:textId="77777777" w:rsidR="00DC1405" w:rsidRDefault="00DC1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22C2" w14:textId="77777777" w:rsidR="00343F8C" w:rsidRDefault="00343F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8D93" w14:textId="77777777" w:rsidR="00343F8C" w:rsidRDefault="004A5A54">
    <w:pPr>
      <w:pStyle w:val="Kopfzeile"/>
      <w:ind w:left="-851"/>
    </w:pPr>
    <w:r>
      <w:rPr>
        <w:noProof/>
        <w:lang w:eastAsia="de-CH"/>
      </w:rPr>
      <w:drawing>
        <wp:inline distT="0" distB="0" distL="0" distR="0" wp14:anchorId="21A30A2F" wp14:editId="06CA6713">
          <wp:extent cx="1733550" cy="581025"/>
          <wp:effectExtent l="19050" t="0" r="0" b="0"/>
          <wp:docPr id="1" name="Bild 1" descr="C:\Users\u80775141\AppData\Local\Microsoft\Windows\Temporary Internet Files\Content.Outlook\2Q483B5H\BAV_i_CMYK_pos_h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775141\AppData\Local\Microsoft\Windows\Temporary Internet Files\Content.Outlook\2Q483B5H\BAV_i_CMYK_pos_hoc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391" cy="581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3A47" w14:textId="77777777" w:rsidR="00343F8C" w:rsidRDefault="00343F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8C"/>
    <w:rsid w:val="002B018E"/>
    <w:rsid w:val="002B0FB8"/>
    <w:rsid w:val="002C3F15"/>
    <w:rsid w:val="00343F8C"/>
    <w:rsid w:val="00382974"/>
    <w:rsid w:val="004A5A54"/>
    <w:rsid w:val="005F4163"/>
    <w:rsid w:val="00694077"/>
    <w:rsid w:val="0077468B"/>
    <w:rsid w:val="007C1642"/>
    <w:rsid w:val="0085709B"/>
    <w:rsid w:val="008C0D95"/>
    <w:rsid w:val="00946797"/>
    <w:rsid w:val="00A771CF"/>
    <w:rsid w:val="00A82D15"/>
    <w:rsid w:val="00AA7E2B"/>
    <w:rsid w:val="00B3760D"/>
    <w:rsid w:val="00B75E7C"/>
    <w:rsid w:val="00B96FB6"/>
    <w:rsid w:val="00CD2809"/>
    <w:rsid w:val="00D275C7"/>
    <w:rsid w:val="00D62051"/>
    <w:rsid w:val="00DC1405"/>
    <w:rsid w:val="00DD7AF0"/>
    <w:rsid w:val="00E85CEC"/>
    <w:rsid w:val="00EF7CEC"/>
    <w:rsid w:val="00F2708B"/>
    <w:rsid w:val="00F5749D"/>
    <w:rsid w:val="00F94CAA"/>
    <w:rsid w:val="00F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8237111"/>
  <w15:docId w15:val="{0DB2316E-6FD4-49F3-9646-0088895C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Paraausgerckt">
    <w:name w:val="Para ausgerückt"/>
    <w:pPr>
      <w:widowControl w:val="0"/>
      <w:tabs>
        <w:tab w:val="left" w:pos="662"/>
        <w:tab w:val="left" w:pos="1324"/>
        <w:tab w:val="left" w:pos="1985"/>
        <w:tab w:val="left" w:pos="2647"/>
        <w:tab w:val="left" w:pos="3050"/>
        <w:tab w:val="left" w:pos="3683"/>
        <w:tab w:val="left" w:pos="4574"/>
        <w:tab w:val="left" w:pos="5293"/>
        <w:tab w:val="left" w:pos="6056"/>
        <w:tab w:val="left" w:pos="6229"/>
        <w:tab w:val="left" w:pos="6315"/>
        <w:tab w:val="left" w:pos="7940"/>
        <w:tab w:val="left" w:pos="8602"/>
        <w:tab w:val="left" w:pos="9263"/>
      </w:tabs>
      <w:spacing w:after="308" w:line="308" w:lineRule="exact"/>
      <w:ind w:left="425" w:right="1" w:hanging="423"/>
    </w:pPr>
    <w:rPr>
      <w:rFonts w:ascii="Helvetica" w:eastAsia="Times New Roman" w:hAnsi="Helvetica" w:cs="Times New Roman"/>
      <w:snapToGrid w:val="0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3AAD2-17BE-46AD-A03C-FD7A7967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Anina Bill</dc:creator>
  <cp:lastModifiedBy>Steck Monika BAV</cp:lastModifiedBy>
  <cp:revision>3</cp:revision>
  <cp:lastPrinted>2014-01-31T11:14:00Z</cp:lastPrinted>
  <dcterms:created xsi:type="dcterms:W3CDTF">2024-09-09T11:51:00Z</dcterms:created>
  <dcterms:modified xsi:type="dcterms:W3CDTF">2024-09-09T11:57:00Z</dcterms:modified>
</cp:coreProperties>
</file>