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AAA1" w14:textId="77777777" w:rsidR="00EA1416" w:rsidRDefault="002A1DE6" w:rsidP="00B73C9D">
      <w:pPr>
        <w:rPr>
          <w:b/>
          <w:sz w:val="24"/>
        </w:rPr>
      </w:pPr>
      <w:r>
        <w:rPr>
          <w:rFonts w:ascii="Times New Roman" w:hAnsi="Times New Roman"/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D32E2" wp14:editId="4B649352">
                <wp:simplePos x="0" y="0"/>
                <wp:positionH relativeFrom="margin">
                  <wp:align>left</wp:align>
                </wp:positionH>
                <wp:positionV relativeFrom="paragraph">
                  <wp:posOffset>-663447</wp:posOffset>
                </wp:positionV>
                <wp:extent cx="5953125" cy="2023872"/>
                <wp:effectExtent l="0" t="0" r="28575" b="146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02387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24529" w14:textId="77777777" w:rsidR="007F68DC" w:rsidRDefault="007F68DC" w:rsidP="002A1DE6">
                            <w:pPr>
                              <w:pStyle w:val="ErluterungTabelle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Indicazioni per l'autore</w:t>
                            </w:r>
                          </w:p>
                          <w:p w14:paraId="1AA40B77" w14:textId="77777777" w:rsidR="007F68DC" w:rsidRDefault="007F68DC" w:rsidP="002A1DE6">
                            <w:pPr>
                              <w:pStyle w:val="ErluterungTabelle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</w:p>
                          <w:p w14:paraId="22589858" w14:textId="77777777" w:rsidR="007F68DC" w:rsidRDefault="007F68DC" w:rsidP="002A1DE6">
                            <w:pPr>
                              <w:pStyle w:val="ErluterungTabelle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L'uso del presente documento sarà stabilito nell'ambito dell'inoltro della domanda o della finalizzazione del programma di omologazione. D'intesa con l'UFT si può rinunciare a usarlo.</w:t>
                            </w:r>
                          </w:p>
                          <w:p w14:paraId="3BD91FB7" w14:textId="77777777" w:rsidR="007F68DC" w:rsidRDefault="007F68DC" w:rsidP="002A1DE6">
                            <w:pPr>
                              <w:pStyle w:val="ErluterungTabelle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</w:p>
                          <w:p w14:paraId="13A28EB8" w14:textId="77777777" w:rsidR="007F68DC" w:rsidRDefault="007F68DC" w:rsidP="002A1DE6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Tutte le parti </w:t>
                            </w:r>
                            <w:r>
                              <w:rPr>
                                <w:i w:val="0"/>
                                <w:color w:val="00B0F0"/>
                                <w:sz w:val="20"/>
                                <w:highlight w:val="yellow"/>
                              </w:rPr>
                              <w:t>scritte in blu ed evidenziate in giallo</w:t>
                            </w:r>
                            <w:r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sono da considerarsi variabili o esemplificative per chi redige il documento e vanno sostituite con dati riferiti al progetto specifico.</w:t>
                            </w:r>
                          </w:p>
                          <w:p w14:paraId="5E49D726" w14:textId="69783237" w:rsidR="007F68DC" w:rsidRDefault="007F68DC" w:rsidP="002A1DE6">
                            <w:pPr>
                              <w:pStyle w:val="ErluterungTabelle"/>
                              <w:rPr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color w:val="00B0F0"/>
                                <w:sz w:val="20"/>
                              </w:rPr>
                              <w:t>Tutte le parti di testo in corsivo blu sono</w:t>
                            </w:r>
                            <w:r w:rsidR="00FB311B">
                              <w:rPr>
                                <w:color w:val="00B0F0"/>
                                <w:sz w:val="20"/>
                              </w:rPr>
                              <w:t xml:space="preserve"> intesi come</w:t>
                            </w:r>
                            <w:r>
                              <w:rPr>
                                <w:color w:val="00B0F0"/>
                                <w:sz w:val="20"/>
                              </w:rPr>
                              <w:t xml:space="preserve"> spiegazioni destinate a chi redige e dovranno quindi essere cancellate</w:t>
                            </w:r>
                            <w:r w:rsidR="00FB311B">
                              <w:rPr>
                                <w:color w:val="00B0F0"/>
                                <w:sz w:val="20"/>
                              </w:rPr>
                              <w:t xml:space="preserve"> o sostituite con un testo proprio</w:t>
                            </w:r>
                            <w:r>
                              <w:rPr>
                                <w:color w:val="00B0F0"/>
                                <w:sz w:val="20"/>
                              </w:rPr>
                              <w:t>.</w:t>
                            </w:r>
                          </w:p>
                          <w:p w14:paraId="51CFB062" w14:textId="77777777" w:rsidR="007F68DC" w:rsidRDefault="007F68DC" w:rsidP="002A1DE6">
                            <w:pPr>
                              <w:pStyle w:val="ErluterungTabelle"/>
                              <w:rPr>
                                <w:color w:val="00B0F0"/>
                                <w:sz w:val="20"/>
                              </w:rPr>
                            </w:pPr>
                          </w:p>
                          <w:p w14:paraId="6DC2FB35" w14:textId="21BD2C43" w:rsidR="007F68DC" w:rsidRDefault="007F68DC" w:rsidP="002A1DE6">
                            <w:pPr>
                              <w:pStyle w:val="ErluterungTabelle"/>
                              <w:rPr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color w:val="00B0F0"/>
                                <w:sz w:val="20"/>
                              </w:rPr>
                              <w:t>Cancellare questo riquadro nel redigere il documento.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D32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52.25pt;width:468.75pt;height:159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" fillcolor="#cff">
                <v:textbox>
                  <w:txbxContent>
                    <w:p w14:paraId="42824529" w14:textId="77777777" w:rsidR="007F68DC" w:rsidRDefault="007F68DC" w:rsidP="002A1DE6">
                      <w:pPr>
                        <w:pStyle w:val="ErluterungTabelle"/>
                        <w:rPr>
                          <w:b/>
                          <w:color w:val="00B0F0"/>
                          <w:sz w:val="20"/>
                        </w:rPr>
                      </w:pPr>
                      <w:r>
                        <w:rPr>
                          <w:b/>
                          <w:color w:val="00B0F0"/>
                          <w:sz w:val="20"/>
                        </w:rPr>
                        <w:t>Indicazioni per l'autore</w:t>
                      </w:r>
                    </w:p>
                    <w:p w14:paraId="1AA40B77" w14:textId="77777777" w:rsidR="007F68DC" w:rsidRDefault="007F68DC" w:rsidP="002A1DE6">
                      <w:pPr>
                        <w:pStyle w:val="ErluterungTabelle"/>
                        <w:rPr>
                          <w:b/>
                          <w:color w:val="00B0F0"/>
                          <w:sz w:val="20"/>
                        </w:rPr>
                      </w:pPr>
                    </w:p>
                    <w:p w14:paraId="22589858" w14:textId="77777777" w:rsidR="007F68DC" w:rsidRDefault="007F68DC" w:rsidP="002A1DE6">
                      <w:pPr>
                        <w:pStyle w:val="ErluterungTabelle"/>
                        <w:rPr>
                          <w:b/>
                          <w:color w:val="00B0F0"/>
                          <w:sz w:val="20"/>
                        </w:rPr>
                      </w:pPr>
                      <w:r>
                        <w:rPr>
                          <w:b/>
                          <w:color w:val="00B0F0"/>
                          <w:sz w:val="20"/>
                        </w:rPr>
                        <w:t>L'uso del presente documento sarà stabilito nell'ambito dell'inoltro della domanda o della finalizzazione del programma di omologazione. D'intesa con l'UFT si può rinunciare a usarlo.</w:t>
                      </w:r>
                    </w:p>
                    <w:p w14:paraId="3BD91FB7" w14:textId="77777777" w:rsidR="007F68DC" w:rsidRDefault="007F68DC" w:rsidP="002A1DE6">
                      <w:pPr>
                        <w:pStyle w:val="ErluterungTabelle"/>
                        <w:rPr>
                          <w:b/>
                          <w:color w:val="00B0F0"/>
                          <w:sz w:val="20"/>
                        </w:rPr>
                      </w:pPr>
                    </w:p>
                    <w:p w14:paraId="13A28EB8" w14:textId="77777777" w:rsidR="007F68DC" w:rsidRDefault="007F68DC" w:rsidP="002A1DE6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>
                        <w:rPr>
                          <w:i w:val="0"/>
                          <w:color w:val="00B0F0"/>
                          <w:sz w:val="20"/>
                        </w:rPr>
                        <w:t xml:space="preserve">Tutte le parti </w:t>
                      </w:r>
                      <w:r>
                        <w:rPr>
                          <w:i w:val="0"/>
                          <w:color w:val="00B0F0"/>
                          <w:sz w:val="20"/>
                          <w:highlight w:val="yellow"/>
                        </w:rPr>
                        <w:t>scritte in blu ed evidenziate in giallo</w:t>
                      </w:r>
                      <w:r>
                        <w:rPr>
                          <w:i w:val="0"/>
                          <w:color w:val="00B0F0"/>
                          <w:sz w:val="20"/>
                        </w:rPr>
                        <w:t xml:space="preserve"> sono da considerarsi variabili o esemplificative per chi redige il documento e vanno sostituite con dati riferiti al progetto specifico.</w:t>
                      </w:r>
                    </w:p>
                    <w:p w14:paraId="5E49D726" w14:textId="69783237" w:rsidR="007F68DC" w:rsidRDefault="007F68DC" w:rsidP="002A1DE6">
                      <w:pPr>
                        <w:pStyle w:val="ErluterungTabelle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>Tutte le parti di testo in corsivo blu sono</w:t>
                      </w:r>
                      <w:r w:rsidR="00FB311B">
                        <w:rPr>
                          <w:color w:val="00B0F0"/>
                          <w:sz w:val="20"/>
                        </w:rPr>
                        <w:t xml:space="preserve"> intesi come</w:t>
                      </w:r>
                      <w:r>
                        <w:rPr>
                          <w:color w:val="00B0F0"/>
                          <w:sz w:val="20"/>
                        </w:rPr>
                        <w:t xml:space="preserve"> spiegazioni destinate a chi redige e dovranno quindi essere cancellate</w:t>
                      </w:r>
                      <w:r w:rsidR="00FB311B">
                        <w:rPr>
                          <w:color w:val="00B0F0"/>
                          <w:sz w:val="20"/>
                        </w:rPr>
                        <w:t xml:space="preserve"> o sostituite con un testo proprio</w:t>
                      </w:r>
                      <w:r>
                        <w:rPr>
                          <w:color w:val="00B0F0"/>
                          <w:sz w:val="20"/>
                        </w:rPr>
                        <w:t>.</w:t>
                      </w:r>
                    </w:p>
                    <w:p w14:paraId="51CFB062" w14:textId="77777777" w:rsidR="007F68DC" w:rsidRDefault="007F68DC" w:rsidP="002A1DE6">
                      <w:pPr>
                        <w:pStyle w:val="ErluterungTabelle"/>
                        <w:rPr>
                          <w:color w:val="00B0F0"/>
                          <w:sz w:val="20"/>
                        </w:rPr>
                      </w:pPr>
                    </w:p>
                    <w:p w14:paraId="6DC2FB35" w14:textId="21BD2C43" w:rsidR="007F68DC" w:rsidRDefault="007F68DC" w:rsidP="002A1DE6">
                      <w:pPr>
                        <w:pStyle w:val="ErluterungTabelle"/>
                        <w:rPr>
                          <w:color w:val="00B0F0"/>
                          <w:sz w:val="20"/>
                        </w:rPr>
                      </w:pPr>
                      <w:r>
                        <w:rPr>
                          <w:color w:val="00B0F0"/>
                          <w:sz w:val="20"/>
                        </w:rPr>
                        <w:t>Cancellare questo riquadro nel redigere il documento.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FC804" w14:textId="77777777" w:rsidR="0080034F" w:rsidRDefault="0080034F" w:rsidP="00B73C9D">
      <w:pPr>
        <w:rPr>
          <w:b/>
          <w:sz w:val="24"/>
        </w:rPr>
      </w:pPr>
    </w:p>
    <w:p w14:paraId="6FC92003" w14:textId="77777777" w:rsidR="0080034F" w:rsidRDefault="0080034F" w:rsidP="00B73C9D">
      <w:pPr>
        <w:rPr>
          <w:b/>
          <w:sz w:val="24"/>
        </w:rPr>
      </w:pPr>
    </w:p>
    <w:p w14:paraId="11DDF5C6" w14:textId="77777777" w:rsidR="0080034F" w:rsidRDefault="0080034F" w:rsidP="00B73C9D">
      <w:pPr>
        <w:rPr>
          <w:b/>
          <w:sz w:val="24"/>
        </w:rPr>
      </w:pPr>
    </w:p>
    <w:p w14:paraId="0B2A68F3" w14:textId="77777777" w:rsidR="0080034F" w:rsidRDefault="0080034F" w:rsidP="00B73C9D">
      <w:pPr>
        <w:rPr>
          <w:b/>
          <w:sz w:val="24"/>
        </w:rPr>
      </w:pPr>
    </w:p>
    <w:p w14:paraId="7508F8B5" w14:textId="77777777" w:rsidR="00C644B6" w:rsidRDefault="00C644B6" w:rsidP="00B73C9D">
      <w:pPr>
        <w:rPr>
          <w:b/>
          <w:sz w:val="24"/>
        </w:rPr>
      </w:pPr>
    </w:p>
    <w:p w14:paraId="743A2E10" w14:textId="0D871315" w:rsidR="0080034F" w:rsidRPr="0080034F" w:rsidRDefault="00885F93" w:rsidP="00B73C9D">
      <w:pPr>
        <w:rPr>
          <w:b/>
          <w:sz w:val="56"/>
          <w:szCs w:val="56"/>
        </w:rPr>
      </w:pPr>
      <w:r>
        <w:rPr>
          <w:rFonts w:cs="Arial"/>
          <w:b/>
          <w:sz w:val="56"/>
        </w:rPr>
        <w:t>Rapporto sulla sicurezza</w:t>
      </w:r>
    </w:p>
    <w:p w14:paraId="770614D2" w14:textId="77777777" w:rsidR="0080034F" w:rsidRDefault="0080034F" w:rsidP="00B73C9D">
      <w:pPr>
        <w:rPr>
          <w:b/>
          <w:sz w:val="24"/>
        </w:rPr>
      </w:pPr>
    </w:p>
    <w:p w14:paraId="3F59A39E" w14:textId="21A74752" w:rsidR="0080034F" w:rsidRDefault="00885F93" w:rsidP="00B73C9D">
      <w:pPr>
        <w:rPr>
          <w:b/>
          <w:sz w:val="24"/>
        </w:rPr>
      </w:pPr>
      <w:r>
        <w:rPr>
          <w:b/>
          <w:sz w:val="24"/>
        </w:rPr>
        <w:t>Allegato D al programma d'omologazio</w:t>
      </w:r>
      <w:r w:rsidR="00AE1B1C">
        <w:rPr>
          <w:b/>
          <w:sz w:val="24"/>
        </w:rPr>
        <w:t>ne</w:t>
      </w:r>
      <w:r>
        <w:rPr>
          <w:b/>
          <w:sz w:val="24"/>
        </w:rPr>
        <w:br/>
        <w:t xml:space="preserve">secondo la direttiva Omologazione di veicoli ferroviari del </w:t>
      </w:r>
      <w:r w:rsidRPr="00705ECA">
        <w:rPr>
          <w:b/>
          <w:bCs/>
          <w:color w:val="00B0F0"/>
          <w:sz w:val="24"/>
          <w:highlight w:val="yellow"/>
        </w:rPr>
        <w:t>XX mese anno</w:t>
      </w:r>
    </w:p>
    <w:p w14:paraId="6CE6AA74" w14:textId="77777777" w:rsidR="0080034F" w:rsidRDefault="0080034F" w:rsidP="00B73C9D">
      <w:pPr>
        <w:rPr>
          <w:b/>
          <w:sz w:val="24"/>
        </w:rPr>
      </w:pPr>
    </w:p>
    <w:p w14:paraId="68261DF9" w14:textId="77777777" w:rsidR="0080034F" w:rsidRDefault="00D5201A" w:rsidP="00B73C9D">
      <w:pPr>
        <w:rPr>
          <w:b/>
          <w:sz w:val="24"/>
        </w:rPr>
      </w:pPr>
      <w:r>
        <w:rPr>
          <w:b/>
          <w:sz w:val="24"/>
        </w:rPr>
        <w:t>per</w:t>
      </w:r>
    </w:p>
    <w:p w14:paraId="1958C0C9" w14:textId="77777777" w:rsidR="0080034F" w:rsidRPr="0080034F" w:rsidRDefault="0080034F" w:rsidP="00B73C9D">
      <w:pPr>
        <w:rPr>
          <w:b/>
          <w:sz w:val="24"/>
        </w:rPr>
      </w:pPr>
    </w:p>
    <w:p w14:paraId="7CE8A500" w14:textId="77777777" w:rsidR="00BC7D37" w:rsidRPr="00601CA9" w:rsidRDefault="00F829CB" w:rsidP="00BC7D37">
      <w:pPr>
        <w:spacing w:before="120" w:line="360" w:lineRule="auto"/>
        <w:rPr>
          <w:b/>
          <w:color w:val="00B0F0"/>
          <w:sz w:val="56"/>
          <w:szCs w:val="56"/>
          <w:highlight w:val="yellow"/>
        </w:rPr>
      </w:pPr>
      <w:r>
        <w:rPr>
          <w:b/>
          <w:color w:val="00B0F0"/>
          <w:sz w:val="56"/>
          <w:highlight w:val="yellow"/>
        </w:rPr>
        <w:t>Progetto</w:t>
      </w:r>
    </w:p>
    <w:p w14:paraId="040EE3DE" w14:textId="77777777" w:rsidR="0080034F" w:rsidRPr="00601CA9" w:rsidRDefault="0080034F" w:rsidP="00BC7D37">
      <w:pPr>
        <w:spacing w:before="120" w:line="360" w:lineRule="auto"/>
        <w:rPr>
          <w:b/>
          <w:color w:val="00B0F0"/>
          <w:sz w:val="56"/>
          <w:szCs w:val="56"/>
          <w:highlight w:val="yellow"/>
        </w:rPr>
      </w:pPr>
      <w:r>
        <w:rPr>
          <w:b/>
          <w:color w:val="00B0F0"/>
          <w:sz w:val="56"/>
          <w:highlight w:val="yellow"/>
        </w:rPr>
        <w:t>Tipo di veicolo / numero di veicolo</w:t>
      </w:r>
    </w:p>
    <w:p w14:paraId="4A4880A8" w14:textId="77777777" w:rsidR="0080034F" w:rsidRPr="00601CA9" w:rsidRDefault="00F829CB" w:rsidP="00BC7D37">
      <w:pPr>
        <w:spacing w:before="120" w:line="360" w:lineRule="auto"/>
        <w:rPr>
          <w:b/>
          <w:color w:val="00B0F0"/>
          <w:sz w:val="56"/>
          <w:szCs w:val="56"/>
          <w:highlight w:val="yellow"/>
        </w:rPr>
      </w:pPr>
      <w:r>
        <w:rPr>
          <w:b/>
          <w:color w:val="00B0F0"/>
          <w:sz w:val="56"/>
          <w:highlight w:val="yellow"/>
        </w:rPr>
        <w:t>Detentore del veicolo</w:t>
      </w:r>
    </w:p>
    <w:p w14:paraId="5A7C9209" w14:textId="77777777" w:rsidR="00F829CB" w:rsidRPr="00F829CB" w:rsidRDefault="00F829CB" w:rsidP="00F829CB">
      <w:pPr>
        <w:spacing w:line="360" w:lineRule="auto"/>
        <w:rPr>
          <w:b/>
          <w:color w:val="00B0F0"/>
          <w:sz w:val="24"/>
        </w:rPr>
      </w:pPr>
      <w:r>
        <w:rPr>
          <w:b/>
          <w:sz w:val="24"/>
        </w:rPr>
        <w:t xml:space="preserve">Identificazione: </w:t>
      </w:r>
      <w:r>
        <w:rPr>
          <w:b/>
          <w:color w:val="00B0F0"/>
          <w:sz w:val="24"/>
          <w:highlight w:val="yellow"/>
        </w:rPr>
        <w:t>numero di documento/ID</w:t>
      </w:r>
      <w:r>
        <w:rPr>
          <w:color w:val="00B0F0"/>
          <w:sz w:val="24"/>
          <w:highlight w:val="yellow"/>
        </w:rPr>
        <w:t xml:space="preserve"> </w:t>
      </w:r>
    </w:p>
    <w:p w14:paraId="77FB3769" w14:textId="2967C891" w:rsidR="002D2B8D" w:rsidRDefault="002D2B8D" w:rsidP="00F829CB">
      <w:pPr>
        <w:spacing w:line="360" w:lineRule="auto"/>
        <w:rPr>
          <w:b/>
          <w:color w:val="00B0F0"/>
          <w:sz w:val="24"/>
        </w:rPr>
      </w:pPr>
      <w:r>
        <w:rPr>
          <w:b/>
          <w:sz w:val="24"/>
        </w:rPr>
        <w:t xml:space="preserve">Versione: </w:t>
      </w:r>
      <w:r>
        <w:rPr>
          <w:b/>
          <w:color w:val="00B0F0"/>
          <w:sz w:val="24"/>
          <w:highlight w:val="yellow"/>
        </w:rPr>
        <w:t>X.</w:t>
      </w:r>
      <w:r w:rsidR="00B91F98">
        <w:rPr>
          <w:b/>
          <w:color w:val="00B0F0"/>
          <w:sz w:val="24"/>
          <w:highlight w:val="yellow"/>
        </w:rPr>
        <w:t>Y</w:t>
      </w:r>
    </w:p>
    <w:p w14:paraId="7B89B6AB" w14:textId="0952E5BE" w:rsidR="002D2B8D" w:rsidRPr="002D2B8D" w:rsidRDefault="002D2B8D" w:rsidP="00F829CB">
      <w:pPr>
        <w:spacing w:line="360" w:lineRule="auto"/>
        <w:rPr>
          <w:b/>
          <w:color w:val="00B0F0"/>
          <w:sz w:val="24"/>
        </w:rPr>
      </w:pPr>
      <w:r>
        <w:rPr>
          <w:b/>
          <w:sz w:val="24"/>
        </w:rPr>
        <w:t xml:space="preserve">Data: </w:t>
      </w:r>
      <w:r>
        <w:rPr>
          <w:b/>
          <w:color w:val="00B0F0"/>
          <w:sz w:val="24"/>
          <w:highlight w:val="yellow"/>
        </w:rPr>
        <w:t>GG.MM.AA</w:t>
      </w:r>
      <w:r w:rsidR="00B91F98">
        <w:rPr>
          <w:b/>
          <w:color w:val="00B0F0"/>
          <w:sz w:val="24"/>
        </w:rPr>
        <w:t>AA</w:t>
      </w:r>
    </w:p>
    <w:p w14:paraId="6D31C451" w14:textId="77777777" w:rsidR="00C644B6" w:rsidRDefault="00C644B6">
      <w:pPr>
        <w:spacing w:line="240" w:lineRule="auto"/>
        <w:rPr>
          <w:b/>
          <w:sz w:val="28"/>
          <w:szCs w:val="28"/>
        </w:rPr>
      </w:pPr>
      <w:r>
        <w:rPr>
          <w:sz w:val="28"/>
        </w:rPr>
        <w:br w:type="page"/>
      </w:r>
    </w:p>
    <w:p w14:paraId="29453D8E" w14:textId="77777777" w:rsidR="00B5522C" w:rsidRPr="00DD79EE" w:rsidRDefault="00B5522C" w:rsidP="007A328D">
      <w:pPr>
        <w:spacing w:before="480" w:after="240"/>
        <w:jc w:val="both"/>
        <w:rPr>
          <w:b/>
          <w:sz w:val="28"/>
          <w:szCs w:val="28"/>
        </w:rPr>
      </w:pPr>
      <w:r>
        <w:rPr>
          <w:b/>
          <w:sz w:val="28"/>
        </w:rPr>
        <w:lastRenderedPageBreak/>
        <w:t>Edizioni / Cronologia delle modifiche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3"/>
        <w:gridCol w:w="1701"/>
        <w:gridCol w:w="1701"/>
        <w:gridCol w:w="3402"/>
        <w:gridCol w:w="1276"/>
      </w:tblGrid>
      <w:tr w:rsidR="007A328D" w:rsidRPr="00DD79EE" w14:paraId="55A1741F" w14:textId="77777777" w:rsidTr="00705ECA">
        <w:tc>
          <w:tcPr>
            <w:tcW w:w="1413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60573A3D" w14:textId="77777777" w:rsidR="007A328D" w:rsidRPr="00DD79EE" w:rsidRDefault="007A328D" w:rsidP="00885F93">
            <w:pPr>
              <w:rPr>
                <w:szCs w:val="22"/>
              </w:rPr>
            </w:pPr>
            <w:r>
              <w:t>Versione</w:t>
            </w:r>
          </w:p>
        </w:tc>
        <w:tc>
          <w:tcPr>
            <w:tcW w:w="170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D622535" w14:textId="77777777" w:rsidR="007A328D" w:rsidRPr="00DD79EE" w:rsidRDefault="007A328D" w:rsidP="00885F93">
            <w:pPr>
              <w:ind w:right="-153"/>
              <w:rPr>
                <w:szCs w:val="22"/>
              </w:rPr>
            </w:pPr>
            <w:r>
              <w:t xml:space="preserve">Data </w:t>
            </w:r>
          </w:p>
        </w:tc>
        <w:tc>
          <w:tcPr>
            <w:tcW w:w="170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93A1D14" w14:textId="77777777" w:rsidR="007A328D" w:rsidRPr="00DD79EE" w:rsidRDefault="007A328D" w:rsidP="00885F93">
            <w:pPr>
              <w:rPr>
                <w:szCs w:val="22"/>
              </w:rPr>
            </w:pPr>
            <w:r>
              <w:t>Autore</w:t>
            </w:r>
          </w:p>
        </w:tc>
        <w:tc>
          <w:tcPr>
            <w:tcW w:w="3402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57A2BEF" w14:textId="77777777" w:rsidR="007A328D" w:rsidRPr="00DD79EE" w:rsidRDefault="007A328D" w:rsidP="00885F93">
            <w:pPr>
              <w:rPr>
                <w:szCs w:val="22"/>
              </w:rPr>
            </w:pPr>
            <w:r>
              <w:t xml:space="preserve">Modifiche </w:t>
            </w:r>
          </w:p>
        </w:tc>
        <w:tc>
          <w:tcPr>
            <w:tcW w:w="1276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AF434FD" w14:textId="77777777" w:rsidR="007A328D" w:rsidRPr="00DD79EE" w:rsidRDefault="007A328D" w:rsidP="00885F93">
            <w:pPr>
              <w:rPr>
                <w:szCs w:val="22"/>
              </w:rPr>
            </w:pPr>
            <w:r>
              <w:t>Stato</w:t>
            </w:r>
          </w:p>
        </w:tc>
      </w:tr>
      <w:tr w:rsidR="00166B88" w:rsidRPr="00DD79EE" w14:paraId="5DC6C823" w14:textId="77777777" w:rsidTr="00705ECA">
        <w:tc>
          <w:tcPr>
            <w:tcW w:w="1413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F0BB87" w14:textId="77777777" w:rsidR="00166B88" w:rsidRPr="008261A3" w:rsidRDefault="00166B88" w:rsidP="00166B88">
            <w:pPr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>X.Y</w:t>
            </w:r>
          </w:p>
        </w:tc>
        <w:tc>
          <w:tcPr>
            <w:tcW w:w="170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075703F6" w14:textId="3B80875A" w:rsidR="00166B88" w:rsidRPr="008261A3" w:rsidRDefault="00166B88" w:rsidP="00166B88">
            <w:pPr>
              <w:ind w:right="-153"/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>GG.MM.AA</w:t>
            </w:r>
            <w:r w:rsidR="005C18EA">
              <w:rPr>
                <w:color w:val="00B0F0"/>
                <w:highlight w:val="yellow"/>
              </w:rPr>
              <w:t>AA</w:t>
            </w:r>
          </w:p>
        </w:tc>
        <w:tc>
          <w:tcPr>
            <w:tcW w:w="1701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03FA6A5" w14:textId="0D8629DC" w:rsidR="00166B88" w:rsidRPr="008261A3" w:rsidRDefault="00166B88" w:rsidP="00166B88">
            <w:pPr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 xml:space="preserve">A. </w:t>
            </w:r>
            <w:r w:rsidR="005075F6">
              <w:rPr>
                <w:color w:val="00B0F0"/>
                <w:highlight w:val="yellow"/>
              </w:rPr>
              <w:t>Modello</w:t>
            </w:r>
          </w:p>
        </w:tc>
        <w:tc>
          <w:tcPr>
            <w:tcW w:w="3402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4E8DD36" w14:textId="77777777" w:rsidR="00166B88" w:rsidRPr="008261A3" w:rsidRDefault="00166B88" w:rsidP="00166B88">
            <w:pPr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 xml:space="preserve">- </w:t>
            </w:r>
          </w:p>
          <w:p w14:paraId="447B2F38" w14:textId="77777777" w:rsidR="00166B88" w:rsidRPr="008261A3" w:rsidRDefault="00166B88" w:rsidP="00166B88">
            <w:pPr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 xml:space="preserve">- </w:t>
            </w:r>
          </w:p>
        </w:tc>
        <w:tc>
          <w:tcPr>
            <w:tcW w:w="1276" w:type="dx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44CF3F93" w14:textId="77777777" w:rsidR="00166B88" w:rsidRPr="008261A3" w:rsidRDefault="00166B88" w:rsidP="00166B88">
            <w:pPr>
              <w:rPr>
                <w:color w:val="00B0F0"/>
                <w:szCs w:val="22"/>
                <w:highlight w:val="yellow"/>
              </w:rPr>
            </w:pPr>
            <w:r>
              <w:rPr>
                <w:color w:val="00B0F0"/>
                <w:highlight w:val="yellow"/>
              </w:rPr>
              <w:t>Bozza</w:t>
            </w:r>
            <w:r>
              <w:rPr>
                <w:color w:val="00B0F0"/>
                <w:highlight w:val="yellow"/>
              </w:rPr>
              <w:br/>
              <w:t>Sostituito</w:t>
            </w:r>
            <w:r>
              <w:rPr>
                <w:color w:val="00B0F0"/>
                <w:highlight w:val="yellow"/>
              </w:rPr>
              <w:br/>
              <w:t>Pubblicato</w:t>
            </w:r>
          </w:p>
        </w:tc>
      </w:tr>
    </w:tbl>
    <w:p w14:paraId="2DF8C979" w14:textId="77777777" w:rsidR="00E54730" w:rsidRPr="00DD79EE" w:rsidRDefault="00E54730" w:rsidP="007A328D">
      <w:pPr>
        <w:spacing w:before="480" w:after="240"/>
        <w:rPr>
          <w:b/>
          <w:sz w:val="28"/>
          <w:szCs w:val="28"/>
        </w:rPr>
      </w:pPr>
      <w:r>
        <w:rPr>
          <w:b/>
          <w:sz w:val="28"/>
        </w:rPr>
        <w:t>Indice</w:t>
      </w:r>
    </w:p>
    <w:sdt>
      <w:sdtPr>
        <w:rPr>
          <w:rStyle w:val="Hyperlink"/>
          <w:noProof/>
        </w:rPr>
        <w:id w:val="1742053944"/>
        <w:docPartObj>
          <w:docPartGallery w:val="Table of Contents"/>
          <w:docPartUnique/>
        </w:docPartObj>
      </w:sdtPr>
      <w:sdtEndPr>
        <w:rPr>
          <w:rStyle w:val="Absatz-Standardschriftart"/>
          <w:b/>
          <w:bCs/>
          <w:noProof w:val="0"/>
          <w:color w:val="auto"/>
          <w:u w:val="none"/>
          <w:lang w:val="de-DE"/>
        </w:rPr>
      </w:sdtEndPr>
      <w:sdtContent>
        <w:p w14:paraId="79590845" w14:textId="20559A16" w:rsidR="00C05261" w:rsidRPr="00C05261" w:rsidRDefault="00C05261" w:rsidP="00C05261">
          <w:pPr>
            <w:pStyle w:val="Verzeichnis1"/>
            <w:rPr>
              <w:rStyle w:val="Hyperlink"/>
              <w:noProof/>
            </w:rPr>
          </w:pPr>
          <w:r w:rsidRPr="00C05261">
            <w:rPr>
              <w:rStyle w:val="Hyperlink"/>
              <w:noProof/>
            </w:rPr>
            <w:fldChar w:fldCharType="begin"/>
          </w:r>
          <w:r w:rsidRPr="00C05261">
            <w:rPr>
              <w:rStyle w:val="Hyperlink"/>
              <w:noProof/>
            </w:rPr>
            <w:instrText xml:space="preserve"> TOC \o "1-3" \h \z \u </w:instrText>
          </w:r>
          <w:r w:rsidRPr="00C05261">
            <w:rPr>
              <w:rStyle w:val="Hyperlink"/>
              <w:noProof/>
            </w:rPr>
            <w:fldChar w:fldCharType="separate"/>
          </w:r>
          <w:hyperlink w:anchor="_Toc170301288" w:history="1">
            <w:r w:rsidRPr="000D7B35">
              <w:rPr>
                <w:rStyle w:val="Hyperlink"/>
                <w:noProof/>
              </w:rPr>
              <w:t>1.</w:t>
            </w:r>
            <w:r w:rsidRPr="00C05261">
              <w:rPr>
                <w:rStyle w:val="Hyperlink"/>
                <w:noProof/>
              </w:rPr>
              <w:tab/>
            </w:r>
            <w:r w:rsidRPr="000D7B35">
              <w:rPr>
                <w:rStyle w:val="Hyperlink"/>
                <w:noProof/>
              </w:rPr>
              <w:t>Introduzione</w:t>
            </w:r>
            <w:r w:rsidRPr="00C05261">
              <w:rPr>
                <w:rStyle w:val="Hyperlink"/>
                <w:noProof/>
                <w:webHidden/>
              </w:rPr>
              <w:tab/>
            </w:r>
            <w:r w:rsidRPr="00C05261">
              <w:rPr>
                <w:rStyle w:val="Hyperlink"/>
                <w:noProof/>
                <w:webHidden/>
              </w:rPr>
              <w:fldChar w:fldCharType="begin"/>
            </w:r>
            <w:r w:rsidRPr="00C05261">
              <w:rPr>
                <w:rStyle w:val="Hyperlink"/>
                <w:noProof/>
                <w:webHidden/>
              </w:rPr>
              <w:instrText xml:space="preserve"> PAGEREF _Toc170301288 \h </w:instrText>
            </w:r>
            <w:r w:rsidRPr="00C05261">
              <w:rPr>
                <w:rStyle w:val="Hyperlink"/>
                <w:noProof/>
                <w:webHidden/>
              </w:rPr>
            </w:r>
            <w:r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3</w:t>
            </w:r>
            <w:r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79F2AE3" w14:textId="0E2C06A7" w:rsidR="00C05261" w:rsidRPr="00C05261" w:rsidRDefault="00E1103F">
          <w:pPr>
            <w:pStyle w:val="Verzeichnis1"/>
            <w:rPr>
              <w:rStyle w:val="Hyperlink"/>
              <w:noProof/>
            </w:rPr>
          </w:pPr>
          <w:hyperlink w:anchor="_Toc170301289" w:history="1">
            <w:r w:rsidR="00C05261" w:rsidRPr="000D7B35">
              <w:rPr>
                <w:rStyle w:val="Hyperlink"/>
                <w:noProof/>
              </w:rPr>
              <w:t>2.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Abbreviazioni e definizioni dei termini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_Toc170301289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3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03D2EFD" w14:textId="2D0B3D7C" w:rsidR="00C05261" w:rsidRPr="00C05261" w:rsidRDefault="00E1103F">
          <w:pPr>
            <w:pStyle w:val="Verzeichnis1"/>
            <w:rPr>
              <w:rStyle w:val="Hyperlink"/>
              <w:noProof/>
            </w:rPr>
          </w:pPr>
          <w:hyperlink w:anchor="_Toc170301290" w:history="1">
            <w:r w:rsidR="00C05261" w:rsidRPr="000D7B35">
              <w:rPr>
                <w:rStyle w:val="Hyperlink"/>
                <w:noProof/>
              </w:rPr>
              <w:t>3.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Valutazione della prova della realizzazione conforme alle prescrizioni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_Toc170301290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4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64088A9" w14:textId="4AC72849" w:rsidR="00C05261" w:rsidRPr="00C05261" w:rsidRDefault="00E1103F">
          <w:pPr>
            <w:pStyle w:val="Verzeichnis1"/>
            <w:rPr>
              <w:rStyle w:val="Hyperlink"/>
              <w:noProof/>
            </w:rPr>
          </w:pPr>
          <w:hyperlink w:anchor="_Toc170303664" w:history="1">
            <w:r w:rsidR="00C05261" w:rsidRPr="000D7B35">
              <w:rPr>
                <w:rStyle w:val="Hyperlink"/>
                <w:noProof/>
              </w:rPr>
              <w:t>4.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Deroghe alle prescrizioni, misure sostitutive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_Toc170303664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4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14C792B0" w14:textId="12E076BE" w:rsidR="00C05261" w:rsidRPr="00C05261" w:rsidRDefault="00E1103F" w:rsidP="00C05261">
          <w:pPr>
            <w:pStyle w:val="Verzeichnis1"/>
            <w:rPr>
              <w:rStyle w:val="Hyperlink"/>
              <w:noProof/>
            </w:rPr>
          </w:pPr>
          <w:hyperlink w:anchor="_Toc170303665" w:history="1">
            <w:r w:rsidR="00C05261" w:rsidRPr="000D7B35">
              <w:rPr>
                <w:rStyle w:val="Hyperlink"/>
                <w:noProof/>
              </w:rPr>
              <w:t>4.1.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Titolo di un'eventuale deroga #1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_Toc170303665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4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75334DE" w14:textId="29567DE8" w:rsidR="00C05261" w:rsidRPr="00C05261" w:rsidRDefault="00E1103F" w:rsidP="00C05261">
          <w:pPr>
            <w:pStyle w:val="Verzeichnis1"/>
            <w:rPr>
              <w:rStyle w:val="Hyperlink"/>
              <w:noProof/>
            </w:rPr>
          </w:pPr>
          <w:hyperlink w:anchor="_Toc170303666" w:history="1">
            <w:r w:rsidR="00C05261" w:rsidRPr="000D7B35">
              <w:rPr>
                <w:rStyle w:val="Hyperlink"/>
                <w:noProof/>
              </w:rPr>
              <w:t>4.2.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Titolo di un'eventuale deroga #2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_Toc170303666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4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E1FF4B3" w14:textId="1BCFC6CB" w:rsidR="00C05261" w:rsidRPr="00C05261" w:rsidRDefault="00E1103F">
          <w:pPr>
            <w:pStyle w:val="Verzeichnis1"/>
            <w:rPr>
              <w:rStyle w:val="Hyperlink"/>
              <w:noProof/>
            </w:rPr>
          </w:pPr>
          <w:hyperlink w:anchor="_Toc170303667" w:history="1">
            <w:r w:rsidR="00C05261" w:rsidRPr="000D7B35">
              <w:rPr>
                <w:rStyle w:val="Hyperlink"/>
                <w:noProof/>
              </w:rPr>
              <w:t>5.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Analisi della sicurezza relativa ad altri rischi legati all'esercizio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_Toc170303667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5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0AFB5EE2" w14:textId="59252D49" w:rsidR="00C05261" w:rsidRPr="00C05261" w:rsidRDefault="00E1103F" w:rsidP="00C05261">
          <w:pPr>
            <w:pStyle w:val="Verzeichnis1"/>
            <w:rPr>
              <w:rStyle w:val="Hyperlink"/>
              <w:noProof/>
            </w:rPr>
          </w:pPr>
          <w:hyperlink w:anchor="_Toc170303668" w:history="1">
            <w:r w:rsidR="00C05261" w:rsidRPr="000D7B35">
              <w:rPr>
                <w:rStyle w:val="Hyperlink"/>
                <w:noProof/>
              </w:rPr>
              <w:t>5.1.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Eventuale identificazione di un rischio#1 legato all'esercizio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_Toc170303668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5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873AE22" w14:textId="02182493" w:rsidR="00C05261" w:rsidRPr="00C05261" w:rsidRDefault="00E1103F" w:rsidP="00C05261">
          <w:pPr>
            <w:pStyle w:val="Verzeichnis1"/>
            <w:rPr>
              <w:rStyle w:val="Hyperlink"/>
              <w:noProof/>
            </w:rPr>
          </w:pPr>
          <w:hyperlink w:anchor="_Toc170303669" w:history="1">
            <w:r w:rsidR="00C05261" w:rsidRPr="000D7B35">
              <w:rPr>
                <w:rStyle w:val="Hyperlink"/>
                <w:noProof/>
              </w:rPr>
              <w:t>5.2.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Eventuale identificazione di un rischio#2 legato all'esercizio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_Toc170303669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5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8EC4ABC" w14:textId="72F32AC4" w:rsidR="00C05261" w:rsidRPr="00C05261" w:rsidRDefault="00E1103F">
          <w:pPr>
            <w:pStyle w:val="Verzeichnis1"/>
            <w:rPr>
              <w:rStyle w:val="Hyperlink"/>
              <w:noProof/>
            </w:rPr>
          </w:pPr>
          <w:hyperlink w:anchor="_Toc170303670" w:history="1">
            <w:r w:rsidR="00C05261" w:rsidRPr="000D7B35">
              <w:rPr>
                <w:rStyle w:val="Hyperlink"/>
                <w:noProof/>
              </w:rPr>
              <w:t>6.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Classificazione della modifica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_Toc170303670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5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BC6F496" w14:textId="5FE22C07" w:rsidR="00C05261" w:rsidRDefault="00E1103F" w:rsidP="00C05261">
          <w:pPr>
            <w:pStyle w:val="Verzeichnis1"/>
          </w:pPr>
          <w:hyperlink w:anchor="_Toc170303671" w:history="1">
            <w:r w:rsidR="00C05261" w:rsidRPr="000D7B35">
              <w:rPr>
                <w:rStyle w:val="Hyperlink"/>
                <w:noProof/>
              </w:rPr>
              <w:t>7.</w:t>
            </w:r>
            <w:r w:rsidR="00C05261" w:rsidRPr="00C05261">
              <w:rPr>
                <w:rStyle w:val="Hyperlink"/>
                <w:noProof/>
              </w:rPr>
              <w:tab/>
            </w:r>
            <w:r w:rsidR="00C05261" w:rsidRPr="000D7B35">
              <w:rPr>
                <w:rStyle w:val="Hyperlink"/>
                <w:noProof/>
              </w:rPr>
              <w:t>Conclusioni e valutazione della sicurezza</w:t>
            </w:r>
            <w:r w:rsidR="00C05261" w:rsidRPr="00C05261">
              <w:rPr>
                <w:rStyle w:val="Hyperlink"/>
                <w:noProof/>
                <w:webHidden/>
              </w:rPr>
              <w:tab/>
            </w:r>
            <w:r w:rsidR="00C05261" w:rsidRPr="00C05261">
              <w:rPr>
                <w:rStyle w:val="Hyperlink"/>
                <w:noProof/>
                <w:webHidden/>
              </w:rPr>
              <w:fldChar w:fldCharType="begin"/>
            </w:r>
            <w:r w:rsidR="00C05261" w:rsidRPr="00C05261">
              <w:rPr>
                <w:rStyle w:val="Hyperlink"/>
                <w:noProof/>
                <w:webHidden/>
              </w:rPr>
              <w:instrText xml:space="preserve"> PAGEREF _Toc170303671 \h </w:instrText>
            </w:r>
            <w:r w:rsidR="00C05261" w:rsidRPr="00C05261">
              <w:rPr>
                <w:rStyle w:val="Hyperlink"/>
                <w:noProof/>
                <w:webHidden/>
              </w:rPr>
            </w:r>
            <w:r w:rsidR="00C05261" w:rsidRPr="00C05261">
              <w:rPr>
                <w:rStyle w:val="Hyperlink"/>
                <w:noProof/>
                <w:webHidden/>
              </w:rPr>
              <w:fldChar w:fldCharType="separate"/>
            </w:r>
            <w:r w:rsidR="00482CE0">
              <w:rPr>
                <w:rStyle w:val="Hyperlink"/>
                <w:noProof/>
                <w:webHidden/>
              </w:rPr>
              <w:t>5</w:t>
            </w:r>
            <w:r w:rsidR="00C05261" w:rsidRPr="00C05261">
              <w:rPr>
                <w:rStyle w:val="Hyperlink"/>
                <w:noProof/>
                <w:webHidden/>
              </w:rPr>
              <w:fldChar w:fldCharType="end"/>
            </w:r>
          </w:hyperlink>
          <w:r w:rsidR="00C05261" w:rsidRPr="00C05261">
            <w:rPr>
              <w:rStyle w:val="Hyperlink"/>
              <w:noProof/>
            </w:rPr>
            <w:fldChar w:fldCharType="end"/>
          </w:r>
        </w:p>
      </w:sdtContent>
    </w:sdt>
    <w:p w14:paraId="30F13D2C" w14:textId="77777777" w:rsidR="00BE34C5" w:rsidRDefault="00BE34C5">
      <w:p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77FB3680" w14:textId="77777777" w:rsidR="00885F93" w:rsidRDefault="00885F93" w:rsidP="00705ECA">
      <w:pPr>
        <w:pStyle w:val="berschrift1"/>
        <w:spacing w:before="0"/>
      </w:pPr>
      <w:bookmarkStart w:id="0" w:name="_Toc170294111"/>
      <w:bookmarkStart w:id="1" w:name="_Toc170296503"/>
      <w:bookmarkStart w:id="2" w:name="_Toc170298895"/>
      <w:bookmarkStart w:id="3" w:name="_Toc170301287"/>
      <w:bookmarkStart w:id="4" w:name="_Toc170296504"/>
      <w:bookmarkStart w:id="5" w:name="_Toc170301288"/>
      <w:bookmarkEnd w:id="0"/>
      <w:bookmarkEnd w:id="1"/>
      <w:bookmarkEnd w:id="2"/>
      <w:bookmarkEnd w:id="3"/>
      <w:r w:rsidRPr="004B7085">
        <w:lastRenderedPageBreak/>
        <w:t>Introduzione</w:t>
      </w:r>
      <w:bookmarkEnd w:id="4"/>
      <w:bookmarkEnd w:id="5"/>
    </w:p>
    <w:p w14:paraId="7B66C189" w14:textId="2748C927" w:rsidR="00BC7D37" w:rsidRDefault="00BC7D37" w:rsidP="00BC7D37">
      <w:r>
        <w:t xml:space="preserve">Secondo l'articolo </w:t>
      </w:r>
      <w:r w:rsidR="00A177A3">
        <w:t>5</w:t>
      </w:r>
      <w:r w:rsidR="00A177A3">
        <w:rPr>
          <w:i/>
        </w:rPr>
        <w:t>m</w:t>
      </w:r>
      <w:r>
        <w:t xml:space="preserve"> dell'ordinanza sulle ferrovie (</w:t>
      </w:r>
      <w:proofErr w:type="spellStart"/>
      <w:r>
        <w:t>Oferr</w:t>
      </w:r>
      <w:proofErr w:type="spellEnd"/>
      <w:r>
        <w:t>) per tutti i progetti per i quali è necessaria un’approvazione dei piani o un’autorizzazione di esercizio nonché per tutte le altre modifiche rilevanti al sistema ferroviario</w:t>
      </w:r>
      <w:r w:rsidR="008D616A">
        <w:t>,</w:t>
      </w:r>
      <w:r>
        <w:t xml:space="preserve"> l’impresa ferroviaria deve allestire un rapporto sulla sicurezza. Nella Direttiva Omologazione di veicoli ferroviari pubblicata dall'Ufficio federale dei trasporti (UFT) sono indicati gli elementi minimi che tale rapporto deve contenere. </w:t>
      </w:r>
    </w:p>
    <w:p w14:paraId="301B9A7C" w14:textId="2E59B0A4" w:rsidR="00BC7D37" w:rsidRDefault="00BC7D37" w:rsidP="00BC7D37">
      <w:pPr>
        <w:spacing w:before="120"/>
      </w:pPr>
      <w:r>
        <w:t xml:space="preserve">Il presente documento tratta, sulla base della struttura dell'attestato di </w:t>
      </w:r>
      <w:r w:rsidRPr="007D2BB4">
        <w:t>sicurezza</w:t>
      </w:r>
      <w:r w:rsidR="00AE1B1C">
        <w:t xml:space="preserve"> </w:t>
      </w:r>
      <w:r w:rsidR="00AE1B1C" w:rsidRPr="00F724BF">
        <w:t xml:space="preserve">per i veicoli </w:t>
      </w:r>
      <w:r w:rsidR="00E53BD6" w:rsidRPr="00F724BF">
        <w:t xml:space="preserve">non </w:t>
      </w:r>
      <w:r w:rsidR="00AE1B1C" w:rsidRPr="00F724BF">
        <w:t>interoperabili (</w:t>
      </w:r>
      <w:r w:rsidR="00E53BD6" w:rsidRPr="00F724BF">
        <w:t>N</w:t>
      </w:r>
      <w:r w:rsidRPr="00F724BF">
        <w:t>IO</w:t>
      </w:r>
      <w:r w:rsidR="00AE1B1C" w:rsidRPr="00F724BF">
        <w:t>F</w:t>
      </w:r>
      <w:r w:rsidRPr="00F724BF">
        <w:t xml:space="preserve">), la </w:t>
      </w:r>
      <w:r w:rsidR="008D616A" w:rsidRPr="00F724BF">
        <w:t>prova</w:t>
      </w:r>
      <w:r w:rsidRPr="00F724BF">
        <w:t xml:space="preserve"> della realizzazione conforme alle prescrizioni seco</w:t>
      </w:r>
      <w:r w:rsidRPr="007D2BB4">
        <w:t>ndo il programma d'omologazione e individua le eventuali deroghe. In caso di mancata conformità alle prescrizioni, mediante un'analisi della sicurezza si definiscono i rischi che ne derivano e le misure per contrastarli o per mantenere lo stesso livello di sicurezza</w:t>
      </w:r>
      <w:r w:rsidR="00AA72B5">
        <w:t xml:space="preserve"> (</w:t>
      </w:r>
      <w:r w:rsidR="009009CE">
        <w:t xml:space="preserve">vedi </w:t>
      </w:r>
      <w:r w:rsidR="00AA72B5">
        <w:t>c</w:t>
      </w:r>
      <w:r w:rsidR="008922AE">
        <w:t>ap</w:t>
      </w:r>
      <w:r w:rsidR="00AA72B5">
        <w:t>. 4 e 5)</w:t>
      </w:r>
      <w:r w:rsidRPr="007D2BB4">
        <w:t>. Un'eventuale prova circa le misure sostitutive scelte viene fornita con documentazione separata, alla quale il presente rapporto sulla sicurezza fa solo un rimando.</w:t>
      </w:r>
    </w:p>
    <w:p w14:paraId="1D7CAC62" w14:textId="4E004BF5" w:rsidR="008922AE" w:rsidRDefault="008922AE" w:rsidP="00BC7D37">
      <w:pPr>
        <w:spacing w:before="120"/>
      </w:pPr>
      <w:r w:rsidRPr="00705ECA">
        <w:rPr>
          <w:highlight w:val="yellow"/>
        </w:rPr>
        <w:t xml:space="preserve">Questo progetto è una modifica </w:t>
      </w:r>
      <w:r w:rsidR="009075AE">
        <w:rPr>
          <w:highlight w:val="yellow"/>
        </w:rPr>
        <w:t>rilevante</w:t>
      </w:r>
      <w:r w:rsidRPr="00705ECA">
        <w:rPr>
          <w:highlight w:val="yellow"/>
        </w:rPr>
        <w:t xml:space="preserve"> (vedi </w:t>
      </w:r>
      <w:r w:rsidR="009075AE">
        <w:rPr>
          <w:highlight w:val="yellow"/>
        </w:rPr>
        <w:t>c</w:t>
      </w:r>
      <w:r w:rsidRPr="00705ECA">
        <w:rPr>
          <w:highlight w:val="yellow"/>
        </w:rPr>
        <w:t>ap</w:t>
      </w:r>
      <w:r w:rsidR="009075AE">
        <w:rPr>
          <w:highlight w:val="yellow"/>
        </w:rPr>
        <w:t>.</w:t>
      </w:r>
      <w:r w:rsidRPr="00705ECA">
        <w:rPr>
          <w:highlight w:val="yellow"/>
        </w:rPr>
        <w:t xml:space="preserve"> 6).</w:t>
      </w:r>
    </w:p>
    <w:p w14:paraId="2E024850" w14:textId="41DA4464" w:rsidR="00BC7D37" w:rsidRPr="00705ECA" w:rsidRDefault="005546C3" w:rsidP="00BC7D37">
      <w:pPr>
        <w:spacing w:before="120"/>
        <w:rPr>
          <w:i/>
          <w:iCs/>
          <w:color w:val="00B0F0"/>
        </w:rPr>
      </w:pPr>
      <w:r w:rsidRPr="00705ECA">
        <w:rPr>
          <w:i/>
          <w:iCs/>
          <w:color w:val="00B0F0"/>
        </w:rPr>
        <w:t>Se il presente progetto riguarda una modifica, al cap</w:t>
      </w:r>
      <w:r w:rsidR="009075AE">
        <w:rPr>
          <w:i/>
          <w:iCs/>
          <w:color w:val="00B0F0"/>
        </w:rPr>
        <w:t>.</w:t>
      </w:r>
      <w:r w:rsidRPr="00705ECA">
        <w:rPr>
          <w:i/>
          <w:iCs/>
          <w:color w:val="00B0F0"/>
        </w:rPr>
        <w:t xml:space="preserve"> 6 è indicato come gestirla. </w:t>
      </w:r>
    </w:p>
    <w:p w14:paraId="289CE08F" w14:textId="5645569B" w:rsidR="009A0ECC" w:rsidRDefault="009A0ECC" w:rsidP="00885F93">
      <w:pPr>
        <w:pStyle w:val="berschrift1"/>
      </w:pPr>
      <w:bookmarkStart w:id="6" w:name="_Toc170296505"/>
      <w:bookmarkStart w:id="7" w:name="_Toc170301289"/>
      <w:r>
        <w:t>Abbreviazioni e definizioni</w:t>
      </w:r>
      <w:r w:rsidR="009075AE">
        <w:t xml:space="preserve"> dei termini</w:t>
      </w:r>
      <w:bookmarkEnd w:id="6"/>
      <w:bookmarkEnd w:id="7"/>
    </w:p>
    <w:tbl>
      <w:tblPr>
        <w:tblStyle w:val="Tabellengitternetz"/>
        <w:tblW w:w="962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0"/>
        <w:gridCol w:w="7784"/>
      </w:tblGrid>
      <w:tr w:rsidR="00A77BA3" w:rsidRPr="00606C6A" w14:paraId="7D0CCBFD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255F89F8" w14:textId="53B4245A" w:rsidR="00A77BA3" w:rsidRPr="00705ECA" w:rsidRDefault="00A77BA3" w:rsidP="00787651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705ECA">
              <w:rPr>
                <w:b/>
                <w:bCs/>
              </w:rPr>
              <w:t>Abb</w:t>
            </w:r>
            <w:proofErr w:type="spellEnd"/>
            <w:r w:rsidRPr="00705ECA">
              <w:rPr>
                <w:b/>
                <w:bCs/>
              </w:rPr>
              <w:t xml:space="preserve">. / </w:t>
            </w:r>
            <w:r w:rsidR="009075AE" w:rsidRPr="00705ECA">
              <w:rPr>
                <w:b/>
                <w:bCs/>
              </w:rPr>
              <w:t>Termine</w:t>
            </w: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5D3CB586" w14:textId="77777777" w:rsidR="00A77BA3" w:rsidRPr="00705ECA" w:rsidRDefault="00A77BA3" w:rsidP="00A77BA3">
            <w:pPr>
              <w:spacing w:after="0" w:line="240" w:lineRule="auto"/>
              <w:ind w:left="29"/>
              <w:rPr>
                <w:b/>
                <w:bCs/>
              </w:rPr>
            </w:pPr>
            <w:r w:rsidRPr="00705ECA">
              <w:rPr>
                <w:b/>
                <w:bCs/>
              </w:rPr>
              <w:t>Descrizione</w:t>
            </w:r>
          </w:p>
        </w:tc>
      </w:tr>
      <w:tr w:rsidR="00A77BA3" w14:paraId="7C785E10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6EFAA1D8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201FBBE7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2026359D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30BD8127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71107A06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464421F1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74E37E35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566D9D9B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0DAD8A53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3ED70433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59C8F6B6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1216CAD8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55A03C56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7F379331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670AA88C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0F7086AE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6AEB7C41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203CC48C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1EF0E218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1A1E8764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35D88BFC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564CF1B2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60E11467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5F183A71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4F7F10D9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58B6278D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A77BA3" w14:paraId="2FA7B111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3F86E24F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34A4C1B3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303E2B" w14:paraId="6077E9D2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4F40A620" w14:textId="77777777" w:rsidR="00303E2B" w:rsidRDefault="00303E2B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7E32085E" w14:textId="77777777" w:rsidR="00303E2B" w:rsidRDefault="00303E2B" w:rsidP="00A77BA3">
            <w:pPr>
              <w:spacing w:after="0" w:line="240" w:lineRule="auto"/>
              <w:ind w:left="29"/>
            </w:pPr>
          </w:p>
        </w:tc>
      </w:tr>
      <w:tr w:rsidR="00A77BA3" w14:paraId="3A0215B1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7351F7E0" w14:textId="77777777" w:rsidR="00A77BA3" w:rsidRDefault="00A77BA3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2A9F3D5E" w14:textId="77777777" w:rsidR="00A77BA3" w:rsidRDefault="00A77BA3" w:rsidP="00A77BA3">
            <w:pPr>
              <w:spacing w:after="0" w:line="240" w:lineRule="auto"/>
              <w:ind w:left="29"/>
            </w:pPr>
          </w:p>
        </w:tc>
      </w:tr>
      <w:tr w:rsidR="00303E2B" w14:paraId="7F2697B1" w14:textId="77777777" w:rsidTr="00705ECA">
        <w:tc>
          <w:tcPr>
            <w:tcW w:w="1840" w:type="dxa"/>
            <w:tcMar>
              <w:top w:w="57" w:type="dxa"/>
              <w:bottom w:w="57" w:type="dxa"/>
            </w:tcMar>
          </w:tcPr>
          <w:p w14:paraId="7D06F945" w14:textId="77777777" w:rsidR="00303E2B" w:rsidRDefault="00303E2B" w:rsidP="00A77BA3">
            <w:pPr>
              <w:spacing w:after="0" w:line="240" w:lineRule="auto"/>
              <w:ind w:left="29"/>
            </w:pPr>
          </w:p>
        </w:tc>
        <w:tc>
          <w:tcPr>
            <w:tcW w:w="7784" w:type="dxa"/>
            <w:tcMar>
              <w:top w:w="57" w:type="dxa"/>
              <w:bottom w:w="57" w:type="dxa"/>
            </w:tcMar>
          </w:tcPr>
          <w:p w14:paraId="0F95C155" w14:textId="77777777" w:rsidR="00303E2B" w:rsidRDefault="00303E2B" w:rsidP="00A77BA3">
            <w:pPr>
              <w:spacing w:after="0" w:line="240" w:lineRule="auto"/>
              <w:ind w:left="29"/>
            </w:pPr>
          </w:p>
        </w:tc>
      </w:tr>
    </w:tbl>
    <w:p w14:paraId="06965BE3" w14:textId="77777777" w:rsidR="00885F93" w:rsidRPr="00885F93" w:rsidRDefault="00885F93" w:rsidP="00705ECA">
      <w:pPr>
        <w:pStyle w:val="berschrift1"/>
        <w:pageBreakBefore/>
      </w:pPr>
      <w:bookmarkStart w:id="8" w:name="_Toc170296506"/>
      <w:bookmarkStart w:id="9" w:name="_Toc170301290"/>
      <w:r>
        <w:lastRenderedPageBreak/>
        <w:t>Valutazione della prova della realizzazione conforme alle prescrizioni</w:t>
      </w:r>
      <w:bookmarkEnd w:id="8"/>
      <w:bookmarkEnd w:id="9"/>
      <w:r>
        <w:t xml:space="preserve"> </w:t>
      </w:r>
    </w:p>
    <w:p w14:paraId="7D81525B" w14:textId="55AB5CE8" w:rsidR="00885F93" w:rsidRPr="00527219" w:rsidRDefault="00885F93" w:rsidP="00885F93">
      <w:pPr>
        <w:spacing w:after="240"/>
      </w:pPr>
      <w:r>
        <w:t xml:space="preserve">Il risultato della valutazione di tale conformità </w:t>
      </w:r>
      <w:r w:rsidR="009075AE">
        <w:t>alle pre</w:t>
      </w:r>
      <w:r w:rsidR="00482CE0">
        <w:t>s</w:t>
      </w:r>
      <w:r w:rsidR="009075AE">
        <w:t xml:space="preserve">crizioni (CP) </w:t>
      </w:r>
      <w:r>
        <w:t xml:space="preserve">è </w:t>
      </w:r>
      <w:r w:rsidR="006A2D6B">
        <w:t xml:space="preserve">riportata nell’Allegato B / Elenco dei documenti, versione </w:t>
      </w:r>
      <w:proofErr w:type="gramStart"/>
      <w:r w:rsidR="006A2D6B" w:rsidRPr="00705ECA">
        <w:rPr>
          <w:highlight w:val="yellow"/>
        </w:rPr>
        <w:t>X.Y</w:t>
      </w:r>
      <w:proofErr w:type="gramEnd"/>
      <w:r w:rsidR="006A2D6B">
        <w:t xml:space="preserve"> datato </w:t>
      </w:r>
      <w:r w:rsidR="006A2D6B" w:rsidRPr="00705ECA">
        <w:rPr>
          <w:highlight w:val="yellow"/>
        </w:rPr>
        <w:t>GG.MM.AAAA</w:t>
      </w:r>
      <w:r w:rsidR="006A2D6B">
        <w:t>. Per ogni rubrica (comprese le rubriche principali) il risultato viene dichiarato secondo il seguente schema:</w:t>
      </w:r>
      <w:r>
        <w:t xml:space="preserve"> 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562"/>
        <w:gridCol w:w="8789"/>
      </w:tblGrid>
      <w:tr w:rsidR="00885F93" w14:paraId="36EA3B52" w14:textId="77777777" w:rsidTr="00ED3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5416BE9" w14:textId="77777777" w:rsidR="00885F93" w:rsidRPr="00527219" w:rsidRDefault="0013222F" w:rsidP="00BC7D37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CP</w:t>
            </w:r>
          </w:p>
        </w:tc>
        <w:tc>
          <w:tcPr>
            <w:tcW w:w="8789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9D5B76B" w14:textId="77777777" w:rsidR="00885F93" w:rsidRPr="00527219" w:rsidRDefault="00885F93" w:rsidP="00BC7D37">
            <w:pPr>
              <w:spacing w:after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Significato</w:t>
            </w:r>
            <w:proofErr w:type="spellEnd"/>
          </w:p>
        </w:tc>
      </w:tr>
      <w:tr w:rsidR="00885F93" w14:paraId="5D257315" w14:textId="77777777" w:rsidTr="00ED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  <w:shd w:val="clear" w:color="auto" w:fill="00FF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52F27C26" w14:textId="77777777" w:rsidR="00ED38EA" w:rsidRPr="0024306A" w:rsidRDefault="00ED38EA" w:rsidP="00233E6C">
            <w:pPr>
              <w:spacing w:after="0" w:line="240" w:lineRule="exact"/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</w:rPr>
              <w:t>S</w:t>
            </w:r>
          </w:p>
        </w:tc>
        <w:tc>
          <w:tcPr>
            <w:tcW w:w="878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3B91A2F5" w14:textId="77777777" w:rsidR="00885F93" w:rsidRPr="009D78BE" w:rsidRDefault="001C60C7" w:rsidP="00BC7D37">
            <w:pPr>
              <w:spacing w:after="0" w:line="240" w:lineRule="auto"/>
              <w:ind w:left="29"/>
              <w:rPr>
                <w:lang w:val="it-CH"/>
              </w:rPr>
            </w:pPr>
            <w:r w:rsidRPr="009D78BE">
              <w:rPr>
                <w:lang w:val="it-CH"/>
              </w:rPr>
              <w:t xml:space="preserve">Posizione della prova valutata come </w:t>
            </w:r>
            <w:r w:rsidRPr="009D78BE">
              <w:rPr>
                <w:b/>
                <w:lang w:val="it-CH"/>
              </w:rPr>
              <w:t>conforme alle prescrizioni</w:t>
            </w:r>
            <w:r w:rsidRPr="009D78BE">
              <w:rPr>
                <w:lang w:val="it-CH"/>
              </w:rPr>
              <w:t xml:space="preserve"> </w:t>
            </w:r>
          </w:p>
        </w:tc>
      </w:tr>
      <w:tr w:rsidR="00885F93" w14:paraId="7E33881F" w14:textId="77777777" w:rsidTr="00ED3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  <w:shd w:val="clear" w:color="auto" w:fill="FF0000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00BCE3EB" w14:textId="77777777" w:rsidR="00ED38EA" w:rsidRPr="0024306A" w:rsidRDefault="00ED38EA" w:rsidP="00233E6C">
            <w:pPr>
              <w:spacing w:after="0" w:line="240" w:lineRule="exact"/>
              <w:jc w:val="center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/>
              </w:rPr>
              <w:t>N</w:t>
            </w:r>
          </w:p>
        </w:tc>
        <w:tc>
          <w:tcPr>
            <w:tcW w:w="878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69806870" w14:textId="77777777" w:rsidR="00885F93" w:rsidRPr="009D78BE" w:rsidRDefault="001C60C7" w:rsidP="00BC7D37">
            <w:pPr>
              <w:spacing w:after="0" w:line="240" w:lineRule="auto"/>
              <w:ind w:left="29"/>
              <w:rPr>
                <w:lang w:val="it-CH"/>
              </w:rPr>
            </w:pPr>
            <w:r w:rsidRPr="009D78BE">
              <w:rPr>
                <w:lang w:val="it-CH"/>
              </w:rPr>
              <w:t xml:space="preserve">Posizione della prova valutata come </w:t>
            </w:r>
            <w:r w:rsidRPr="009D78BE">
              <w:rPr>
                <w:b/>
                <w:lang w:val="it-CH"/>
              </w:rPr>
              <w:t>non conforme alle prescrizioni</w:t>
            </w:r>
            <w:r w:rsidRPr="009D78BE">
              <w:rPr>
                <w:lang w:val="it-CH"/>
              </w:rPr>
              <w:t xml:space="preserve"> </w:t>
            </w:r>
          </w:p>
        </w:tc>
      </w:tr>
      <w:tr w:rsidR="00885F93" w14:paraId="18879158" w14:textId="77777777" w:rsidTr="00527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19FA0719" w14:textId="77777777" w:rsidR="00885F93" w:rsidRPr="0024306A" w:rsidRDefault="00885F93" w:rsidP="00BC7D37">
            <w:pPr>
              <w:spacing w:after="0" w:line="240" w:lineRule="exact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878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27EF0B0C" w14:textId="2A1821F3" w:rsidR="00885F93" w:rsidRPr="009D78BE" w:rsidRDefault="00DE7767" w:rsidP="00BC7D37">
            <w:pPr>
              <w:spacing w:after="0" w:line="240" w:lineRule="auto"/>
              <w:ind w:left="29"/>
              <w:rPr>
                <w:lang w:val="it-CH"/>
              </w:rPr>
            </w:pPr>
            <w:r w:rsidRPr="009D78BE">
              <w:rPr>
                <w:lang w:val="it-CH"/>
              </w:rPr>
              <w:t xml:space="preserve">Posizione della prova non </w:t>
            </w:r>
            <w:r w:rsidR="00722F24">
              <w:rPr>
                <w:lang w:val="it-CH"/>
              </w:rPr>
              <w:t>valutata</w:t>
            </w:r>
          </w:p>
        </w:tc>
      </w:tr>
    </w:tbl>
    <w:p w14:paraId="003C172D" w14:textId="66108597" w:rsidR="009075AE" w:rsidRDefault="009075AE" w:rsidP="00705ECA"/>
    <w:p w14:paraId="48F87BF2" w14:textId="6355A04B" w:rsidR="006A2D6B" w:rsidRPr="00705ECA" w:rsidRDefault="006A2D6B" w:rsidP="006A2D6B">
      <w:pPr>
        <w:spacing w:after="240"/>
        <w:rPr>
          <w:i/>
          <w:iCs/>
          <w:color w:val="00B0F0"/>
        </w:rPr>
      </w:pPr>
      <w:r w:rsidRPr="00705ECA">
        <w:rPr>
          <w:i/>
          <w:iCs/>
          <w:color w:val="00B0F0"/>
        </w:rPr>
        <w:t xml:space="preserve">Per tutti gli aspetti, utilizzare "S" o "N" per definire se il progetto è conforme o meno ai regolamenti. In caso negativo, la colonna "L" deve essere utilizzata per definire quali verifiche devono essere presentate </w:t>
      </w:r>
      <w:r w:rsidR="009060B0" w:rsidRPr="00705ECA">
        <w:rPr>
          <w:i/>
          <w:iCs/>
          <w:color w:val="00B0F0"/>
        </w:rPr>
        <w:t>secondo l</w:t>
      </w:r>
      <w:r w:rsidRPr="00705ECA">
        <w:rPr>
          <w:i/>
          <w:iCs/>
          <w:color w:val="00B0F0"/>
        </w:rPr>
        <w:t>'art. 5 dell'</w:t>
      </w:r>
      <w:proofErr w:type="spellStart"/>
      <w:r w:rsidR="009060B0" w:rsidRPr="00705ECA">
        <w:rPr>
          <w:i/>
          <w:iCs/>
          <w:color w:val="00B0F0"/>
        </w:rPr>
        <w:t>Oferr</w:t>
      </w:r>
      <w:proofErr w:type="spellEnd"/>
      <w:r w:rsidRPr="00705ECA">
        <w:rPr>
          <w:i/>
          <w:iCs/>
          <w:color w:val="00B0F0"/>
        </w:rPr>
        <w:t xml:space="preserve">. A livello di rapporto di sicurezza, è generalmente sufficiente che la valutazione sia effettuata a livello delle singole </w:t>
      </w:r>
      <w:r w:rsidR="009060B0" w:rsidRPr="00705ECA">
        <w:rPr>
          <w:i/>
          <w:iCs/>
          <w:color w:val="00B0F0"/>
        </w:rPr>
        <w:t>rubriche</w:t>
      </w:r>
      <w:r w:rsidRPr="00705ECA">
        <w:rPr>
          <w:i/>
          <w:iCs/>
          <w:color w:val="00B0F0"/>
        </w:rPr>
        <w:t xml:space="preserve"> (giallo o giallo chiaro). Per maggiore chiarezza, l'elenco delle prove nelle colonne "A" o "B" può essere filtrato in base al colore delle celle o dei caratteri utilizzando i filtri esistenti ("Filtra per colore").</w:t>
      </w:r>
    </w:p>
    <w:p w14:paraId="22E1D330" w14:textId="421D5BF3" w:rsidR="006A2D6B" w:rsidRPr="00705ECA" w:rsidRDefault="006A2D6B" w:rsidP="00705ECA">
      <w:pPr>
        <w:spacing w:after="240"/>
        <w:rPr>
          <w:i/>
          <w:color w:val="00B0F0"/>
        </w:rPr>
      </w:pPr>
      <w:r w:rsidRPr="00705ECA">
        <w:rPr>
          <w:i/>
          <w:iCs/>
          <w:color w:val="00B0F0"/>
        </w:rPr>
        <w:t>Il rapporto di sicurezza deve essere presentato come allegato D al prog</w:t>
      </w:r>
      <w:r w:rsidR="009060B0" w:rsidRPr="00705ECA">
        <w:rPr>
          <w:i/>
          <w:iCs/>
          <w:color w:val="00B0F0"/>
        </w:rPr>
        <w:t>ramma</w:t>
      </w:r>
      <w:r w:rsidRPr="00705ECA">
        <w:rPr>
          <w:i/>
          <w:iCs/>
          <w:color w:val="00B0F0"/>
        </w:rPr>
        <w:t xml:space="preserve"> d</w:t>
      </w:r>
      <w:r w:rsidR="009060B0" w:rsidRPr="00705ECA">
        <w:rPr>
          <w:i/>
          <w:iCs/>
          <w:color w:val="00B0F0"/>
        </w:rPr>
        <w:t>’omologazione</w:t>
      </w:r>
      <w:r w:rsidRPr="00705ECA">
        <w:rPr>
          <w:i/>
          <w:iCs/>
          <w:color w:val="00B0F0"/>
        </w:rPr>
        <w:t xml:space="preserve"> in forma firmata come file PDF.</w:t>
      </w:r>
    </w:p>
    <w:p w14:paraId="7D1330D3" w14:textId="77777777" w:rsidR="00885F93" w:rsidRPr="00527219" w:rsidRDefault="00885F93" w:rsidP="00D872AC">
      <w:pPr>
        <w:pStyle w:val="berschrift1"/>
      </w:pPr>
      <w:bookmarkStart w:id="10" w:name="_Toc170291729"/>
      <w:bookmarkStart w:id="11" w:name="_Toc170294115"/>
      <w:bookmarkStart w:id="12" w:name="_Toc170296507"/>
      <w:bookmarkStart w:id="13" w:name="_Toc170298899"/>
      <w:bookmarkStart w:id="14" w:name="_Toc170301291"/>
      <w:bookmarkStart w:id="15" w:name="_Toc170291730"/>
      <w:bookmarkStart w:id="16" w:name="_Toc170294116"/>
      <w:bookmarkStart w:id="17" w:name="_Toc170296508"/>
      <w:bookmarkStart w:id="18" w:name="_Toc170298900"/>
      <w:bookmarkStart w:id="19" w:name="_Toc170301292"/>
      <w:bookmarkStart w:id="20" w:name="_Toc170291731"/>
      <w:bookmarkStart w:id="21" w:name="_Toc170294117"/>
      <w:bookmarkStart w:id="22" w:name="_Toc170296509"/>
      <w:bookmarkStart w:id="23" w:name="_Toc170298901"/>
      <w:bookmarkStart w:id="24" w:name="_Toc170301293"/>
      <w:bookmarkStart w:id="25" w:name="_Toc170291732"/>
      <w:bookmarkStart w:id="26" w:name="_Toc170294118"/>
      <w:bookmarkStart w:id="27" w:name="_Toc170296510"/>
      <w:bookmarkStart w:id="28" w:name="_Toc170298902"/>
      <w:bookmarkStart w:id="29" w:name="_Toc170301294"/>
      <w:bookmarkStart w:id="30" w:name="_Toc170291733"/>
      <w:bookmarkStart w:id="31" w:name="_Toc170294119"/>
      <w:bookmarkStart w:id="32" w:name="_Toc170296511"/>
      <w:bookmarkStart w:id="33" w:name="_Toc170298903"/>
      <w:bookmarkStart w:id="34" w:name="_Toc170301295"/>
      <w:bookmarkStart w:id="35" w:name="_Toc170291734"/>
      <w:bookmarkStart w:id="36" w:name="_Toc170294120"/>
      <w:bookmarkStart w:id="37" w:name="_Toc170296512"/>
      <w:bookmarkStart w:id="38" w:name="_Toc170298904"/>
      <w:bookmarkStart w:id="39" w:name="_Toc170301296"/>
      <w:bookmarkStart w:id="40" w:name="_Toc170291735"/>
      <w:bookmarkStart w:id="41" w:name="_Toc170294121"/>
      <w:bookmarkStart w:id="42" w:name="_Toc170296513"/>
      <w:bookmarkStart w:id="43" w:name="_Toc170298905"/>
      <w:bookmarkStart w:id="44" w:name="_Toc170301297"/>
      <w:bookmarkStart w:id="45" w:name="_Toc170291736"/>
      <w:bookmarkStart w:id="46" w:name="_Toc170294122"/>
      <w:bookmarkStart w:id="47" w:name="_Toc170296514"/>
      <w:bookmarkStart w:id="48" w:name="_Toc170298906"/>
      <w:bookmarkStart w:id="49" w:name="_Toc170301298"/>
      <w:bookmarkStart w:id="50" w:name="_Toc170291737"/>
      <w:bookmarkStart w:id="51" w:name="_Toc170294123"/>
      <w:bookmarkStart w:id="52" w:name="_Toc170296515"/>
      <w:bookmarkStart w:id="53" w:name="_Toc170298907"/>
      <w:bookmarkStart w:id="54" w:name="_Toc170301299"/>
      <w:bookmarkStart w:id="55" w:name="_Toc170291738"/>
      <w:bookmarkStart w:id="56" w:name="_Toc170294124"/>
      <w:bookmarkStart w:id="57" w:name="_Toc170296516"/>
      <w:bookmarkStart w:id="58" w:name="_Toc170298908"/>
      <w:bookmarkStart w:id="59" w:name="_Toc170301300"/>
      <w:bookmarkStart w:id="60" w:name="_Toc170291739"/>
      <w:bookmarkStart w:id="61" w:name="_Toc170294125"/>
      <w:bookmarkStart w:id="62" w:name="_Toc170296517"/>
      <w:bookmarkStart w:id="63" w:name="_Toc170298909"/>
      <w:bookmarkStart w:id="64" w:name="_Toc170301301"/>
      <w:bookmarkStart w:id="65" w:name="_Toc170291740"/>
      <w:bookmarkStart w:id="66" w:name="_Toc170294126"/>
      <w:bookmarkStart w:id="67" w:name="_Toc170296518"/>
      <w:bookmarkStart w:id="68" w:name="_Toc170298910"/>
      <w:bookmarkStart w:id="69" w:name="_Toc170301302"/>
      <w:bookmarkStart w:id="70" w:name="_Toc170291741"/>
      <w:bookmarkStart w:id="71" w:name="_Toc170294127"/>
      <w:bookmarkStart w:id="72" w:name="_Toc170296519"/>
      <w:bookmarkStart w:id="73" w:name="_Toc170298911"/>
      <w:bookmarkStart w:id="74" w:name="_Toc170301303"/>
      <w:bookmarkStart w:id="75" w:name="_Toc170291742"/>
      <w:bookmarkStart w:id="76" w:name="_Toc170294128"/>
      <w:bookmarkStart w:id="77" w:name="_Toc170296520"/>
      <w:bookmarkStart w:id="78" w:name="_Toc170298912"/>
      <w:bookmarkStart w:id="79" w:name="_Toc170301304"/>
      <w:bookmarkStart w:id="80" w:name="_Toc170294097"/>
      <w:bookmarkStart w:id="81" w:name="_Toc170296483"/>
      <w:bookmarkStart w:id="82" w:name="_Toc170298875"/>
      <w:bookmarkStart w:id="83" w:name="_Toc170301267"/>
      <w:bookmarkStart w:id="84" w:name="_Toc170303659"/>
      <w:bookmarkStart w:id="85" w:name="_Toc170294101"/>
      <w:bookmarkStart w:id="86" w:name="_Toc170296487"/>
      <w:bookmarkStart w:id="87" w:name="_Toc170298879"/>
      <w:bookmarkStart w:id="88" w:name="_Toc170301271"/>
      <w:bookmarkStart w:id="89" w:name="_Toc170303663"/>
      <w:bookmarkStart w:id="90" w:name="_Toc170298880"/>
      <w:bookmarkStart w:id="91" w:name="_Toc17030366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>
        <w:t>Deroghe alle prescrizioni, misure sostitutive</w:t>
      </w:r>
      <w:bookmarkEnd w:id="90"/>
      <w:bookmarkEnd w:id="91"/>
    </w:p>
    <w:p w14:paraId="6445196B" w14:textId="77777777" w:rsidR="00885F93" w:rsidRPr="00F90E13" w:rsidRDefault="00885F93" w:rsidP="00885F93">
      <w:pPr>
        <w:spacing w:after="240"/>
        <w:rPr>
          <w:i/>
          <w:color w:val="00B0F0"/>
        </w:rPr>
      </w:pPr>
      <w:r>
        <w:rPr>
          <w:i/>
          <w:color w:val="00B0F0"/>
        </w:rPr>
        <w:t>Se dalla valutazione della conformità del progetto sono risultate deroghe</w:t>
      </w:r>
      <w:r w:rsidR="008D616A" w:rsidRPr="008D616A">
        <w:rPr>
          <w:i/>
          <w:color w:val="00B0F0"/>
        </w:rPr>
        <w:t xml:space="preserve"> </w:t>
      </w:r>
      <w:r w:rsidR="008D616A">
        <w:rPr>
          <w:i/>
          <w:color w:val="00B0F0"/>
        </w:rPr>
        <w:t>alle prescrizioni</w:t>
      </w:r>
      <w:r>
        <w:rPr>
          <w:i/>
          <w:color w:val="00B0F0"/>
        </w:rPr>
        <w:t xml:space="preserve">, qui di seguito si procede ad </w:t>
      </w:r>
      <w:r w:rsidR="00624590" w:rsidRPr="00624590">
        <w:rPr>
          <w:i/>
          <w:color w:val="00B0F0"/>
        </w:rPr>
        <w:t>analizzare per ognuna i rischi per la sicurezza che potrebbero comportare</w:t>
      </w:r>
      <w:r>
        <w:rPr>
          <w:i/>
          <w:color w:val="00B0F0"/>
        </w:rPr>
        <w:t xml:space="preserve">. Inoltre, a guisa di prova alternativa, si indicano le misure sostitutive previste e si inserisce un rimando alle relative prove nella lista dei documenti.  </w:t>
      </w:r>
    </w:p>
    <w:p w14:paraId="49ED06FF" w14:textId="3EE5F9DF" w:rsidR="00885F93" w:rsidRPr="004E0A49" w:rsidRDefault="00885F93" w:rsidP="00BE5A16">
      <w:pPr>
        <w:pStyle w:val="berschrift2"/>
        <w:ind w:left="680"/>
      </w:pPr>
      <w:bookmarkStart w:id="92" w:name="_Toc170298881"/>
      <w:bookmarkStart w:id="93" w:name="_Toc170303665"/>
      <w:r>
        <w:t>Titolo di un'eventuale deroga #1</w:t>
      </w:r>
      <w:bookmarkEnd w:id="92"/>
      <w:bookmarkEnd w:id="93"/>
      <w:r>
        <w:rPr>
          <w:b w:val="0"/>
        </w:rPr>
        <w:t xml:space="preserve"> </w:t>
      </w:r>
    </w:p>
    <w:p w14:paraId="25323869" w14:textId="77777777" w:rsidR="00885F93" w:rsidRPr="00527219" w:rsidRDefault="00885F93" w:rsidP="00885F93">
      <w:pPr>
        <w:rPr>
          <w:i/>
          <w:color w:val="00B0F0"/>
        </w:rPr>
      </w:pPr>
      <w:r>
        <w:rPr>
          <w:i/>
          <w:color w:val="00B0F0"/>
        </w:rPr>
        <w:t xml:space="preserve">Descrizione della prova alternativa </w:t>
      </w:r>
    </w:p>
    <w:p w14:paraId="12AACA78" w14:textId="4C8505D7" w:rsidR="00885F93" w:rsidRPr="004E0A49" w:rsidRDefault="00885F93" w:rsidP="00527219">
      <w:pPr>
        <w:pStyle w:val="berschrift2"/>
        <w:ind w:left="680"/>
      </w:pPr>
      <w:bookmarkStart w:id="94" w:name="_Toc170298882"/>
      <w:bookmarkStart w:id="95" w:name="_Toc170303666"/>
      <w:r>
        <w:t>Titolo di un'eventuale deroga #2</w:t>
      </w:r>
      <w:bookmarkEnd w:id="94"/>
      <w:bookmarkEnd w:id="95"/>
    </w:p>
    <w:p w14:paraId="3D262B85" w14:textId="77777777" w:rsidR="00885F93" w:rsidRDefault="00885F93" w:rsidP="00527219">
      <w:pPr>
        <w:rPr>
          <w:i/>
          <w:color w:val="00B0F0"/>
        </w:rPr>
      </w:pPr>
      <w:r>
        <w:rPr>
          <w:i/>
          <w:color w:val="00B0F0"/>
        </w:rPr>
        <w:t xml:space="preserve">Descrizione della prova alternativa </w:t>
      </w:r>
    </w:p>
    <w:p w14:paraId="7C60638E" w14:textId="77777777" w:rsidR="00885F93" w:rsidRPr="00527219" w:rsidRDefault="00885F93" w:rsidP="00705ECA">
      <w:pPr>
        <w:pStyle w:val="berschrift1"/>
        <w:pageBreakBefore/>
      </w:pPr>
      <w:bookmarkStart w:id="96" w:name="_Toc170298883"/>
      <w:bookmarkStart w:id="97" w:name="_Toc170303667"/>
      <w:r>
        <w:lastRenderedPageBreak/>
        <w:t>Analisi della sicurezza relativa ad altri rischi legati all'esercizio</w:t>
      </w:r>
      <w:bookmarkEnd w:id="96"/>
      <w:bookmarkEnd w:id="97"/>
      <w:r>
        <w:t xml:space="preserve"> </w:t>
      </w:r>
    </w:p>
    <w:p w14:paraId="18D8416A" w14:textId="21668424" w:rsidR="00885F93" w:rsidRPr="00527219" w:rsidRDefault="00885F93" w:rsidP="00BE5A16">
      <w:pPr>
        <w:pStyle w:val="berschrift2"/>
        <w:ind w:left="680"/>
        <w:rPr>
          <w:color w:val="00B0F0"/>
        </w:rPr>
      </w:pPr>
      <w:bookmarkStart w:id="98" w:name="_Toc170298884"/>
      <w:bookmarkStart w:id="99" w:name="_Toc170303668"/>
      <w:r>
        <w:t>Eventuale identificazione di un rischio#1 legato all'esercizio</w:t>
      </w:r>
      <w:bookmarkEnd w:id="98"/>
      <w:bookmarkEnd w:id="99"/>
      <w:r>
        <w:rPr>
          <w:b w:val="0"/>
        </w:rPr>
        <w:t xml:space="preserve"> </w:t>
      </w:r>
    </w:p>
    <w:p w14:paraId="3B5238AE" w14:textId="77777777" w:rsidR="00885F93" w:rsidRPr="00527219" w:rsidRDefault="00885F93" w:rsidP="00885F93">
      <w:pPr>
        <w:rPr>
          <w:i/>
          <w:color w:val="00B0F0"/>
        </w:rPr>
      </w:pPr>
      <w:r>
        <w:rPr>
          <w:i/>
          <w:color w:val="00B0F0"/>
        </w:rPr>
        <w:t>Descrizione del rischio per l'esercizio, se del caso con rimando alla prescrizione d'esercizio</w:t>
      </w:r>
      <w:r w:rsidR="008D616A">
        <w:rPr>
          <w:i/>
          <w:color w:val="00B0F0"/>
        </w:rPr>
        <w:t xml:space="preserve"> </w:t>
      </w:r>
      <w:r>
        <w:rPr>
          <w:i/>
          <w:color w:val="00B0F0"/>
        </w:rPr>
        <w:t>/</w:t>
      </w:r>
      <w:r w:rsidR="008D616A">
        <w:rPr>
          <w:i/>
          <w:color w:val="00B0F0"/>
        </w:rPr>
        <w:t xml:space="preserve"> al </w:t>
      </w:r>
      <w:r>
        <w:rPr>
          <w:i/>
          <w:color w:val="00B0F0"/>
        </w:rPr>
        <w:t xml:space="preserve">manuale d'istruzioni </w:t>
      </w:r>
    </w:p>
    <w:p w14:paraId="5C553563" w14:textId="05FCCC57" w:rsidR="00885F93" w:rsidRPr="00527219" w:rsidRDefault="00885F93" w:rsidP="00BE5A16">
      <w:pPr>
        <w:pStyle w:val="berschrift2"/>
        <w:ind w:left="680"/>
        <w:rPr>
          <w:color w:val="00B0F0"/>
        </w:rPr>
      </w:pPr>
      <w:bookmarkStart w:id="100" w:name="_Toc170298885"/>
      <w:bookmarkStart w:id="101" w:name="_Toc170303669"/>
      <w:r>
        <w:t>Eventuale identificazione di un rischio#2 legato all'esercizio</w:t>
      </w:r>
      <w:bookmarkEnd w:id="100"/>
      <w:bookmarkEnd w:id="101"/>
    </w:p>
    <w:p w14:paraId="4BEE106C" w14:textId="77777777" w:rsidR="00885F93" w:rsidRPr="00527219" w:rsidRDefault="00885F93" w:rsidP="00885F93">
      <w:pPr>
        <w:rPr>
          <w:i/>
          <w:color w:val="00B0F0"/>
        </w:rPr>
      </w:pPr>
      <w:r>
        <w:rPr>
          <w:i/>
          <w:color w:val="00B0F0"/>
        </w:rPr>
        <w:t>Descrizione del rischio per l'esercizio, se del caso con rimando alla prescrizione d'esercizio</w:t>
      </w:r>
      <w:r w:rsidR="008D616A">
        <w:rPr>
          <w:i/>
          <w:color w:val="00B0F0"/>
        </w:rPr>
        <w:t xml:space="preserve"> </w:t>
      </w:r>
      <w:r>
        <w:rPr>
          <w:i/>
          <w:color w:val="00B0F0"/>
        </w:rPr>
        <w:t>/</w:t>
      </w:r>
      <w:r w:rsidR="008D616A">
        <w:rPr>
          <w:i/>
          <w:color w:val="00B0F0"/>
        </w:rPr>
        <w:t xml:space="preserve"> al </w:t>
      </w:r>
      <w:r>
        <w:rPr>
          <w:i/>
          <w:color w:val="00B0F0"/>
        </w:rPr>
        <w:t xml:space="preserve">manuale d'istruzioni </w:t>
      </w:r>
    </w:p>
    <w:p w14:paraId="06F8E9F0" w14:textId="4D22E83C" w:rsidR="00885F93" w:rsidRPr="004E0A49" w:rsidRDefault="005546C3" w:rsidP="00527219">
      <w:pPr>
        <w:pStyle w:val="berschrift1"/>
      </w:pPr>
      <w:bookmarkStart w:id="102" w:name="_Toc170298886"/>
      <w:bookmarkStart w:id="103" w:name="_Toc170303670"/>
      <w:r>
        <w:t>Classificazione della modifica</w:t>
      </w:r>
      <w:bookmarkEnd w:id="102"/>
      <w:bookmarkEnd w:id="103"/>
      <w:r>
        <w:rPr>
          <w:color w:val="00B0F0"/>
        </w:rPr>
        <w:t xml:space="preserve"> </w:t>
      </w:r>
      <w:r>
        <w:rPr>
          <w:b w:val="0"/>
        </w:rPr>
        <w:t xml:space="preserve"> </w:t>
      </w:r>
    </w:p>
    <w:p w14:paraId="1633427B" w14:textId="77777777" w:rsidR="00885F93" w:rsidRPr="005546C3" w:rsidRDefault="005546C3" w:rsidP="00885F93">
      <w:pPr>
        <w:rPr>
          <w:i/>
          <w:color w:val="00B0F0"/>
        </w:rPr>
      </w:pPr>
      <w:r>
        <w:rPr>
          <w:i/>
          <w:color w:val="00B0F0"/>
        </w:rPr>
        <w:t xml:space="preserve">Se il progetto riguarda una modifica, qui di seguito si procede a classificarne l'importanza secondo il capitolo 5.13 ovvero l'allegato 6 della Direttiva Omologazione dei veicoli ferroviari e a effettuare un rimando a eventuali ulteriori documenti di prova (ad es. documenti sulla base della RTE 49100 «Dimostrazione della sicurezza in caso di modifiche ai veicoli ferroviari»). </w:t>
      </w:r>
    </w:p>
    <w:p w14:paraId="478A1531" w14:textId="77777777" w:rsidR="00885F93" w:rsidRPr="00527219" w:rsidRDefault="00885F93" w:rsidP="00527219">
      <w:pPr>
        <w:pStyle w:val="berschrift1"/>
      </w:pPr>
      <w:bookmarkStart w:id="104" w:name="_Toc170298887"/>
      <w:bookmarkStart w:id="105" w:name="_Toc170303671"/>
      <w:r>
        <w:t>Conclusioni e valutazione della sicurezza</w:t>
      </w:r>
      <w:bookmarkEnd w:id="104"/>
      <w:bookmarkEnd w:id="105"/>
    </w:p>
    <w:p w14:paraId="3811763C" w14:textId="291F1244" w:rsidR="00CB36EA" w:rsidRDefault="00CB36EA" w:rsidP="00CB36EA">
      <w:r>
        <w:t xml:space="preserve">Per l'esercizio previsto con </w:t>
      </w:r>
      <w:r w:rsidRPr="00705ECA">
        <w:rPr>
          <w:color w:val="00B0F0"/>
          <w:highlight w:val="yellow"/>
        </w:rPr>
        <w:t xml:space="preserve">il veicolo </w:t>
      </w:r>
      <w:r w:rsidR="00574ED8" w:rsidRPr="00705ECA">
        <w:rPr>
          <w:color w:val="00B0F0"/>
          <w:highlight w:val="yellow"/>
        </w:rPr>
        <w:t>/ i veicoli</w:t>
      </w:r>
      <w:r w:rsidR="00574ED8">
        <w:t xml:space="preserve"> </w:t>
      </w:r>
      <w:r>
        <w:t>non sono stati identificati rischi che non possano essere ridotti a un livello accettabile mediante prescrizioni già esistenti nell'ambito della costruzione e dell'esercizio del veicolo o, in caso di deroghe all</w:t>
      </w:r>
      <w:r w:rsidR="000F1FB6">
        <w:t xml:space="preserve">e prescrizioni, tramite </w:t>
      </w:r>
      <w:r>
        <w:t xml:space="preserve">adeguate misure sostitutive. </w:t>
      </w:r>
    </w:p>
    <w:p w14:paraId="10F1AD8C" w14:textId="77777777" w:rsidR="00A97B9F" w:rsidRPr="00B81F64" w:rsidRDefault="00A97B9F" w:rsidP="00A97B9F"/>
    <w:p w14:paraId="229B8DDB" w14:textId="77777777" w:rsidR="00A97B9F" w:rsidRDefault="00B93510" w:rsidP="00A97B9F">
      <w:r>
        <w:t xml:space="preserve">Luogo: </w:t>
      </w:r>
      <w:r>
        <w:rPr>
          <w:color w:val="00B0F0"/>
          <w:highlight w:val="yellow"/>
        </w:rPr>
        <w:t>XXXX</w:t>
      </w:r>
      <w:r>
        <w:t xml:space="preserve"> </w:t>
      </w:r>
    </w:p>
    <w:p w14:paraId="449DD4AA" w14:textId="6E08BB29" w:rsidR="00B93510" w:rsidRDefault="00B93510" w:rsidP="00A97B9F">
      <w:r>
        <w:t xml:space="preserve">Data: </w:t>
      </w:r>
      <w:r>
        <w:rPr>
          <w:color w:val="00B0F0"/>
          <w:highlight w:val="yellow"/>
        </w:rPr>
        <w:t>GG.MM.</w:t>
      </w:r>
      <w:r w:rsidR="00892493">
        <w:rPr>
          <w:color w:val="00B0F0"/>
          <w:highlight w:val="yellow"/>
        </w:rPr>
        <w:t>AA</w:t>
      </w:r>
      <w:r>
        <w:rPr>
          <w:color w:val="00B0F0"/>
          <w:highlight w:val="yellow"/>
        </w:rPr>
        <w:t>AA</w:t>
      </w:r>
    </w:p>
    <w:p w14:paraId="75F449E2" w14:textId="77777777" w:rsidR="00B93510" w:rsidRPr="00B81F64" w:rsidRDefault="00B93510" w:rsidP="00A97B9F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66B88" w:rsidRPr="00B81F64" w14:paraId="0BF3045B" w14:textId="77777777" w:rsidTr="00B70151">
        <w:tc>
          <w:tcPr>
            <w:tcW w:w="4672" w:type="dxa"/>
            <w:tcMar>
              <w:top w:w="57" w:type="dxa"/>
              <w:bottom w:w="57" w:type="dxa"/>
            </w:tcMar>
          </w:tcPr>
          <w:p w14:paraId="37C351EC" w14:textId="77777777" w:rsidR="00166B88" w:rsidRPr="0036561F" w:rsidRDefault="00166B88" w:rsidP="00166B88">
            <w:pPr>
              <w:spacing w:after="0" w:line="240" w:lineRule="auto"/>
              <w:ind w:left="29"/>
              <w:rPr>
                <w:color w:val="00B0F0"/>
                <w:highlight w:val="yellow"/>
              </w:rPr>
            </w:pPr>
            <w:r>
              <w:rPr>
                <w:color w:val="00B0F0"/>
                <w:highlight w:val="yellow"/>
              </w:rPr>
              <w:t>Rappresentante 1 richiedente</w:t>
            </w:r>
          </w:p>
        </w:tc>
        <w:tc>
          <w:tcPr>
            <w:tcW w:w="4672" w:type="dxa"/>
            <w:tcMar>
              <w:top w:w="57" w:type="dxa"/>
              <w:bottom w:w="57" w:type="dxa"/>
            </w:tcMar>
          </w:tcPr>
          <w:p w14:paraId="5B2A9716" w14:textId="77777777" w:rsidR="00166B88" w:rsidRPr="0036561F" w:rsidRDefault="00166B88" w:rsidP="00166B88">
            <w:pPr>
              <w:spacing w:after="0" w:line="240" w:lineRule="auto"/>
              <w:ind w:left="29"/>
              <w:rPr>
                <w:color w:val="00B0F0"/>
                <w:highlight w:val="yellow"/>
              </w:rPr>
            </w:pPr>
            <w:r>
              <w:rPr>
                <w:color w:val="00B0F0"/>
                <w:highlight w:val="yellow"/>
              </w:rPr>
              <w:t>Rappresentante 2 richiedente</w:t>
            </w:r>
          </w:p>
        </w:tc>
      </w:tr>
      <w:tr w:rsidR="00166B88" w:rsidRPr="00B81F64" w14:paraId="3124614B" w14:textId="77777777" w:rsidTr="00B70151">
        <w:tc>
          <w:tcPr>
            <w:tcW w:w="4672" w:type="dxa"/>
            <w:tcMar>
              <w:top w:w="57" w:type="dxa"/>
              <w:bottom w:w="57" w:type="dxa"/>
            </w:tcMar>
          </w:tcPr>
          <w:p w14:paraId="04FAD6FA" w14:textId="77777777" w:rsidR="00166B88" w:rsidRPr="0036561F" w:rsidRDefault="00166B88" w:rsidP="00166B88">
            <w:pPr>
              <w:spacing w:after="0" w:line="240" w:lineRule="auto"/>
              <w:ind w:left="29"/>
              <w:rPr>
                <w:color w:val="00B0F0"/>
                <w:highlight w:val="yellow"/>
              </w:rPr>
            </w:pPr>
            <w:r>
              <w:rPr>
                <w:color w:val="00B0F0"/>
                <w:highlight w:val="yellow"/>
              </w:rPr>
              <w:t>Funzione</w:t>
            </w:r>
          </w:p>
        </w:tc>
        <w:tc>
          <w:tcPr>
            <w:tcW w:w="4672" w:type="dxa"/>
            <w:tcMar>
              <w:top w:w="57" w:type="dxa"/>
              <w:bottom w:w="57" w:type="dxa"/>
            </w:tcMar>
          </w:tcPr>
          <w:p w14:paraId="2615E5FA" w14:textId="77777777" w:rsidR="00166B88" w:rsidRPr="0036561F" w:rsidRDefault="00166B88" w:rsidP="00166B88">
            <w:pPr>
              <w:spacing w:after="0" w:line="240" w:lineRule="auto"/>
              <w:ind w:left="29"/>
              <w:rPr>
                <w:color w:val="00B0F0"/>
                <w:highlight w:val="yellow"/>
              </w:rPr>
            </w:pPr>
            <w:r>
              <w:rPr>
                <w:color w:val="00B0F0"/>
                <w:highlight w:val="yellow"/>
              </w:rPr>
              <w:t>Funzione</w:t>
            </w:r>
          </w:p>
        </w:tc>
      </w:tr>
      <w:tr w:rsidR="00D70922" w:rsidRPr="00B81F64" w14:paraId="0AB3744F" w14:textId="77777777" w:rsidTr="00B70151">
        <w:tc>
          <w:tcPr>
            <w:tcW w:w="4672" w:type="dxa"/>
            <w:tcMar>
              <w:top w:w="57" w:type="dxa"/>
              <w:bottom w:w="57" w:type="dxa"/>
            </w:tcMar>
          </w:tcPr>
          <w:p w14:paraId="5BB539EF" w14:textId="77777777" w:rsidR="00D70922" w:rsidRPr="00DE060F" w:rsidRDefault="00D70922" w:rsidP="00B70151">
            <w:pPr>
              <w:spacing w:after="0" w:line="240" w:lineRule="auto"/>
              <w:ind w:left="29"/>
              <w:rPr>
                <w:color w:val="00B0F0"/>
              </w:rPr>
            </w:pPr>
            <w:r>
              <w:rPr>
                <w:i/>
                <w:color w:val="00B0F0"/>
              </w:rPr>
              <w:t>Firma</w:t>
            </w:r>
            <w:r>
              <w:br/>
            </w:r>
            <w:r>
              <w:br/>
              <w:t>…………………………………………….........</w:t>
            </w:r>
          </w:p>
        </w:tc>
        <w:tc>
          <w:tcPr>
            <w:tcW w:w="4672" w:type="dxa"/>
            <w:tcMar>
              <w:top w:w="57" w:type="dxa"/>
              <w:bottom w:w="57" w:type="dxa"/>
            </w:tcMar>
          </w:tcPr>
          <w:p w14:paraId="527C6ECC" w14:textId="77777777" w:rsidR="00D70922" w:rsidRPr="00DE060F" w:rsidRDefault="00D70922" w:rsidP="00B70151">
            <w:pPr>
              <w:spacing w:after="0" w:line="240" w:lineRule="auto"/>
              <w:ind w:left="29"/>
              <w:rPr>
                <w:color w:val="00B0F0"/>
              </w:rPr>
            </w:pPr>
            <w:r>
              <w:rPr>
                <w:i/>
                <w:color w:val="00B0F0"/>
              </w:rPr>
              <w:t>Firma</w:t>
            </w:r>
            <w:r>
              <w:br/>
            </w:r>
            <w:r>
              <w:br/>
              <w:t>…………………………………………….........</w:t>
            </w:r>
          </w:p>
        </w:tc>
      </w:tr>
    </w:tbl>
    <w:p w14:paraId="2181B944" w14:textId="77777777" w:rsidR="00927589" w:rsidRPr="00B81F64" w:rsidRDefault="00927589" w:rsidP="00927589">
      <w:pPr>
        <w:pStyle w:val="Logo"/>
        <w:ind w:right="-2"/>
        <w:jc w:val="left"/>
      </w:pPr>
    </w:p>
    <w:sectPr w:rsidR="00927589" w:rsidRPr="00B81F64" w:rsidSect="00BD1BE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134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A8A6" w14:textId="77777777" w:rsidR="0034076B" w:rsidRDefault="0034076B">
      <w:r>
        <w:separator/>
      </w:r>
    </w:p>
  </w:endnote>
  <w:endnote w:type="continuationSeparator" w:id="0">
    <w:p w14:paraId="2EE722A4" w14:textId="77777777" w:rsidR="0034076B" w:rsidRDefault="0034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8FB8" w14:textId="5A0F29EF" w:rsidR="007F68DC" w:rsidRPr="00AD13BB" w:rsidRDefault="0034076B" w:rsidP="00B81F64">
    <w:pPr>
      <w:pStyle w:val="Fuzeile"/>
      <w:pBdr>
        <w:top w:val="single" w:sz="4" w:space="1" w:color="auto"/>
      </w:pBdr>
      <w:tabs>
        <w:tab w:val="right" w:pos="9354"/>
      </w:tabs>
      <w:ind w:left="0"/>
      <w:rPr>
        <w:sz w:val="18"/>
        <w:szCs w:val="18"/>
      </w:rPr>
    </w:pPr>
    <w:fldSimple w:instr=" FILENAME \* MERGEFORMAT ">
      <w:r w:rsidR="00482CE0">
        <w:t>[899006452] Modello_Allegato_D_Rapporto_sulla_sicurezza</w:t>
      </w:r>
    </w:fldSimple>
    <w:r w:rsidR="007F68DC">
      <w:tab/>
    </w:r>
    <w:r w:rsidR="007F68DC" w:rsidRPr="00AD13BB">
      <w:rPr>
        <w:rFonts w:cs="Arial"/>
        <w:sz w:val="18"/>
        <w:szCs w:val="18"/>
      </w:rPr>
      <w:fldChar w:fldCharType="begin"/>
    </w:r>
    <w:r w:rsidR="007F68DC" w:rsidRPr="00AD13BB">
      <w:rPr>
        <w:rFonts w:cs="Arial"/>
        <w:sz w:val="18"/>
        <w:szCs w:val="18"/>
      </w:rPr>
      <w:instrText xml:space="preserve"> PAGE </w:instrText>
    </w:r>
    <w:r w:rsidR="007F68DC" w:rsidRPr="00AD13BB">
      <w:rPr>
        <w:rFonts w:cs="Arial"/>
        <w:sz w:val="18"/>
        <w:szCs w:val="18"/>
      </w:rPr>
      <w:fldChar w:fldCharType="separate"/>
    </w:r>
    <w:r w:rsidR="00F724BF">
      <w:rPr>
        <w:rFonts w:cs="Arial"/>
        <w:sz w:val="18"/>
        <w:szCs w:val="18"/>
      </w:rPr>
      <w:t>2</w:t>
    </w:r>
    <w:r w:rsidR="007F68DC" w:rsidRPr="00AD13BB">
      <w:rPr>
        <w:rFonts w:cs="Arial"/>
        <w:sz w:val="18"/>
        <w:szCs w:val="18"/>
      </w:rPr>
      <w:fldChar w:fldCharType="end"/>
    </w:r>
    <w:r w:rsidR="007F68DC">
      <w:rPr>
        <w:rFonts w:cs="Arial"/>
        <w:sz w:val="18"/>
      </w:rPr>
      <w:t>/</w:t>
    </w:r>
    <w:r w:rsidR="007F68DC" w:rsidRPr="00AD13BB">
      <w:rPr>
        <w:rFonts w:cs="Arial"/>
        <w:sz w:val="18"/>
        <w:szCs w:val="18"/>
      </w:rPr>
      <w:fldChar w:fldCharType="begin"/>
    </w:r>
    <w:r w:rsidR="007F68DC" w:rsidRPr="00AD13BB">
      <w:rPr>
        <w:rFonts w:cs="Arial"/>
        <w:sz w:val="18"/>
        <w:szCs w:val="18"/>
      </w:rPr>
      <w:instrText xml:space="preserve"> NUMPAGES </w:instrText>
    </w:r>
    <w:r w:rsidR="007F68DC" w:rsidRPr="00AD13BB">
      <w:rPr>
        <w:rFonts w:cs="Arial"/>
        <w:sz w:val="18"/>
        <w:szCs w:val="18"/>
      </w:rPr>
      <w:fldChar w:fldCharType="separate"/>
    </w:r>
    <w:r w:rsidR="00F724BF">
      <w:rPr>
        <w:rFonts w:cs="Arial"/>
        <w:sz w:val="18"/>
        <w:szCs w:val="18"/>
      </w:rPr>
      <w:t>17</w:t>
    </w:r>
    <w:r w:rsidR="007F68DC" w:rsidRPr="00AD13BB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F75E" w14:textId="12C8A6BF" w:rsidR="007F68DC" w:rsidRPr="003375A9" w:rsidRDefault="00AE1B1C" w:rsidP="00B81F64">
    <w:pPr>
      <w:pStyle w:val="Fuzeile"/>
      <w:pBdr>
        <w:top w:val="single" w:sz="4" w:space="1" w:color="auto"/>
      </w:pBdr>
      <w:tabs>
        <w:tab w:val="right" w:pos="9354"/>
      </w:tabs>
      <w:rPr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\* MERGEFORMAT </w:instrText>
    </w:r>
    <w:r>
      <w:rPr>
        <w:rFonts w:cs="Arial"/>
        <w:sz w:val="18"/>
        <w:szCs w:val="18"/>
      </w:rPr>
      <w:fldChar w:fldCharType="separate"/>
    </w:r>
    <w:r w:rsidR="00482CE0">
      <w:rPr>
        <w:rFonts w:cs="Arial"/>
        <w:sz w:val="18"/>
        <w:szCs w:val="18"/>
      </w:rPr>
      <w:t>[899006452] Modello_Allegato_D_Rapporto_sulla_sicurezza</w:t>
    </w:r>
    <w:r>
      <w:rPr>
        <w:rFonts w:cs="Arial"/>
        <w:sz w:val="18"/>
        <w:szCs w:val="18"/>
      </w:rPr>
      <w:fldChar w:fldCharType="end"/>
    </w:r>
    <w:r w:rsidR="007F68DC" w:rsidRPr="003375A9">
      <w:rPr>
        <w:rFonts w:cs="Arial"/>
        <w:sz w:val="18"/>
        <w:szCs w:val="18"/>
      </w:rPr>
      <w:fldChar w:fldCharType="begin"/>
    </w:r>
    <w:r w:rsidR="007F68DC" w:rsidRPr="003375A9">
      <w:rPr>
        <w:rFonts w:cs="Arial"/>
        <w:sz w:val="18"/>
        <w:szCs w:val="18"/>
      </w:rPr>
      <w:instrText xml:space="preserve"> FILENAME   \* MERGEFORMAT </w:instrText>
    </w:r>
    <w:r w:rsidR="007F68DC" w:rsidRPr="003375A9">
      <w:rPr>
        <w:rFonts w:cs="Arial"/>
        <w:sz w:val="18"/>
        <w:szCs w:val="18"/>
      </w:rPr>
      <w:fldChar w:fldCharType="separate"/>
    </w:r>
    <w:r w:rsidR="00482CE0">
      <w:rPr>
        <w:rFonts w:cs="Arial"/>
        <w:sz w:val="18"/>
        <w:szCs w:val="18"/>
      </w:rPr>
      <w:t>[899006452] Modello_Allegato_D_Rapporto_sulla_sicurezza</w:t>
    </w:r>
    <w:r w:rsidR="007F68DC" w:rsidRPr="003375A9">
      <w:rPr>
        <w:rFonts w:cs="Arial"/>
        <w:sz w:val="18"/>
        <w:szCs w:val="18"/>
      </w:rPr>
      <w:fldChar w:fldCharType="end"/>
    </w:r>
    <w:r w:rsidR="007F68DC">
      <w:tab/>
    </w:r>
    <w:r w:rsidR="007F68DC" w:rsidRPr="003375A9">
      <w:rPr>
        <w:rFonts w:cs="Arial"/>
        <w:sz w:val="18"/>
        <w:szCs w:val="18"/>
      </w:rPr>
      <w:fldChar w:fldCharType="begin"/>
    </w:r>
    <w:r w:rsidR="007F68DC" w:rsidRPr="003375A9">
      <w:rPr>
        <w:rFonts w:cs="Arial"/>
        <w:sz w:val="18"/>
        <w:szCs w:val="18"/>
      </w:rPr>
      <w:instrText xml:space="preserve"> PAGE </w:instrText>
    </w:r>
    <w:r w:rsidR="007F68DC" w:rsidRPr="003375A9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="007F68DC" w:rsidRPr="003375A9">
      <w:rPr>
        <w:rFonts w:cs="Arial"/>
        <w:sz w:val="18"/>
        <w:szCs w:val="18"/>
      </w:rPr>
      <w:fldChar w:fldCharType="end"/>
    </w:r>
    <w:r w:rsidR="007F68DC">
      <w:rPr>
        <w:rFonts w:cs="Arial"/>
        <w:sz w:val="18"/>
      </w:rPr>
      <w:t>/</w:t>
    </w:r>
    <w:r w:rsidR="007F68DC" w:rsidRPr="003375A9">
      <w:rPr>
        <w:rFonts w:cs="Arial"/>
        <w:sz w:val="18"/>
        <w:szCs w:val="18"/>
      </w:rPr>
      <w:fldChar w:fldCharType="begin"/>
    </w:r>
    <w:r w:rsidR="007F68DC" w:rsidRPr="003375A9">
      <w:rPr>
        <w:rFonts w:cs="Arial"/>
        <w:sz w:val="18"/>
        <w:szCs w:val="18"/>
      </w:rPr>
      <w:instrText xml:space="preserve"> NUMPAGES </w:instrText>
    </w:r>
    <w:r w:rsidR="007F68DC" w:rsidRPr="003375A9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5</w:t>
    </w:r>
    <w:r w:rsidR="007F68DC" w:rsidRPr="003375A9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E67F" w14:textId="77777777" w:rsidR="0034076B" w:rsidRDefault="0034076B">
      <w:r>
        <w:separator/>
      </w:r>
    </w:p>
  </w:footnote>
  <w:footnote w:type="continuationSeparator" w:id="0">
    <w:p w14:paraId="34CB7E86" w14:textId="77777777" w:rsidR="0034076B" w:rsidRDefault="0034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C72A" w14:textId="77777777" w:rsidR="007F68DC" w:rsidRPr="00166B88" w:rsidRDefault="007F68DC" w:rsidP="00A246F3">
    <w:pPr>
      <w:pStyle w:val="Kopfzeile"/>
      <w:jc w:val="right"/>
      <w:rPr>
        <w:b/>
        <w:color w:val="00B0F0"/>
      </w:rPr>
    </w:pPr>
    <w:r>
      <w:rPr>
        <w:b/>
        <w:color w:val="00B0F0"/>
        <w:highlight w:val="yellow"/>
      </w:rPr>
      <w:t>Inserire logo</w:t>
    </w:r>
  </w:p>
  <w:p w14:paraId="64CE67A1" w14:textId="77777777" w:rsidR="007F68DC" w:rsidRDefault="007F68DC" w:rsidP="00BC3DF1">
    <w:pPr>
      <w:pStyle w:val="Kopfzeile"/>
      <w:rPr>
        <w:color w:val="00B0F0"/>
        <w:sz w:val="16"/>
        <w:szCs w:val="16"/>
      </w:rPr>
    </w:pPr>
    <w:r>
      <w:t>Rapporto sulla sicurezza</w:t>
    </w:r>
    <w:r>
      <w:br/>
    </w:r>
    <w:r>
      <w:rPr>
        <w:color w:val="00B0F0"/>
        <w:highlight w:val="yellow"/>
      </w:rPr>
      <w:t>Progetto / tipo di veicolo</w:t>
    </w:r>
    <w:r>
      <w:t xml:space="preserve"> </w:t>
    </w:r>
  </w:p>
  <w:p w14:paraId="5D6A6F5E" w14:textId="77777777" w:rsidR="007F68DC" w:rsidRPr="00BC3DF1" w:rsidRDefault="007F68DC" w:rsidP="00FD5C60">
    <w:pPr>
      <w:pStyle w:val="Kopfzeile"/>
      <w:spacing w:after="0"/>
      <w:rPr>
        <w:color w:val="00B0F0"/>
        <w:sz w:val="16"/>
        <w:szCs w:val="16"/>
      </w:rPr>
    </w:pPr>
    <w:r>
      <w:rPr>
        <w:sz w:val="16"/>
      </w:rPr>
      <w:t xml:space="preserve">Identificazione: </w:t>
    </w:r>
    <w:r>
      <w:rPr>
        <w:color w:val="00B0F0"/>
        <w:sz w:val="16"/>
        <w:highlight w:val="yellow"/>
      </w:rPr>
      <w:t>numero documento/ID</w:t>
    </w:r>
  </w:p>
  <w:p w14:paraId="573F47DB" w14:textId="77777777" w:rsidR="007F68DC" w:rsidRDefault="007F68DC" w:rsidP="00FD5C60">
    <w:pPr>
      <w:pStyle w:val="Kopfzeile"/>
      <w:spacing w:after="0"/>
      <w:rPr>
        <w:color w:val="00B0F0"/>
        <w:sz w:val="16"/>
        <w:szCs w:val="16"/>
      </w:rPr>
    </w:pPr>
    <w:r>
      <w:rPr>
        <w:sz w:val="16"/>
      </w:rPr>
      <w:t xml:space="preserve">Versione: </w:t>
    </w:r>
    <w:r>
      <w:rPr>
        <w:color w:val="00B0F0"/>
        <w:sz w:val="16"/>
        <w:highlight w:val="yellow"/>
      </w:rPr>
      <w:t>X.Y</w:t>
    </w:r>
  </w:p>
  <w:p w14:paraId="31B48D2D" w14:textId="6EBEB6FF" w:rsidR="007F68DC" w:rsidRPr="00BC3DF1" w:rsidRDefault="007F68DC" w:rsidP="00FD5C60">
    <w:pPr>
      <w:pStyle w:val="Kopfzeile"/>
      <w:pBdr>
        <w:bottom w:val="single" w:sz="4" w:space="1" w:color="auto"/>
      </w:pBdr>
      <w:spacing w:after="0"/>
      <w:rPr>
        <w:color w:val="00B0F0"/>
        <w:sz w:val="16"/>
        <w:szCs w:val="16"/>
      </w:rPr>
    </w:pPr>
    <w:r>
      <w:rPr>
        <w:sz w:val="16"/>
      </w:rPr>
      <w:t>Data:</w:t>
    </w:r>
    <w:r>
      <w:rPr>
        <w:color w:val="00B0F0"/>
        <w:sz w:val="16"/>
        <w:highlight w:val="yellow"/>
      </w:rPr>
      <w:t xml:space="preserve"> GG.MM.</w:t>
    </w:r>
    <w:r w:rsidR="00076379">
      <w:rPr>
        <w:color w:val="00B0F0"/>
        <w:sz w:val="16"/>
        <w:highlight w:val="yellow"/>
      </w:rPr>
      <w:t>AA</w:t>
    </w:r>
    <w:r>
      <w:rPr>
        <w:color w:val="00B0F0"/>
        <w:sz w:val="16"/>
        <w:highlight w:val="yellow"/>
      </w:rPr>
      <w:t>AA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A204" w14:textId="77777777" w:rsidR="007F68DC" w:rsidRPr="00004BC1" w:rsidRDefault="007F68DC" w:rsidP="00004BC1">
    <w:pPr>
      <w:pStyle w:val="Kopfzeile"/>
      <w:jc w:val="right"/>
      <w:rPr>
        <w:b/>
        <w:color w:val="00B0F0"/>
      </w:rPr>
    </w:pPr>
    <w:r>
      <w:rPr>
        <w:b/>
        <w:color w:val="00B0F0"/>
        <w:highlight w:val="yellow"/>
      </w:rPr>
      <w:t>Inserire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953CF0"/>
    <w:multiLevelType w:val="hybridMultilevel"/>
    <w:tmpl w:val="1D6AB4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F5"/>
    <w:multiLevelType w:val="hybridMultilevel"/>
    <w:tmpl w:val="3C526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B80"/>
    <w:multiLevelType w:val="hybridMultilevel"/>
    <w:tmpl w:val="4600C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38EC"/>
    <w:multiLevelType w:val="multilevel"/>
    <w:tmpl w:val="6A70B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0C701E"/>
    <w:multiLevelType w:val="hybridMultilevel"/>
    <w:tmpl w:val="0FE63B82"/>
    <w:lvl w:ilvl="0" w:tplc="D98A19E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86AB4"/>
    <w:multiLevelType w:val="hybridMultilevel"/>
    <w:tmpl w:val="D7C43A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8" w15:restartNumberingAfterBreak="0">
    <w:nsid w:val="23AD52D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4E3DB7"/>
    <w:multiLevelType w:val="hybridMultilevel"/>
    <w:tmpl w:val="07B638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22201"/>
    <w:multiLevelType w:val="hybridMultilevel"/>
    <w:tmpl w:val="63D0B156"/>
    <w:lvl w:ilvl="0" w:tplc="1F5680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47464"/>
    <w:multiLevelType w:val="hybridMultilevel"/>
    <w:tmpl w:val="D7C43A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65D37"/>
    <w:multiLevelType w:val="hybridMultilevel"/>
    <w:tmpl w:val="B090F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475F"/>
    <w:multiLevelType w:val="hybridMultilevel"/>
    <w:tmpl w:val="E4C60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6783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9BB4AB4"/>
    <w:multiLevelType w:val="hybridMultilevel"/>
    <w:tmpl w:val="57443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7D45"/>
    <w:multiLevelType w:val="multilevel"/>
    <w:tmpl w:val="68227830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64"/>
        </w:tabs>
        <w:ind w:left="964" w:hanging="680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FF626AD"/>
    <w:multiLevelType w:val="hybridMultilevel"/>
    <w:tmpl w:val="EE000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43220"/>
    <w:multiLevelType w:val="hybridMultilevel"/>
    <w:tmpl w:val="8B9A3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25C51"/>
    <w:multiLevelType w:val="hybridMultilevel"/>
    <w:tmpl w:val="D7C43A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0"/>
  </w:num>
  <w:num w:numId="6">
    <w:abstractNumId w:val="14"/>
  </w:num>
  <w:num w:numId="7">
    <w:abstractNumId w:val="17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13"/>
  </w:num>
  <w:num w:numId="13">
    <w:abstractNumId w:val="2"/>
  </w:num>
  <w:num w:numId="14">
    <w:abstractNumId w:val="1"/>
  </w:num>
  <w:num w:numId="15">
    <w:abstractNumId w:val="18"/>
  </w:num>
  <w:num w:numId="16">
    <w:abstractNumId w:val="19"/>
  </w:num>
  <w:num w:numId="17">
    <w:abstractNumId w:val="9"/>
  </w:num>
  <w:num w:numId="18">
    <w:abstractNumId w:val="5"/>
  </w:num>
  <w:num w:numId="19">
    <w:abstractNumId w:val="10"/>
  </w:num>
  <w:num w:numId="20">
    <w:abstractNumId w:val="4"/>
  </w:num>
  <w:num w:numId="21">
    <w:abstractNumId w:val="16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1"/>
  </w:num>
  <w:num w:numId="35">
    <w:abstractNumId w:val="6"/>
  </w:num>
  <w:num w:numId="36">
    <w:abstractNumId w:val="2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4F"/>
    <w:rsid w:val="00001467"/>
    <w:rsid w:val="00001F82"/>
    <w:rsid w:val="00004730"/>
    <w:rsid w:val="00004BC1"/>
    <w:rsid w:val="000052D0"/>
    <w:rsid w:val="00011827"/>
    <w:rsid w:val="00014D14"/>
    <w:rsid w:val="0003661F"/>
    <w:rsid w:val="00037247"/>
    <w:rsid w:val="00043648"/>
    <w:rsid w:val="0004547C"/>
    <w:rsid w:val="000530A0"/>
    <w:rsid w:val="000550FD"/>
    <w:rsid w:val="000625CF"/>
    <w:rsid w:val="00071EAA"/>
    <w:rsid w:val="00076379"/>
    <w:rsid w:val="00076D17"/>
    <w:rsid w:val="0008079D"/>
    <w:rsid w:val="0008128F"/>
    <w:rsid w:val="00091A21"/>
    <w:rsid w:val="00096760"/>
    <w:rsid w:val="000A1C6E"/>
    <w:rsid w:val="000A3AD2"/>
    <w:rsid w:val="000A4126"/>
    <w:rsid w:val="000A68A6"/>
    <w:rsid w:val="000B73F9"/>
    <w:rsid w:val="000C1344"/>
    <w:rsid w:val="000C13C7"/>
    <w:rsid w:val="000C46B8"/>
    <w:rsid w:val="000D06DE"/>
    <w:rsid w:val="000D3387"/>
    <w:rsid w:val="000E0CA5"/>
    <w:rsid w:val="000E1AA3"/>
    <w:rsid w:val="000E6C3C"/>
    <w:rsid w:val="000F1FB6"/>
    <w:rsid w:val="000F3F8F"/>
    <w:rsid w:val="000F4BCE"/>
    <w:rsid w:val="000F6D65"/>
    <w:rsid w:val="0010036E"/>
    <w:rsid w:val="00102A1C"/>
    <w:rsid w:val="0010716D"/>
    <w:rsid w:val="001126B4"/>
    <w:rsid w:val="00120D10"/>
    <w:rsid w:val="00122E0C"/>
    <w:rsid w:val="0013173B"/>
    <w:rsid w:val="0013222F"/>
    <w:rsid w:val="00142C0D"/>
    <w:rsid w:val="00145CDC"/>
    <w:rsid w:val="001646D3"/>
    <w:rsid w:val="00166B88"/>
    <w:rsid w:val="00167F19"/>
    <w:rsid w:val="00173210"/>
    <w:rsid w:val="00174785"/>
    <w:rsid w:val="00182B84"/>
    <w:rsid w:val="001A4F2A"/>
    <w:rsid w:val="001C410C"/>
    <w:rsid w:val="001C60C7"/>
    <w:rsid w:val="001D4091"/>
    <w:rsid w:val="001D59A3"/>
    <w:rsid w:val="001E1E5C"/>
    <w:rsid w:val="00211335"/>
    <w:rsid w:val="00215FB6"/>
    <w:rsid w:val="00224E24"/>
    <w:rsid w:val="00224F66"/>
    <w:rsid w:val="00233E6C"/>
    <w:rsid w:val="002341FE"/>
    <w:rsid w:val="0024306A"/>
    <w:rsid w:val="00243D33"/>
    <w:rsid w:val="0026183D"/>
    <w:rsid w:val="0026242C"/>
    <w:rsid w:val="00262846"/>
    <w:rsid w:val="002738CC"/>
    <w:rsid w:val="00277A22"/>
    <w:rsid w:val="00280641"/>
    <w:rsid w:val="002856D1"/>
    <w:rsid w:val="00294ABB"/>
    <w:rsid w:val="002954AD"/>
    <w:rsid w:val="002A1DE6"/>
    <w:rsid w:val="002A3F4D"/>
    <w:rsid w:val="002B1C3F"/>
    <w:rsid w:val="002B4FAE"/>
    <w:rsid w:val="002B5C36"/>
    <w:rsid w:val="002C554D"/>
    <w:rsid w:val="002D265B"/>
    <w:rsid w:val="002D2B8D"/>
    <w:rsid w:val="002D6100"/>
    <w:rsid w:val="002E189F"/>
    <w:rsid w:val="002E75FE"/>
    <w:rsid w:val="002F036F"/>
    <w:rsid w:val="002F0808"/>
    <w:rsid w:val="00303E2B"/>
    <w:rsid w:val="0031498B"/>
    <w:rsid w:val="003166F3"/>
    <w:rsid w:val="00317A31"/>
    <w:rsid w:val="00325BEC"/>
    <w:rsid w:val="00325D6E"/>
    <w:rsid w:val="003375A9"/>
    <w:rsid w:val="0034076B"/>
    <w:rsid w:val="00353494"/>
    <w:rsid w:val="00364BAC"/>
    <w:rsid w:val="00367976"/>
    <w:rsid w:val="003729FA"/>
    <w:rsid w:val="00375D05"/>
    <w:rsid w:val="00382080"/>
    <w:rsid w:val="00390C24"/>
    <w:rsid w:val="00393B6B"/>
    <w:rsid w:val="003942E8"/>
    <w:rsid w:val="00396BE8"/>
    <w:rsid w:val="003A2C42"/>
    <w:rsid w:val="003A44DD"/>
    <w:rsid w:val="003B3244"/>
    <w:rsid w:val="003B6486"/>
    <w:rsid w:val="003C26C3"/>
    <w:rsid w:val="003C382F"/>
    <w:rsid w:val="003C3930"/>
    <w:rsid w:val="003C5A8C"/>
    <w:rsid w:val="003C7214"/>
    <w:rsid w:val="003D02A1"/>
    <w:rsid w:val="003D24F2"/>
    <w:rsid w:val="003F2D85"/>
    <w:rsid w:val="003F311A"/>
    <w:rsid w:val="003F4548"/>
    <w:rsid w:val="00402E0D"/>
    <w:rsid w:val="00404171"/>
    <w:rsid w:val="00404E72"/>
    <w:rsid w:val="0040654C"/>
    <w:rsid w:val="00417C91"/>
    <w:rsid w:val="00417D31"/>
    <w:rsid w:val="00421C4C"/>
    <w:rsid w:val="00424774"/>
    <w:rsid w:val="00432ED2"/>
    <w:rsid w:val="00440AC4"/>
    <w:rsid w:val="004529F0"/>
    <w:rsid w:val="00454598"/>
    <w:rsid w:val="00463A78"/>
    <w:rsid w:val="00463FCB"/>
    <w:rsid w:val="00467E7F"/>
    <w:rsid w:val="0047349E"/>
    <w:rsid w:val="00482CE0"/>
    <w:rsid w:val="00486E6A"/>
    <w:rsid w:val="00494FE2"/>
    <w:rsid w:val="004A0F7B"/>
    <w:rsid w:val="004A36B6"/>
    <w:rsid w:val="004A59FE"/>
    <w:rsid w:val="004B4C47"/>
    <w:rsid w:val="004B7085"/>
    <w:rsid w:val="004C04BD"/>
    <w:rsid w:val="004C1B2D"/>
    <w:rsid w:val="004C5A6A"/>
    <w:rsid w:val="004C5BA9"/>
    <w:rsid w:val="004D69AE"/>
    <w:rsid w:val="004E0A49"/>
    <w:rsid w:val="004E5C47"/>
    <w:rsid w:val="00502674"/>
    <w:rsid w:val="005075F6"/>
    <w:rsid w:val="00507C3C"/>
    <w:rsid w:val="00507FDF"/>
    <w:rsid w:val="005133B6"/>
    <w:rsid w:val="00525976"/>
    <w:rsid w:val="00527219"/>
    <w:rsid w:val="005403C6"/>
    <w:rsid w:val="005431A5"/>
    <w:rsid w:val="005461B4"/>
    <w:rsid w:val="005470BB"/>
    <w:rsid w:val="005546C3"/>
    <w:rsid w:val="0055606B"/>
    <w:rsid w:val="00563233"/>
    <w:rsid w:val="005646E8"/>
    <w:rsid w:val="00565748"/>
    <w:rsid w:val="0056627B"/>
    <w:rsid w:val="00566665"/>
    <w:rsid w:val="00574ED8"/>
    <w:rsid w:val="005823C5"/>
    <w:rsid w:val="00585007"/>
    <w:rsid w:val="00585236"/>
    <w:rsid w:val="00591D22"/>
    <w:rsid w:val="005937C2"/>
    <w:rsid w:val="00597157"/>
    <w:rsid w:val="005A29FB"/>
    <w:rsid w:val="005B1133"/>
    <w:rsid w:val="005B46C2"/>
    <w:rsid w:val="005B5614"/>
    <w:rsid w:val="005B7F72"/>
    <w:rsid w:val="005C18EA"/>
    <w:rsid w:val="005C2990"/>
    <w:rsid w:val="005C7183"/>
    <w:rsid w:val="005D12BC"/>
    <w:rsid w:val="005D1A2F"/>
    <w:rsid w:val="005D3862"/>
    <w:rsid w:val="005D5C07"/>
    <w:rsid w:val="005D60E9"/>
    <w:rsid w:val="005D7AF0"/>
    <w:rsid w:val="005E7979"/>
    <w:rsid w:val="005F04AB"/>
    <w:rsid w:val="00601CA9"/>
    <w:rsid w:val="00606C6A"/>
    <w:rsid w:val="00607832"/>
    <w:rsid w:val="00612A17"/>
    <w:rsid w:val="00614772"/>
    <w:rsid w:val="00615C73"/>
    <w:rsid w:val="00623372"/>
    <w:rsid w:val="00624590"/>
    <w:rsid w:val="006259BF"/>
    <w:rsid w:val="006307CA"/>
    <w:rsid w:val="0063109D"/>
    <w:rsid w:val="00632808"/>
    <w:rsid w:val="00650E16"/>
    <w:rsid w:val="00651228"/>
    <w:rsid w:val="006527ED"/>
    <w:rsid w:val="0065791C"/>
    <w:rsid w:val="006603FB"/>
    <w:rsid w:val="00662654"/>
    <w:rsid w:val="00663DA4"/>
    <w:rsid w:val="006640B4"/>
    <w:rsid w:val="006651C2"/>
    <w:rsid w:val="00665A4E"/>
    <w:rsid w:val="00672C44"/>
    <w:rsid w:val="006755ED"/>
    <w:rsid w:val="00677413"/>
    <w:rsid w:val="00680560"/>
    <w:rsid w:val="00682619"/>
    <w:rsid w:val="006842B8"/>
    <w:rsid w:val="0069213A"/>
    <w:rsid w:val="00692BE8"/>
    <w:rsid w:val="00696C4C"/>
    <w:rsid w:val="006A2D6B"/>
    <w:rsid w:val="006A5BC0"/>
    <w:rsid w:val="006A73B3"/>
    <w:rsid w:val="006A7400"/>
    <w:rsid w:val="006B13D0"/>
    <w:rsid w:val="006B6B6A"/>
    <w:rsid w:val="006C2458"/>
    <w:rsid w:val="006C253F"/>
    <w:rsid w:val="006C27B4"/>
    <w:rsid w:val="006D06D4"/>
    <w:rsid w:val="006D106E"/>
    <w:rsid w:val="006D1AB1"/>
    <w:rsid w:val="006E01CF"/>
    <w:rsid w:val="006E441C"/>
    <w:rsid w:val="006E57FA"/>
    <w:rsid w:val="006E67F0"/>
    <w:rsid w:val="006E7B5C"/>
    <w:rsid w:val="006F37FF"/>
    <w:rsid w:val="0070594D"/>
    <w:rsid w:val="00705ECA"/>
    <w:rsid w:val="00712E90"/>
    <w:rsid w:val="00722F24"/>
    <w:rsid w:val="00734954"/>
    <w:rsid w:val="0074022D"/>
    <w:rsid w:val="00743584"/>
    <w:rsid w:val="00755494"/>
    <w:rsid w:val="00764420"/>
    <w:rsid w:val="0077118F"/>
    <w:rsid w:val="0077187F"/>
    <w:rsid w:val="007770B7"/>
    <w:rsid w:val="00781E7F"/>
    <w:rsid w:val="0078746B"/>
    <w:rsid w:val="00787651"/>
    <w:rsid w:val="0079026E"/>
    <w:rsid w:val="00797E6F"/>
    <w:rsid w:val="007A15CA"/>
    <w:rsid w:val="007A2C15"/>
    <w:rsid w:val="007A328D"/>
    <w:rsid w:val="007A37D2"/>
    <w:rsid w:val="007B491A"/>
    <w:rsid w:val="007B5663"/>
    <w:rsid w:val="007B69D5"/>
    <w:rsid w:val="007C5E98"/>
    <w:rsid w:val="007C7524"/>
    <w:rsid w:val="007C79C2"/>
    <w:rsid w:val="007D1CA6"/>
    <w:rsid w:val="007D1F89"/>
    <w:rsid w:val="007D2BB4"/>
    <w:rsid w:val="007D441D"/>
    <w:rsid w:val="007D501B"/>
    <w:rsid w:val="007D7139"/>
    <w:rsid w:val="007E6F0E"/>
    <w:rsid w:val="007F38BD"/>
    <w:rsid w:val="007F68DC"/>
    <w:rsid w:val="0080034F"/>
    <w:rsid w:val="0080309E"/>
    <w:rsid w:val="008174DE"/>
    <w:rsid w:val="00820B4D"/>
    <w:rsid w:val="00835D5E"/>
    <w:rsid w:val="008439BD"/>
    <w:rsid w:val="0085279E"/>
    <w:rsid w:val="008602A8"/>
    <w:rsid w:val="008628D8"/>
    <w:rsid w:val="00864A40"/>
    <w:rsid w:val="008655F9"/>
    <w:rsid w:val="0087414D"/>
    <w:rsid w:val="00875734"/>
    <w:rsid w:val="008759EF"/>
    <w:rsid w:val="008777B6"/>
    <w:rsid w:val="008814C0"/>
    <w:rsid w:val="00881814"/>
    <w:rsid w:val="00885F93"/>
    <w:rsid w:val="008864A3"/>
    <w:rsid w:val="00887EB1"/>
    <w:rsid w:val="008922AE"/>
    <w:rsid w:val="00892493"/>
    <w:rsid w:val="008A0436"/>
    <w:rsid w:val="008A1CBB"/>
    <w:rsid w:val="008A4061"/>
    <w:rsid w:val="008A78EF"/>
    <w:rsid w:val="008B58BF"/>
    <w:rsid w:val="008C2BBE"/>
    <w:rsid w:val="008C72EB"/>
    <w:rsid w:val="008D2A74"/>
    <w:rsid w:val="008D5170"/>
    <w:rsid w:val="008D56C5"/>
    <w:rsid w:val="008D616A"/>
    <w:rsid w:val="008E60E7"/>
    <w:rsid w:val="008E7BFB"/>
    <w:rsid w:val="008E7FDE"/>
    <w:rsid w:val="008F5495"/>
    <w:rsid w:val="008F6E64"/>
    <w:rsid w:val="009009CE"/>
    <w:rsid w:val="009060B0"/>
    <w:rsid w:val="009075AE"/>
    <w:rsid w:val="0091206E"/>
    <w:rsid w:val="00920FED"/>
    <w:rsid w:val="00925779"/>
    <w:rsid w:val="00927589"/>
    <w:rsid w:val="00927BF1"/>
    <w:rsid w:val="00942BCF"/>
    <w:rsid w:val="00943261"/>
    <w:rsid w:val="00951787"/>
    <w:rsid w:val="00952251"/>
    <w:rsid w:val="009523D2"/>
    <w:rsid w:val="00956C63"/>
    <w:rsid w:val="009622F4"/>
    <w:rsid w:val="00964FD0"/>
    <w:rsid w:val="00966217"/>
    <w:rsid w:val="0097006A"/>
    <w:rsid w:val="009708A3"/>
    <w:rsid w:val="00971369"/>
    <w:rsid w:val="009778BC"/>
    <w:rsid w:val="00983285"/>
    <w:rsid w:val="009873EA"/>
    <w:rsid w:val="009A0ECC"/>
    <w:rsid w:val="009A297A"/>
    <w:rsid w:val="009A3B2F"/>
    <w:rsid w:val="009A4BD3"/>
    <w:rsid w:val="009A759A"/>
    <w:rsid w:val="009B381C"/>
    <w:rsid w:val="009C0D6B"/>
    <w:rsid w:val="009C33C8"/>
    <w:rsid w:val="009D18A2"/>
    <w:rsid w:val="009D4F19"/>
    <w:rsid w:val="009D78BE"/>
    <w:rsid w:val="009F14BC"/>
    <w:rsid w:val="00A068A8"/>
    <w:rsid w:val="00A076B2"/>
    <w:rsid w:val="00A131FF"/>
    <w:rsid w:val="00A177A3"/>
    <w:rsid w:val="00A245EB"/>
    <w:rsid w:val="00A246F3"/>
    <w:rsid w:val="00A2721D"/>
    <w:rsid w:val="00A57FAF"/>
    <w:rsid w:val="00A70939"/>
    <w:rsid w:val="00A74545"/>
    <w:rsid w:val="00A74B79"/>
    <w:rsid w:val="00A75F5D"/>
    <w:rsid w:val="00A77BA3"/>
    <w:rsid w:val="00A95DF1"/>
    <w:rsid w:val="00A97B9F"/>
    <w:rsid w:val="00AA02A6"/>
    <w:rsid w:val="00AA2A5A"/>
    <w:rsid w:val="00AA4703"/>
    <w:rsid w:val="00AA615B"/>
    <w:rsid w:val="00AA72B5"/>
    <w:rsid w:val="00AC0743"/>
    <w:rsid w:val="00AC3A69"/>
    <w:rsid w:val="00AD13BB"/>
    <w:rsid w:val="00AD34B5"/>
    <w:rsid w:val="00AE1B1C"/>
    <w:rsid w:val="00AE3A24"/>
    <w:rsid w:val="00AF26AA"/>
    <w:rsid w:val="00AF3F1A"/>
    <w:rsid w:val="00B00EBC"/>
    <w:rsid w:val="00B05D78"/>
    <w:rsid w:val="00B06C6A"/>
    <w:rsid w:val="00B21D2A"/>
    <w:rsid w:val="00B23DF7"/>
    <w:rsid w:val="00B2782F"/>
    <w:rsid w:val="00B27E11"/>
    <w:rsid w:val="00B40153"/>
    <w:rsid w:val="00B41A9C"/>
    <w:rsid w:val="00B41E90"/>
    <w:rsid w:val="00B447A9"/>
    <w:rsid w:val="00B50307"/>
    <w:rsid w:val="00B5522C"/>
    <w:rsid w:val="00B65CEF"/>
    <w:rsid w:val="00B667D0"/>
    <w:rsid w:val="00B66D3A"/>
    <w:rsid w:val="00B70151"/>
    <w:rsid w:val="00B73C9D"/>
    <w:rsid w:val="00B76D0E"/>
    <w:rsid w:val="00B81F64"/>
    <w:rsid w:val="00B83CE3"/>
    <w:rsid w:val="00B87234"/>
    <w:rsid w:val="00B90AB7"/>
    <w:rsid w:val="00B91F98"/>
    <w:rsid w:val="00B92034"/>
    <w:rsid w:val="00B9207E"/>
    <w:rsid w:val="00B93510"/>
    <w:rsid w:val="00BA44A6"/>
    <w:rsid w:val="00BB20DC"/>
    <w:rsid w:val="00BB35B2"/>
    <w:rsid w:val="00BB524A"/>
    <w:rsid w:val="00BC3214"/>
    <w:rsid w:val="00BC3DF1"/>
    <w:rsid w:val="00BC3F23"/>
    <w:rsid w:val="00BC48ED"/>
    <w:rsid w:val="00BC631C"/>
    <w:rsid w:val="00BC72F7"/>
    <w:rsid w:val="00BC7D37"/>
    <w:rsid w:val="00BD1272"/>
    <w:rsid w:val="00BD1BE1"/>
    <w:rsid w:val="00BD52C4"/>
    <w:rsid w:val="00BD5DBA"/>
    <w:rsid w:val="00BE308E"/>
    <w:rsid w:val="00BE34C5"/>
    <w:rsid w:val="00BE4C6F"/>
    <w:rsid w:val="00BE5A16"/>
    <w:rsid w:val="00BF1A75"/>
    <w:rsid w:val="00BF1C4C"/>
    <w:rsid w:val="00BF26EF"/>
    <w:rsid w:val="00BF67E3"/>
    <w:rsid w:val="00C05261"/>
    <w:rsid w:val="00C074C6"/>
    <w:rsid w:val="00C10357"/>
    <w:rsid w:val="00C1219F"/>
    <w:rsid w:val="00C15F85"/>
    <w:rsid w:val="00C17332"/>
    <w:rsid w:val="00C17E4D"/>
    <w:rsid w:val="00C20719"/>
    <w:rsid w:val="00C22134"/>
    <w:rsid w:val="00C2224C"/>
    <w:rsid w:val="00C26D63"/>
    <w:rsid w:val="00C340CF"/>
    <w:rsid w:val="00C34240"/>
    <w:rsid w:val="00C34332"/>
    <w:rsid w:val="00C4016B"/>
    <w:rsid w:val="00C44BC8"/>
    <w:rsid w:val="00C5262F"/>
    <w:rsid w:val="00C551D5"/>
    <w:rsid w:val="00C55848"/>
    <w:rsid w:val="00C56B8C"/>
    <w:rsid w:val="00C5740B"/>
    <w:rsid w:val="00C60098"/>
    <w:rsid w:val="00C62A1E"/>
    <w:rsid w:val="00C62C0C"/>
    <w:rsid w:val="00C644B6"/>
    <w:rsid w:val="00C65B0E"/>
    <w:rsid w:val="00C7091D"/>
    <w:rsid w:val="00C73AD5"/>
    <w:rsid w:val="00C7630E"/>
    <w:rsid w:val="00C96B8C"/>
    <w:rsid w:val="00CA1A81"/>
    <w:rsid w:val="00CA5FD6"/>
    <w:rsid w:val="00CB36EA"/>
    <w:rsid w:val="00CC35F0"/>
    <w:rsid w:val="00CC5282"/>
    <w:rsid w:val="00CD0D15"/>
    <w:rsid w:val="00CD67A2"/>
    <w:rsid w:val="00CD7691"/>
    <w:rsid w:val="00CE5CFE"/>
    <w:rsid w:val="00CF383F"/>
    <w:rsid w:val="00CF395E"/>
    <w:rsid w:val="00CF4A3D"/>
    <w:rsid w:val="00CF73C8"/>
    <w:rsid w:val="00D01616"/>
    <w:rsid w:val="00D01DEE"/>
    <w:rsid w:val="00D04E88"/>
    <w:rsid w:val="00D057A7"/>
    <w:rsid w:val="00D1061D"/>
    <w:rsid w:val="00D13815"/>
    <w:rsid w:val="00D20738"/>
    <w:rsid w:val="00D21118"/>
    <w:rsid w:val="00D22E5F"/>
    <w:rsid w:val="00D254E1"/>
    <w:rsid w:val="00D4484A"/>
    <w:rsid w:val="00D44988"/>
    <w:rsid w:val="00D510D5"/>
    <w:rsid w:val="00D5201A"/>
    <w:rsid w:val="00D53D27"/>
    <w:rsid w:val="00D53DD4"/>
    <w:rsid w:val="00D70922"/>
    <w:rsid w:val="00D71BCC"/>
    <w:rsid w:val="00D77890"/>
    <w:rsid w:val="00D812D5"/>
    <w:rsid w:val="00D86A00"/>
    <w:rsid w:val="00D872AC"/>
    <w:rsid w:val="00D87D63"/>
    <w:rsid w:val="00D90729"/>
    <w:rsid w:val="00D90A4E"/>
    <w:rsid w:val="00D97E04"/>
    <w:rsid w:val="00DD4456"/>
    <w:rsid w:val="00DD7501"/>
    <w:rsid w:val="00DE4607"/>
    <w:rsid w:val="00DE54A2"/>
    <w:rsid w:val="00DE7767"/>
    <w:rsid w:val="00DF20ED"/>
    <w:rsid w:val="00E023F3"/>
    <w:rsid w:val="00E03B3C"/>
    <w:rsid w:val="00E05DFD"/>
    <w:rsid w:val="00E1103F"/>
    <w:rsid w:val="00E135CC"/>
    <w:rsid w:val="00E15B73"/>
    <w:rsid w:val="00E21975"/>
    <w:rsid w:val="00E32D76"/>
    <w:rsid w:val="00E43B64"/>
    <w:rsid w:val="00E526E0"/>
    <w:rsid w:val="00E53BD6"/>
    <w:rsid w:val="00E54730"/>
    <w:rsid w:val="00E56168"/>
    <w:rsid w:val="00E60E4A"/>
    <w:rsid w:val="00E60EA5"/>
    <w:rsid w:val="00E63F30"/>
    <w:rsid w:val="00E7191C"/>
    <w:rsid w:val="00E72FBC"/>
    <w:rsid w:val="00E73014"/>
    <w:rsid w:val="00E74A0F"/>
    <w:rsid w:val="00E77520"/>
    <w:rsid w:val="00E81984"/>
    <w:rsid w:val="00E87F21"/>
    <w:rsid w:val="00EA1416"/>
    <w:rsid w:val="00EA14A0"/>
    <w:rsid w:val="00EA78DE"/>
    <w:rsid w:val="00ED38EA"/>
    <w:rsid w:val="00EF5F71"/>
    <w:rsid w:val="00F20807"/>
    <w:rsid w:val="00F22ACC"/>
    <w:rsid w:val="00F22C4C"/>
    <w:rsid w:val="00F22E02"/>
    <w:rsid w:val="00F23E1B"/>
    <w:rsid w:val="00F24E3B"/>
    <w:rsid w:val="00F4104C"/>
    <w:rsid w:val="00F410B7"/>
    <w:rsid w:val="00F42529"/>
    <w:rsid w:val="00F45035"/>
    <w:rsid w:val="00F46EB6"/>
    <w:rsid w:val="00F47AD1"/>
    <w:rsid w:val="00F504F9"/>
    <w:rsid w:val="00F546DD"/>
    <w:rsid w:val="00F558B5"/>
    <w:rsid w:val="00F56E8E"/>
    <w:rsid w:val="00F60984"/>
    <w:rsid w:val="00F67E09"/>
    <w:rsid w:val="00F724BF"/>
    <w:rsid w:val="00F823A5"/>
    <w:rsid w:val="00F829CB"/>
    <w:rsid w:val="00F901D2"/>
    <w:rsid w:val="00F90E13"/>
    <w:rsid w:val="00F9128E"/>
    <w:rsid w:val="00F93206"/>
    <w:rsid w:val="00F935F6"/>
    <w:rsid w:val="00F971B6"/>
    <w:rsid w:val="00FA1CB7"/>
    <w:rsid w:val="00FB00AB"/>
    <w:rsid w:val="00FB1F7B"/>
    <w:rsid w:val="00FB311B"/>
    <w:rsid w:val="00FB4BE3"/>
    <w:rsid w:val="00FC3F58"/>
    <w:rsid w:val="00FD5C60"/>
    <w:rsid w:val="00FE4C9C"/>
    <w:rsid w:val="00FE74B1"/>
    <w:rsid w:val="00FF1DD6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D52A62A"/>
  <w15:docId w15:val="{17BD98A6-A033-4F11-8983-1AFBE582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7BA3"/>
    <w:pPr>
      <w:spacing w:after="120" w:line="280" w:lineRule="atLeast"/>
    </w:pPr>
    <w:rPr>
      <w:rFonts w:ascii="Arial" w:hAnsi="Arial"/>
      <w:sz w:val="22"/>
      <w:szCs w:val="24"/>
      <w:lang w:eastAsia="de-CH"/>
    </w:rPr>
  </w:style>
  <w:style w:type="paragraph" w:styleId="berschrift1">
    <w:name w:val="heading 1"/>
    <w:basedOn w:val="Standard"/>
    <w:next w:val="Standard"/>
    <w:qFormat/>
    <w:rsid w:val="007A328D"/>
    <w:pPr>
      <w:keepNext/>
      <w:numPr>
        <w:numId w:val="4"/>
      </w:numPr>
      <w:spacing w:before="480" w:after="24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qFormat/>
    <w:rsid w:val="00A77BA3"/>
    <w:pPr>
      <w:numPr>
        <w:ilvl w:val="1"/>
      </w:numPr>
      <w:spacing w:before="360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A77BA3"/>
    <w:pPr>
      <w:numPr>
        <w:ilvl w:val="2"/>
      </w:numPr>
      <w:spacing w:before="240"/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uiPriority w:val="99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Pr>
      <w:noProof/>
    </w:rPr>
  </w:style>
  <w:style w:type="paragraph" w:styleId="Fuzeile">
    <w:name w:val="footer"/>
    <w:basedOn w:val="StandardNo"/>
    <w:link w:val="FuzeileZchn"/>
    <w:rsid w:val="006E441C"/>
    <w:pPr>
      <w:ind w:left="113"/>
    </w:pPr>
    <w:rPr>
      <w:sz w:val="16"/>
      <w:szCs w:val="20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Pr>
      <w:b/>
    </w:rPr>
  </w:style>
  <w:style w:type="paragraph" w:customStyle="1" w:styleId="Gruss">
    <w:name w:val="Gruss"/>
    <w:basedOn w:val="StandardNo"/>
    <w:pPr>
      <w:keepNext/>
    </w:pPr>
  </w:style>
  <w:style w:type="paragraph" w:styleId="Textkrper">
    <w:name w:val="Body Text"/>
    <w:basedOn w:val="Standard"/>
    <w:link w:val="TextkrperZchn"/>
    <w:pPr>
      <w:spacing w:after="280"/>
    </w:pPr>
  </w:style>
  <w:style w:type="paragraph" w:customStyle="1" w:styleId="Absenderzeile">
    <w:name w:val="Absenderzeile"/>
    <w:basedOn w:val="StandardNo"/>
    <w:link w:val="AbsenderzeileZchn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Pr>
      <w:b/>
    </w:rPr>
  </w:style>
  <w:style w:type="paragraph" w:customStyle="1" w:styleId="Logo">
    <w:name w:val="Logo"/>
    <w:basedOn w:val="Kopfzeile"/>
    <w:pPr>
      <w:ind w:right="-397"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A4061"/>
    <w:pPr>
      <w:tabs>
        <w:tab w:val="left" w:pos="1134"/>
        <w:tab w:val="right" w:leader="dot" w:pos="9356"/>
      </w:tabs>
      <w:spacing w:before="120"/>
      <w:ind w:left="1134" w:hanging="1134"/>
    </w:pPr>
  </w:style>
  <w:style w:type="paragraph" w:styleId="Verzeichnis2">
    <w:name w:val="toc 2"/>
    <w:basedOn w:val="Verzeichnis1"/>
    <w:next w:val="Standard"/>
    <w:autoRedefine/>
    <w:uiPriority w:val="39"/>
    <w:rsid w:val="008A4061"/>
    <w:pPr>
      <w:spacing w:before="0"/>
    </w:pPr>
  </w:style>
  <w:style w:type="paragraph" w:styleId="Verzeichnis3">
    <w:name w:val="toc 3"/>
    <w:basedOn w:val="Verzeichnis2"/>
    <w:next w:val="Standard"/>
    <w:autoRedefine/>
    <w:uiPriority w:val="39"/>
    <w:rsid w:val="007A328D"/>
  </w:style>
  <w:style w:type="paragraph" w:styleId="Verzeichnis4">
    <w:name w:val="toc 4"/>
    <w:basedOn w:val="Verzeichnis3"/>
    <w:next w:val="Standard"/>
    <w:autoRedefine/>
    <w:semiHidden/>
  </w:style>
  <w:style w:type="character" w:customStyle="1" w:styleId="StandardNoChar">
    <w:name w:val="StandardNo Char"/>
    <w:basedOn w:val="Absatz-Standardschriftart"/>
    <w:rPr>
      <w:rFonts w:ascii="Arial" w:hAnsi="Arial"/>
      <w:noProof/>
      <w:szCs w:val="24"/>
      <w:lang w:val="it-CH" w:eastAsia="de-CH" w:bidi="ar-SA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customStyle="1" w:styleId="FormTitel">
    <w:name w:val="FormTitel"/>
    <w:basedOn w:val="Standard"/>
    <w:link w:val="FormTitelZchn"/>
    <w:rsid w:val="00043648"/>
    <w:pPr>
      <w:spacing w:line="240" w:lineRule="auto"/>
    </w:pPr>
    <w:rPr>
      <w:noProof/>
      <w:sz w:val="46"/>
      <w:szCs w:val="52"/>
    </w:rPr>
  </w:style>
  <w:style w:type="character" w:customStyle="1" w:styleId="FormTitelZchn">
    <w:name w:val="FormTitel Zchn"/>
    <w:basedOn w:val="Absatz-Standardschriftart"/>
    <w:link w:val="FormTitel"/>
    <w:rsid w:val="00043648"/>
    <w:rPr>
      <w:rFonts w:ascii="Arial" w:hAnsi="Arial"/>
      <w:noProof/>
      <w:sz w:val="46"/>
      <w:szCs w:val="52"/>
      <w:lang w:val="it-CH" w:eastAsia="de-CH" w:bidi="ar-SA"/>
    </w:rPr>
  </w:style>
  <w:style w:type="table" w:customStyle="1" w:styleId="Tabellengitternetz">
    <w:name w:val="Tabellengitternetz"/>
    <w:basedOn w:val="NormaleTabelle"/>
    <w:rsid w:val="006E441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ntitel">
    <w:name w:val="Fusszeilentitel"/>
    <w:basedOn w:val="Fuzeile"/>
    <w:link w:val="FusszeilentitelZchnZchn"/>
    <w:rsid w:val="009A3B2F"/>
    <w:pPr>
      <w:ind w:left="227"/>
    </w:pPr>
    <w:rPr>
      <w:b/>
      <w:color w:val="FFFFFF"/>
      <w:sz w:val="22"/>
    </w:rPr>
  </w:style>
  <w:style w:type="paragraph" w:styleId="Sprechblasentext">
    <w:name w:val="Balloon Text"/>
    <w:basedOn w:val="Standard"/>
    <w:semiHidden/>
    <w:rsid w:val="001D59A3"/>
    <w:rPr>
      <w:rFonts w:ascii="Tahoma" w:hAnsi="Tahoma" w:cs="Tahoma"/>
      <w:sz w:val="16"/>
      <w:szCs w:val="16"/>
    </w:rPr>
  </w:style>
  <w:style w:type="paragraph" w:customStyle="1" w:styleId="StandardFett">
    <w:name w:val="Standard Fett"/>
    <w:basedOn w:val="Standard"/>
    <w:rsid w:val="001D59A3"/>
    <w:rPr>
      <w:b/>
    </w:rPr>
  </w:style>
  <w:style w:type="paragraph" w:customStyle="1" w:styleId="Blindzeile">
    <w:name w:val="Blindzeile"/>
    <w:basedOn w:val="Standard"/>
    <w:rsid w:val="009D4F19"/>
    <w:pPr>
      <w:spacing w:line="240" w:lineRule="auto"/>
    </w:pPr>
    <w:rPr>
      <w:sz w:val="2"/>
      <w:szCs w:val="2"/>
    </w:rPr>
  </w:style>
  <w:style w:type="character" w:customStyle="1" w:styleId="StandardNoZchn">
    <w:name w:val="StandardNo Zchn"/>
    <w:basedOn w:val="Absatz-Standardschriftart"/>
    <w:link w:val="StandardNo"/>
    <w:rsid w:val="00507FDF"/>
    <w:rPr>
      <w:rFonts w:ascii="Arial" w:hAnsi="Arial"/>
      <w:noProof/>
      <w:sz w:val="22"/>
      <w:szCs w:val="24"/>
      <w:lang w:val="it-CH" w:eastAsia="de-CH" w:bidi="ar-SA"/>
    </w:rPr>
  </w:style>
  <w:style w:type="character" w:customStyle="1" w:styleId="FuzeileZchn">
    <w:name w:val="Fußzeile Zchn"/>
    <w:basedOn w:val="StandardNoZchn"/>
    <w:link w:val="Fuzeile"/>
    <w:rsid w:val="00507FDF"/>
    <w:rPr>
      <w:rFonts w:ascii="Arial" w:hAnsi="Arial"/>
      <w:noProof/>
      <w:sz w:val="16"/>
      <w:szCs w:val="24"/>
      <w:lang w:val="it-CH" w:eastAsia="de-CH" w:bidi="ar-SA"/>
    </w:rPr>
  </w:style>
  <w:style w:type="character" w:customStyle="1" w:styleId="FusszeilentitelZchnZchn">
    <w:name w:val="Fusszeilentitel Zchn Zchn"/>
    <w:basedOn w:val="FuzeileZchn"/>
    <w:link w:val="Fusszeilentitel"/>
    <w:rsid w:val="009A3B2F"/>
    <w:rPr>
      <w:rFonts w:ascii="Arial" w:hAnsi="Arial"/>
      <w:b/>
      <w:noProof/>
      <w:color w:val="FFFFFF"/>
      <w:sz w:val="22"/>
      <w:szCs w:val="24"/>
      <w:lang w:val="it-CH" w:eastAsia="de-CH" w:bidi="ar-SA"/>
    </w:rPr>
  </w:style>
  <w:style w:type="paragraph" w:customStyle="1" w:styleId="Haupttitel">
    <w:name w:val="Haupttitel"/>
    <w:basedOn w:val="Standard"/>
    <w:link w:val="HaupttitelZeichen"/>
    <w:rsid w:val="00B50307"/>
    <w:pPr>
      <w:spacing w:line="240" w:lineRule="auto"/>
    </w:pPr>
    <w:rPr>
      <w:noProof/>
      <w:sz w:val="46"/>
      <w:szCs w:val="52"/>
    </w:rPr>
  </w:style>
  <w:style w:type="character" w:customStyle="1" w:styleId="HaupttitelZeichen">
    <w:name w:val="Haupttitel Zeichen"/>
    <w:link w:val="Haupttitel"/>
    <w:rsid w:val="00B50307"/>
    <w:rPr>
      <w:rFonts w:ascii="Arial" w:hAnsi="Arial"/>
      <w:noProof/>
      <w:sz w:val="46"/>
      <w:szCs w:val="52"/>
      <w:lang w:val="it-CH" w:eastAsia="de-CH"/>
    </w:rPr>
  </w:style>
  <w:style w:type="paragraph" w:customStyle="1" w:styleId="Inhaltsverzeichnis">
    <w:name w:val="Inhaltsverzeichnis"/>
    <w:basedOn w:val="Verzeichnis1"/>
    <w:autoRedefine/>
    <w:rsid w:val="00B50307"/>
    <w:pPr>
      <w:tabs>
        <w:tab w:val="right" w:pos="9781"/>
        <w:tab w:val="right" w:pos="10348"/>
      </w:tabs>
    </w:pPr>
    <w:rPr>
      <w:noProof/>
    </w:rPr>
  </w:style>
  <w:style w:type="paragraph" w:styleId="Abbildungsverzeichnis">
    <w:name w:val="table of figures"/>
    <w:basedOn w:val="Standard"/>
    <w:next w:val="Standard"/>
    <w:uiPriority w:val="99"/>
    <w:rsid w:val="00B50307"/>
    <w:pPr>
      <w:tabs>
        <w:tab w:val="right" w:pos="10348"/>
      </w:tabs>
    </w:pPr>
  </w:style>
  <w:style w:type="character" w:customStyle="1" w:styleId="TextkrperZchn">
    <w:name w:val="Textkörper Zchn"/>
    <w:basedOn w:val="Absatz-Standardschriftart"/>
    <w:link w:val="Textkrper"/>
    <w:rsid w:val="00B50307"/>
    <w:rPr>
      <w:rFonts w:ascii="Arial" w:hAnsi="Arial"/>
      <w:sz w:val="22"/>
      <w:szCs w:val="24"/>
      <w:lang w:val="it-CH" w:eastAsia="de-CH"/>
    </w:rPr>
  </w:style>
  <w:style w:type="paragraph" w:styleId="Beschriftung">
    <w:name w:val="caption"/>
    <w:aliases w:val="Bildlegende"/>
    <w:basedOn w:val="Standard"/>
    <w:next w:val="Standard"/>
    <w:autoRedefine/>
    <w:rsid w:val="00233E6C"/>
    <w:pPr>
      <w:keepNext/>
      <w:spacing w:before="120" w:line="200" w:lineRule="exact"/>
    </w:pPr>
    <w:rPr>
      <w:bCs/>
      <w:sz w:val="20"/>
      <w:szCs w:val="20"/>
    </w:rPr>
  </w:style>
  <w:style w:type="table" w:styleId="Tabellenraster">
    <w:name w:val="Table Grid"/>
    <w:basedOn w:val="TabelleRaster8"/>
    <w:uiPriority w:val="39"/>
    <w:rsid w:val="0087414D"/>
    <w:pPr>
      <w:spacing w:line="240" w:lineRule="auto"/>
    </w:pPr>
    <w:rPr>
      <w:rFonts w:ascii="Arial" w:eastAsiaTheme="minorHAnsi" w:hAnsi="Arial" w:cstheme="minorBidi"/>
      <w:sz w:val="16"/>
      <w:lang w:val="en-US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table" w:styleId="TabelleRaster8">
    <w:name w:val="Table Grid 8"/>
    <w:basedOn w:val="NormaleTabelle"/>
    <w:rsid w:val="0087414D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C10357"/>
    <w:rPr>
      <w:color w:val="808080"/>
    </w:rPr>
  </w:style>
  <w:style w:type="character" w:customStyle="1" w:styleId="AbsenderzeileZchn">
    <w:name w:val="Absenderzeile Zchn"/>
    <w:basedOn w:val="StandardNoZchn"/>
    <w:link w:val="Absenderzeile"/>
    <w:rsid w:val="004C5A6A"/>
    <w:rPr>
      <w:rFonts w:ascii="Arial" w:hAnsi="Arial"/>
      <w:noProof/>
      <w:sz w:val="14"/>
      <w:szCs w:val="14"/>
      <w:u w:val="single"/>
      <w:lang w:val="it-CH" w:eastAsia="de-CH" w:bidi="ar-SA"/>
    </w:rPr>
  </w:style>
  <w:style w:type="paragraph" w:styleId="Listenabsatz">
    <w:name w:val="List Paragraph"/>
    <w:basedOn w:val="Standard"/>
    <w:uiPriority w:val="34"/>
    <w:qFormat/>
    <w:rsid w:val="00B40153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0729"/>
    <w:pPr>
      <w:keepLines/>
      <w:numPr>
        <w:numId w:val="0"/>
      </w:numPr>
      <w:tabs>
        <w:tab w:val="left" w:pos="709"/>
        <w:tab w:val="right" w:leader="dot" w:pos="9356"/>
      </w:tabs>
      <w:spacing w:before="0" w:after="0" w:line="360" w:lineRule="auto"/>
      <w:outlineLvl w:val="9"/>
    </w:pPr>
    <w:rPr>
      <w:rFonts w:asciiTheme="majorHAnsi" w:eastAsiaTheme="majorEastAsia" w:hAnsiTheme="majorHAnsi" w:cstheme="majorBidi"/>
      <w:b w:val="0"/>
      <w:noProof w:val="0"/>
      <w:color w:val="FFFFFF" w:themeColor="background1"/>
      <w:kern w:val="0"/>
      <w:sz w:val="22"/>
      <w:szCs w:val="20"/>
      <w14:textFill>
        <w14:noFill/>
      </w14:textFill>
    </w:rPr>
  </w:style>
  <w:style w:type="character" w:styleId="Kommentarzeichen">
    <w:name w:val="annotation reference"/>
    <w:basedOn w:val="Absatz-Standardschriftart"/>
    <w:rsid w:val="00467E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7E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7E7F"/>
    <w:rPr>
      <w:rFonts w:ascii="Arial" w:hAnsi="Arial"/>
      <w:lang w:val="it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467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7E7F"/>
    <w:rPr>
      <w:rFonts w:ascii="Arial" w:hAnsi="Arial"/>
      <w:b/>
      <w:bCs/>
      <w:lang w:val="it-CH" w:eastAsia="de-CH"/>
    </w:rPr>
  </w:style>
  <w:style w:type="paragraph" w:styleId="berarbeitung">
    <w:name w:val="Revision"/>
    <w:hidden/>
    <w:uiPriority w:val="99"/>
    <w:semiHidden/>
    <w:rsid w:val="00AD13BB"/>
    <w:rPr>
      <w:rFonts w:ascii="Arial" w:hAnsi="Arial"/>
      <w:sz w:val="22"/>
      <w:szCs w:val="24"/>
      <w:lang w:eastAsia="de-CH"/>
    </w:rPr>
  </w:style>
  <w:style w:type="paragraph" w:customStyle="1" w:styleId="RTETabelleTextArial9">
    <w:name w:val="RTE Tabelle Text Arial 9"/>
    <w:basedOn w:val="Standard"/>
    <w:qFormat/>
    <w:rsid w:val="00B92034"/>
    <w:pPr>
      <w:tabs>
        <w:tab w:val="left" w:pos="-3033"/>
      </w:tabs>
      <w:spacing w:before="120" w:line="240" w:lineRule="auto"/>
    </w:pPr>
    <w:rPr>
      <w:rFonts w:cs="Arial"/>
      <w:bCs/>
      <w:color w:val="000000"/>
      <w:sz w:val="18"/>
      <w:szCs w:val="20"/>
    </w:rPr>
  </w:style>
  <w:style w:type="paragraph" w:customStyle="1" w:styleId="ErluterungTabelle">
    <w:name w:val="Erläuterung_Tabelle"/>
    <w:basedOn w:val="Standard"/>
    <w:link w:val="ErluterungTabelleZchn"/>
    <w:rsid w:val="00B81F64"/>
    <w:pPr>
      <w:spacing w:before="60" w:after="60" w:line="240" w:lineRule="auto"/>
    </w:pPr>
    <w:rPr>
      <w:rFonts w:cs="Arial"/>
      <w:i/>
      <w:color w:val="00B050"/>
      <w:sz w:val="18"/>
      <w:szCs w:val="20"/>
    </w:rPr>
  </w:style>
  <w:style w:type="character" w:customStyle="1" w:styleId="ErluterungTabelleZchn">
    <w:name w:val="Erläuterung_Tabelle Zchn"/>
    <w:link w:val="ErluterungTabelle"/>
    <w:rsid w:val="00B81F64"/>
    <w:rPr>
      <w:rFonts w:ascii="Arial" w:hAnsi="Arial" w:cs="Arial"/>
      <w:i/>
      <w:color w:val="00B050"/>
      <w:sz w:val="18"/>
      <w:lang w:val="it-CH" w:eastAsia="de-CH"/>
    </w:rPr>
  </w:style>
  <w:style w:type="paragraph" w:styleId="Funotentext">
    <w:name w:val="footnote text"/>
    <w:basedOn w:val="Standard"/>
    <w:link w:val="FunotentextZchn"/>
    <w:semiHidden/>
    <w:rsid w:val="00F829CB"/>
    <w:pPr>
      <w:spacing w:before="8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829CB"/>
    <w:rPr>
      <w:rFonts w:ascii="Arial" w:hAnsi="Arial"/>
      <w:sz w:val="22"/>
      <w:lang w:val="it-CH" w:eastAsia="de-CH"/>
    </w:rPr>
  </w:style>
  <w:style w:type="character" w:styleId="Funotenzeichen">
    <w:name w:val="footnote reference"/>
    <w:basedOn w:val="Absatz-Standardschriftart"/>
    <w:rsid w:val="00F829CB"/>
    <w:rPr>
      <w:vertAlign w:val="superscript"/>
    </w:rPr>
  </w:style>
  <w:style w:type="paragraph" w:customStyle="1" w:styleId="TextblockMitte">
    <w:name w:val="Textblock Mitte"/>
    <w:basedOn w:val="Standard"/>
    <w:link w:val="TextblockMitteChar"/>
    <w:rsid w:val="00F829CB"/>
    <w:pPr>
      <w:tabs>
        <w:tab w:val="left" w:pos="284"/>
      </w:tabs>
      <w:spacing w:before="80" w:line="240" w:lineRule="auto"/>
    </w:pPr>
    <w:rPr>
      <w:szCs w:val="22"/>
      <w:lang w:eastAsia="de-DE"/>
    </w:rPr>
  </w:style>
  <w:style w:type="character" w:customStyle="1" w:styleId="TextblockMitteChar">
    <w:name w:val="Textblock Mitte Char"/>
    <w:basedOn w:val="Absatz-Standardschriftart"/>
    <w:link w:val="TextblockMitte"/>
    <w:rsid w:val="00F829CB"/>
    <w:rPr>
      <w:rFonts w:ascii="Arial" w:hAnsi="Arial"/>
      <w:sz w:val="22"/>
      <w:szCs w:val="22"/>
      <w:lang w:val="it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A246F3"/>
    <w:rPr>
      <w:rFonts w:ascii="Arial" w:hAnsi="Arial"/>
      <w:noProof/>
      <w:sz w:val="22"/>
      <w:lang w:val="it-CH" w:eastAsia="de-CH"/>
    </w:rPr>
  </w:style>
  <w:style w:type="paragraph" w:customStyle="1" w:styleId="msonormal0">
    <w:name w:val="msonormal"/>
    <w:basedOn w:val="Standard"/>
    <w:rsid w:val="00F724B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fr-CH" w:eastAsia="fr-CH"/>
    </w:rPr>
  </w:style>
  <w:style w:type="paragraph" w:customStyle="1" w:styleId="font5">
    <w:name w:val="font5"/>
    <w:basedOn w:val="Standard"/>
    <w:rsid w:val="00F724BF"/>
    <w:pPr>
      <w:spacing w:before="100" w:beforeAutospacing="1" w:after="100" w:afterAutospacing="1" w:line="240" w:lineRule="auto"/>
    </w:pPr>
    <w:rPr>
      <w:rFonts w:ascii="Segoe UI" w:hAnsi="Segoe UI" w:cs="Segoe UI"/>
      <w:color w:val="000000"/>
      <w:sz w:val="18"/>
      <w:szCs w:val="18"/>
      <w:lang w:val="fr-CH" w:eastAsia="fr-CH"/>
    </w:rPr>
  </w:style>
  <w:style w:type="paragraph" w:customStyle="1" w:styleId="font6">
    <w:name w:val="font6"/>
    <w:basedOn w:val="Standard"/>
    <w:rsid w:val="00F724BF"/>
    <w:pPr>
      <w:spacing w:before="100" w:beforeAutospacing="1" w:after="100" w:afterAutospacing="1" w:line="240" w:lineRule="auto"/>
    </w:pPr>
    <w:rPr>
      <w:rFonts w:ascii="Segoe UI" w:hAnsi="Segoe UI" w:cs="Segoe UI"/>
      <w:b/>
      <w:bCs/>
      <w:color w:val="000000"/>
      <w:sz w:val="18"/>
      <w:szCs w:val="18"/>
      <w:lang w:val="fr-CH" w:eastAsia="fr-CH"/>
    </w:rPr>
  </w:style>
  <w:style w:type="paragraph" w:customStyle="1" w:styleId="font7">
    <w:name w:val="font7"/>
    <w:basedOn w:val="Standard"/>
    <w:rsid w:val="00F724BF"/>
    <w:pPr>
      <w:spacing w:before="100" w:beforeAutospacing="1" w:after="100" w:afterAutospacing="1" w:line="240" w:lineRule="auto"/>
    </w:pPr>
    <w:rPr>
      <w:rFonts w:ascii="Segoe UI" w:hAnsi="Segoe UI" w:cs="Segoe UI"/>
      <w:b/>
      <w:bCs/>
      <w:color w:val="FF0000"/>
      <w:sz w:val="18"/>
      <w:szCs w:val="18"/>
      <w:lang w:val="fr-CH" w:eastAsia="fr-CH"/>
    </w:rPr>
  </w:style>
  <w:style w:type="paragraph" w:customStyle="1" w:styleId="xl69">
    <w:name w:val="xl69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 Narrow" w:hAnsi="Arial Narrow"/>
      <w:b/>
      <w:bCs/>
      <w:sz w:val="24"/>
      <w:lang w:val="fr-CH" w:eastAsia="fr-CH"/>
    </w:rPr>
  </w:style>
  <w:style w:type="paragraph" w:customStyle="1" w:styleId="xl70">
    <w:name w:val="xl70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Narrow" w:hAnsi="Arial Narrow"/>
      <w:b/>
      <w:bCs/>
      <w:sz w:val="24"/>
      <w:lang w:val="fr-CH" w:eastAsia="fr-CH"/>
    </w:rPr>
  </w:style>
  <w:style w:type="paragraph" w:customStyle="1" w:styleId="xl71">
    <w:name w:val="xl71"/>
    <w:basedOn w:val="Standard"/>
    <w:rsid w:val="00F724BF"/>
    <w:pPr>
      <w:pBdr>
        <w:top w:val="single" w:sz="4" w:space="0" w:color="D9D9D9"/>
        <w:bottom w:val="single" w:sz="4" w:space="0" w:color="D9D9D9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72">
    <w:name w:val="xl72"/>
    <w:basedOn w:val="Standard"/>
    <w:rsid w:val="00F724BF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73">
    <w:name w:val="xl73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BFBFBF"/>
      <w:sz w:val="24"/>
      <w:lang w:val="fr-CH" w:eastAsia="fr-CH"/>
    </w:rPr>
  </w:style>
  <w:style w:type="paragraph" w:customStyle="1" w:styleId="xl74">
    <w:name w:val="xl74"/>
    <w:basedOn w:val="Standard"/>
    <w:rsid w:val="00F724BF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75">
    <w:name w:val="xl75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Narrow" w:hAnsi="Arial Narrow"/>
      <w:b/>
      <w:bCs/>
      <w:sz w:val="24"/>
      <w:lang w:val="fr-CH" w:eastAsia="fr-CH"/>
    </w:rPr>
  </w:style>
  <w:style w:type="paragraph" w:customStyle="1" w:styleId="xl76">
    <w:name w:val="xl76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Narrow" w:hAnsi="Arial Narrow"/>
      <w:b/>
      <w:bCs/>
      <w:sz w:val="24"/>
      <w:lang w:val="fr-CH" w:eastAsia="fr-CH"/>
    </w:rPr>
  </w:style>
  <w:style w:type="paragraph" w:customStyle="1" w:styleId="xl77">
    <w:name w:val="xl77"/>
    <w:basedOn w:val="Standard"/>
    <w:rsid w:val="00F724BF"/>
    <w:pPr>
      <w:pBdr>
        <w:top w:val="single" w:sz="4" w:space="0" w:color="D9D9D9"/>
        <w:bottom w:val="single" w:sz="4" w:space="0" w:color="D9D9D9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78">
    <w:name w:val="xl78"/>
    <w:basedOn w:val="Standard"/>
    <w:rsid w:val="00F724BF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79">
    <w:name w:val="xl79"/>
    <w:basedOn w:val="Standard"/>
    <w:rsid w:val="00F724BF"/>
    <w:pPr>
      <w:pBdr>
        <w:top w:val="single" w:sz="4" w:space="0" w:color="D9D9D9"/>
        <w:left w:val="single" w:sz="4" w:space="9" w:color="D9D9D9"/>
        <w:bottom w:val="single" w:sz="4" w:space="0" w:color="D9D9D9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80">
    <w:name w:val="xl80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BFBFBF"/>
      <w:sz w:val="24"/>
      <w:lang w:val="fr-CH" w:eastAsia="fr-CH"/>
    </w:rPr>
  </w:style>
  <w:style w:type="paragraph" w:customStyle="1" w:styleId="xl81">
    <w:name w:val="xl81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82">
    <w:name w:val="xl82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 Narrow" w:hAnsi="Arial Narrow"/>
      <w:sz w:val="24"/>
      <w:lang w:val="fr-CH" w:eastAsia="fr-CH"/>
    </w:rPr>
  </w:style>
  <w:style w:type="paragraph" w:customStyle="1" w:styleId="xl83">
    <w:name w:val="xl83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4">
    <w:name w:val="xl84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5">
    <w:name w:val="xl85"/>
    <w:basedOn w:val="Standard"/>
    <w:rsid w:val="00F724BF"/>
    <w:pPr>
      <w:pBdr>
        <w:top w:val="single" w:sz="4" w:space="0" w:color="D9D9D9"/>
        <w:left w:val="single" w:sz="4" w:space="9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ind w:firstLineChars="100" w:firstLine="100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6">
    <w:name w:val="xl86"/>
    <w:basedOn w:val="Standard"/>
    <w:rsid w:val="00F724BF"/>
    <w:pPr>
      <w:pBdr>
        <w:top w:val="single" w:sz="4" w:space="0" w:color="D9D9D9"/>
        <w:left w:val="single" w:sz="4" w:space="9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ind w:firstLineChars="100" w:firstLine="100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7">
    <w:name w:val="xl87"/>
    <w:basedOn w:val="Standard"/>
    <w:rsid w:val="00F724BF"/>
    <w:pPr>
      <w:pBdr>
        <w:top w:val="single" w:sz="4" w:space="0" w:color="D9D9D9"/>
        <w:left w:val="single" w:sz="4" w:space="9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ind w:firstLineChars="100" w:firstLine="100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8">
    <w:name w:val="xl88"/>
    <w:basedOn w:val="Standard"/>
    <w:rsid w:val="00F724BF"/>
    <w:pPr>
      <w:pBdr>
        <w:top w:val="single" w:sz="4" w:space="0" w:color="D9D9D9"/>
        <w:left w:val="single" w:sz="4" w:space="9" w:color="D9D9D9"/>
        <w:bottom w:val="single" w:sz="4" w:space="0" w:color="D9D9D9"/>
      </w:pBdr>
      <w:spacing w:before="100" w:beforeAutospacing="1" w:after="100" w:afterAutospacing="1" w:line="240" w:lineRule="auto"/>
      <w:ind w:firstLineChars="100" w:firstLine="100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89">
    <w:name w:val="xl89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BFBFBF"/>
      <w:sz w:val="24"/>
      <w:lang w:val="fr-CH" w:eastAsia="fr-CH"/>
    </w:rPr>
  </w:style>
  <w:style w:type="paragraph" w:customStyle="1" w:styleId="xl90">
    <w:name w:val="xl90"/>
    <w:basedOn w:val="Standard"/>
    <w:rsid w:val="00F724BF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ind w:firstLineChars="100" w:firstLine="100"/>
    </w:pPr>
    <w:rPr>
      <w:rFonts w:ascii="Arial Narrow" w:hAnsi="Arial Narrow"/>
      <w:i/>
      <w:iCs/>
      <w:color w:val="0066FF"/>
      <w:sz w:val="24"/>
      <w:lang w:val="fr-CH" w:eastAsia="fr-CH"/>
    </w:rPr>
  </w:style>
  <w:style w:type="paragraph" w:customStyle="1" w:styleId="xl91">
    <w:name w:val="xl91"/>
    <w:basedOn w:val="Standard"/>
    <w:rsid w:val="00F724BF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BB">
  <a:themeElements>
    <a:clrScheme name="SBB">
      <a:dk1>
        <a:sysClr val="windowText" lastClr="000000"/>
      </a:dk1>
      <a:lt1>
        <a:sysClr val="window" lastClr="FFFFFF"/>
      </a:lt1>
      <a:dk2>
        <a:srgbClr val="4C4C4C"/>
      </a:dk2>
      <a:lt2>
        <a:srgbClr val="B7B7B7"/>
      </a:lt2>
      <a:accent1>
        <a:srgbClr val="2D327D"/>
      </a:accent1>
      <a:accent2>
        <a:srgbClr val="6C6FA4"/>
      </a:accent2>
      <a:accent3>
        <a:srgbClr val="ABADCB"/>
      </a:accent3>
      <a:accent4>
        <a:srgbClr val="FF0000"/>
      </a:accent4>
      <a:accent5>
        <a:srgbClr val="FF4C4C"/>
      </a:accent5>
      <a:accent6>
        <a:srgbClr val="FF9999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lIns="216000" tIns="108000" rIns="432000" bIns="144000" rtlCol="0" anchor="t" anchorCtr="0"/>
      <a:lstStyle>
        <a:defPPr algn="ctr">
          <a:defRPr sz="2400" dirty="0"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4C4C4C"/>
        </a:dk2>
        <a:lt2>
          <a:srgbClr val="B7B7B7"/>
        </a:lt2>
        <a:accent1>
          <a:srgbClr val="2D327D"/>
        </a:accent1>
        <a:accent2>
          <a:srgbClr val="6C6FA4"/>
        </a:accent2>
        <a:accent3>
          <a:srgbClr val="ABADCB"/>
        </a:accent3>
        <a:accent4>
          <a:srgbClr val="FF0000"/>
        </a:accent4>
        <a:accent5>
          <a:srgbClr val="FF4C4C"/>
        </a:accent5>
        <a:accent6>
          <a:srgbClr val="FF9999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Vorlage_Anhang_D_Sicherheitsbericht_(D)IOF"/>
    <f:field ref="objsubject" par="" edit="true" text=""/>
    <f:field ref="objcreatedby" par="" text="Josi, Walter (BAV - jow)"/>
    <f:field ref="objcreatedat" par="" text="25.04.2018 10:37:34"/>
    <f:field ref="objchangedby" par="" text="Josi, Walter (BAV - jow)"/>
    <f:field ref="objmodifiedat" par="" text="30.04.2018 15:13:15"/>
    <f:field ref="doc_FSCFOLIO_1_1001_FieldDocumentNumber" par="" text=""/>
    <f:field ref="doc_FSCFOLIO_1_1001_FieldSubject" par="" edit="true" text=""/>
    <f:field ref="FSCFOLIO_1_1001_FieldCurrentUser" par="" text="Hansruedi Schmocker"/>
    <f:field ref="CCAPRECONFIG_15_1001_Objektname" par="" edit="true" text="Vorlage_Anhang_D_Sicherheitsbericht_(D)IOF"/>
    <f:field ref="CHPRECONFIG_1_1001_Objektname" par="" edit="true" text="Vorlage_Anhang_D_Sicherheitsbericht_(D)IO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6D194801-4E33-4434-AF37-51F1477DAFDB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</Words>
  <Characters>5500</Characters>
  <Application>Microsoft Office Word</Application>
  <DocSecurity>0</DocSecurity>
  <Lines>45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SBB/CFF/FFS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 Walter BAV</dc:creator>
  <cp:lastModifiedBy>Steck Monika BAV</cp:lastModifiedBy>
  <cp:revision>2</cp:revision>
  <cp:lastPrinted>2024-06-26T09:03:00Z</cp:lastPrinted>
  <dcterms:created xsi:type="dcterms:W3CDTF">2024-07-04T09:12:00Z</dcterms:created>
  <dcterms:modified xsi:type="dcterms:W3CDTF">2024-07-04T09:12:00Z</dcterms:modified>
  <cp:category>Word-Templates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-1</vt:lpwstr>
  </property>
  <property fmtid="{D5CDD505-2E9C-101B-9397-08002B2CF9AE}" pid="4" name="BenutzerVornameName">
    <vt:lpwstr>Elmar Käser</vt:lpwstr>
  </property>
  <property fmtid="{D5CDD505-2E9C-101B-9397-08002B2CF9AE}" pid="5" name="BenutzerTelefonDirekt">
    <vt:lpwstr/>
  </property>
  <property fmtid="{D5CDD505-2E9C-101B-9397-08002B2CF9AE}" pid="6" name="BenutzerTelefaxDirekt">
    <vt:lpwstr/>
  </property>
  <property fmtid="{D5CDD505-2E9C-101B-9397-08002B2CF9AE}" pid="7" name="BenutzerMobil">
    <vt:lpwstr>+41 79 611 28 07</vt:lpwstr>
  </property>
  <property fmtid="{D5CDD505-2E9C-101B-9397-08002B2CF9AE}" pid="8" name="BenutzerEMail">
    <vt:lpwstr>elmar.kaeser@sbb.ch</vt:lpwstr>
  </property>
  <property fmtid="{D5CDD505-2E9C-101B-9397-08002B2CF9AE}" pid="9" name="FirmaRechtlicherFirmenname">
    <vt:lpwstr>SBB AG</vt:lpwstr>
  </property>
  <property fmtid="{D5CDD505-2E9C-101B-9397-08002B2CF9AE}" pid="10" name="FirmaFirmaInGruss">
    <vt:lpwstr>FirmaInGruss</vt:lpwstr>
  </property>
  <property fmtid="{D5CDD505-2E9C-101B-9397-08002B2CF9AE}" pid="11" name="FirmaOrganisationseinheit">
    <vt:lpwstr>Technik Fahrzeuge</vt:lpwstr>
  </property>
  <property fmtid="{D5CDD505-2E9C-101B-9397-08002B2CF9AE}" pid="12" name="FirmaAdresse1">
    <vt:lpwstr>Wylerstrasse 123/125</vt:lpwstr>
  </property>
  <property fmtid="{D5CDD505-2E9C-101B-9397-08002B2CF9AE}" pid="13" name="FirmaAdresse2">
    <vt:lpwstr/>
  </property>
  <property fmtid="{D5CDD505-2E9C-101B-9397-08002B2CF9AE}" pid="14" name="FirmaAdresse3">
    <vt:lpwstr>3000 Bern 65</vt:lpwstr>
  </property>
  <property fmtid="{D5CDD505-2E9C-101B-9397-08002B2CF9AE}" pid="15" name="FirmaTelefon">
    <vt:lpwstr/>
  </property>
  <property fmtid="{D5CDD505-2E9C-101B-9397-08002B2CF9AE}" pid="16" name="FirmaTelefax">
    <vt:lpwstr/>
  </property>
  <property fmtid="{D5CDD505-2E9C-101B-9397-08002B2CF9AE}" pid="17" name="FirmaInternet">
    <vt:lpwstr>www.sbb.ch</vt:lpwstr>
  </property>
  <property fmtid="{D5CDD505-2E9C-101B-9397-08002B2CF9AE}" pid="18" name="FirmaAbkOrganisationseinheit">
    <vt:lpwstr>P-OP-AM-FT</vt:lpwstr>
  </property>
  <property fmtid="{D5CDD505-2E9C-101B-9397-08002B2CF9AE}" pid="19" name="BenutzerOrt">
    <vt:lpwstr>Bern 65</vt:lpwstr>
  </property>
  <property fmtid="{D5CDD505-2E9C-101B-9397-08002B2CF9AE}" pid="20" name="Abbrechen">
    <vt:lpwstr>0</vt:lpwstr>
  </property>
  <property fmtid="{D5CDD505-2E9C-101B-9397-08002B2CF9AE}" pid="21" name="AdresseZusatz">
    <vt:lpwstr/>
  </property>
  <property fmtid="{D5CDD505-2E9C-101B-9397-08002B2CF9AE}" pid="22" name="BenutzerGebaeudeBueroNr">
    <vt:lpwstr>BenutzerGebaeudeBueroNr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www.sbb.ch</vt:lpwstr>
  </property>
  <property fmtid="{D5CDD505-2E9C-101B-9397-08002B2CF9AE}" pid="26" name="BenutzerVornameNameLinks">
    <vt:lpwstr>Elmar Käser</vt:lpwstr>
  </property>
  <property fmtid="{D5CDD505-2E9C-101B-9397-08002B2CF9AE}" pid="27" name="BenutzerFunktion">
    <vt:lpwstr>Bereichsleiter Technik Fahrzeuge</vt:lpwstr>
  </property>
  <property fmtid="{D5CDD505-2E9C-101B-9397-08002B2CF9AE}" pid="28" name="BenutzerFunktionLinks">
    <vt:lpwstr>Bereichsleiter Technik Fahrzeuge</vt:lpwstr>
  </property>
  <property fmtid="{D5CDD505-2E9C-101B-9397-08002B2CF9AE}" pid="29" name="Formulartitel">
    <vt:lpwstr>Projekt Migration Mail</vt:lpwstr>
  </property>
  <property fmtid="{D5CDD505-2E9C-101B-9397-08002B2CF9AE}" pid="30" name="FirmaLand">
    <vt:lpwstr>Schweiz</vt:lpwstr>
  </property>
  <property fmtid="{D5CDD505-2E9C-101B-9397-08002B2CF9AE}" pid="31" name="_NewReviewCycle">
    <vt:lpwstr/>
  </property>
  <property fmtid="{D5CDD505-2E9C-101B-9397-08002B2CF9AE}" pid="32" name="FSC#BAVTEMPL@102.1950:Amtstitel">
    <vt:lpwstr/>
  </property>
  <property fmtid="{D5CDD505-2E9C-101B-9397-08002B2CF9AE}" pid="33" name="FSC#BAVTEMPL@102.1950:AssignmentName">
    <vt:lpwstr/>
  </property>
  <property fmtid="{D5CDD505-2E9C-101B-9397-08002B2CF9AE}" pid="34" name="FSC#BAVTEMPL@102.1950:BAVShortsign">
    <vt:lpwstr/>
  </property>
  <property fmtid="{D5CDD505-2E9C-101B-9397-08002B2CF9AE}" pid="35" name="FSC#BAVTEMPL@102.1950:DocumentID">
    <vt:lpwstr>257</vt:lpwstr>
  </property>
  <property fmtid="{D5CDD505-2E9C-101B-9397-08002B2CF9AE}" pid="36" name="FSC#BAVTEMPL@102.1950:Dossierref">
    <vt:lpwstr/>
  </property>
  <property fmtid="{D5CDD505-2E9C-101B-9397-08002B2CF9AE}" pid="37" name="FSC#BAVTEMPL@102.1950:EmpfName">
    <vt:lpwstr/>
  </property>
  <property fmtid="{D5CDD505-2E9C-101B-9397-08002B2CF9AE}" pid="38" name="FSC#BAVTEMPL@102.1950:EmpfName_AP">
    <vt:lpwstr/>
  </property>
  <property fmtid="{D5CDD505-2E9C-101B-9397-08002B2CF9AE}" pid="39" name="FSC#BAVTEMPL@102.1950:EmpfOrt">
    <vt:lpwstr/>
  </property>
  <property fmtid="{D5CDD505-2E9C-101B-9397-08002B2CF9AE}" pid="40" name="FSC#BAVTEMPL@102.1950:EmpfPLZ">
    <vt:lpwstr/>
  </property>
  <property fmtid="{D5CDD505-2E9C-101B-9397-08002B2CF9AE}" pid="41" name="FSC#BAVTEMPL@102.1950:EmpfStrasse">
    <vt:lpwstr/>
  </property>
  <property fmtid="{D5CDD505-2E9C-101B-9397-08002B2CF9AE}" pid="42" name="FSC#BAVTEMPL@102.1950:EmpfOrt_AP">
    <vt:lpwstr/>
  </property>
  <property fmtid="{D5CDD505-2E9C-101B-9397-08002B2CF9AE}" pid="43" name="FSC#BAVTEMPL@102.1950:EmpfPLZ_AP">
    <vt:lpwstr/>
  </property>
  <property fmtid="{D5CDD505-2E9C-101B-9397-08002B2CF9AE}" pid="44" name="FSC#BAVTEMPL@102.1950:EmpfStrasse_AP">
    <vt:lpwstr/>
  </property>
  <property fmtid="{D5CDD505-2E9C-101B-9397-08002B2CF9AE}" pid="45" name="FSC#BAVTEMPL@102.1950:FileRespEmail">
    <vt:lpwstr/>
  </property>
  <property fmtid="{D5CDD505-2E9C-101B-9397-08002B2CF9AE}" pid="46" name="FSC#BAVTEMPL@102.1950:FileRespFax">
    <vt:lpwstr/>
  </property>
  <property fmtid="{D5CDD505-2E9C-101B-9397-08002B2CF9AE}" pid="47" name="FSC#BAVTEMPL@102.1950:FileRespHome">
    <vt:lpwstr/>
  </property>
  <property fmtid="{D5CDD505-2E9C-101B-9397-08002B2CF9AE}" pid="48" name="FSC#BAVTEMPL@102.1950:FileResponsible">
    <vt:lpwstr/>
  </property>
  <property fmtid="{D5CDD505-2E9C-101B-9397-08002B2CF9AE}" pid="49" name="FSC#BAVTEMPL@102.1950:FileRespOrg">
    <vt:lpwstr/>
  </property>
  <property fmtid="{D5CDD505-2E9C-101B-9397-08002B2CF9AE}" pid="50" name="FSC#BAVTEMPL@102.1950:FileRespOrgHome">
    <vt:lpwstr/>
  </property>
  <property fmtid="{D5CDD505-2E9C-101B-9397-08002B2CF9AE}" pid="51" name="FSC#BAVTEMPL@102.1950:FileRespOrgStreet">
    <vt:lpwstr/>
  </property>
  <property fmtid="{D5CDD505-2E9C-101B-9397-08002B2CF9AE}" pid="52" name="FSC#BAVTEMPL@102.1950:FileRespOrgZipCode">
    <vt:lpwstr/>
  </property>
  <property fmtid="{D5CDD505-2E9C-101B-9397-08002B2CF9AE}" pid="53" name="FSC#BAVTEMPL@102.1950:FileRespOU">
    <vt:lpwstr>Zulassungen und Regelwerke</vt:lpwstr>
  </property>
  <property fmtid="{D5CDD505-2E9C-101B-9397-08002B2CF9AE}" pid="54" name="FSC#BAVTEMPL@102.1950:FileRespStreet">
    <vt:lpwstr/>
  </property>
  <property fmtid="{D5CDD505-2E9C-101B-9397-08002B2CF9AE}" pid="55" name="FSC#BAVTEMPL@102.1950:FileRespTel">
    <vt:lpwstr/>
  </property>
  <property fmtid="{D5CDD505-2E9C-101B-9397-08002B2CF9AE}" pid="56" name="FSC#BAVTEMPL@102.1950:FileRespZipCode">
    <vt:lpwstr/>
  </property>
  <property fmtid="{D5CDD505-2E9C-101B-9397-08002B2CF9AE}" pid="57" name="FSC#BAVTEMPL@102.1950:ForeignNumber">
    <vt:lpwstr/>
  </property>
  <property fmtid="{D5CDD505-2E9C-101B-9397-08002B2CF9AE}" pid="58" name="FSC#BAVTEMPL@102.1950:NameFileResponsible">
    <vt:lpwstr/>
  </property>
  <property fmtid="{D5CDD505-2E9C-101B-9397-08002B2CF9AE}" pid="59" name="FSC#BAVTEMPL@102.1950:OutAttachPhysic">
    <vt:lpwstr/>
  </property>
  <property fmtid="{D5CDD505-2E9C-101B-9397-08002B2CF9AE}" pid="60" name="FSC#BAVTEMPL@102.1950:Registrierdatum">
    <vt:lpwstr/>
  </property>
  <property fmtid="{D5CDD505-2E9C-101B-9397-08002B2CF9AE}" pid="61" name="FSC#BAVTEMPL@102.1950:RegPlanPos">
    <vt:lpwstr>BAV-511.5</vt:lpwstr>
  </property>
  <property fmtid="{D5CDD505-2E9C-101B-9397-08002B2CF9AE}" pid="62" name="FSC#BAVTEMPL@102.1950:Subject">
    <vt:lpwstr/>
  </property>
  <property fmtid="{D5CDD505-2E9C-101B-9397-08002B2CF9AE}" pid="63" name="FSC#BAVTEMPL@102.1950:TitleDossier">
    <vt:lpwstr/>
  </property>
  <property fmtid="{D5CDD505-2E9C-101B-9397-08002B2CF9AE}" pid="64" name="FSC#BAVTEMPL@102.1950:UserFunction">
    <vt:lpwstr/>
  </property>
  <property fmtid="{D5CDD505-2E9C-101B-9397-08002B2CF9AE}" pid="65" name="FSC#BAVTEMPL@102.1950:VornameNameFileResponsible">
    <vt:lpwstr/>
  </property>
  <property fmtid="{D5CDD505-2E9C-101B-9397-08002B2CF9AE}" pid="66" name="FSC#BAVTEMPL@102.1950:ZusendungAm">
    <vt:lpwstr/>
  </property>
  <property fmtid="{D5CDD505-2E9C-101B-9397-08002B2CF9AE}" pid="67" name="FSC#BAVTEMPL@102.1950:SubFileState">
    <vt:lpwstr/>
  </property>
  <property fmtid="{D5CDD505-2E9C-101B-9397-08002B2CF9AE}" pid="68" name="FSC#UVEKCFG@15.1700:Function">
    <vt:lpwstr/>
  </property>
  <property fmtid="{D5CDD505-2E9C-101B-9397-08002B2CF9AE}" pid="69" name="FSC#UVEKCFG@15.1700:FileRespOrg">
    <vt:lpwstr>Zulassungen und Regelwerke</vt:lpwstr>
  </property>
  <property fmtid="{D5CDD505-2E9C-101B-9397-08002B2CF9AE}" pid="70" name="FSC#UVEKCFG@15.1700:DefaultGroupFileResponsible">
    <vt:lpwstr/>
  </property>
  <property fmtid="{D5CDD505-2E9C-101B-9397-08002B2CF9AE}" pid="71" name="FSC#UVEKCFG@15.1700:FileRespFunction">
    <vt:lpwstr/>
  </property>
  <property fmtid="{D5CDD505-2E9C-101B-9397-08002B2CF9AE}" pid="72" name="FSC#UVEKCFG@15.1700:AssignedClassification">
    <vt:lpwstr/>
  </property>
  <property fmtid="{D5CDD505-2E9C-101B-9397-08002B2CF9AE}" pid="73" name="FSC#UVEKCFG@15.1700:AssignedClassificationCode">
    <vt:lpwstr/>
  </property>
  <property fmtid="{D5CDD505-2E9C-101B-9397-08002B2CF9AE}" pid="74" name="FSC#UVEKCFG@15.1700:FileResponsible">
    <vt:lpwstr/>
  </property>
  <property fmtid="{D5CDD505-2E9C-101B-9397-08002B2CF9AE}" pid="75" name="FSC#UVEKCFG@15.1700:FileResponsibleTel">
    <vt:lpwstr/>
  </property>
  <property fmtid="{D5CDD505-2E9C-101B-9397-08002B2CF9AE}" pid="76" name="FSC#UVEKCFG@15.1700:FileResponsibleEmail">
    <vt:lpwstr/>
  </property>
  <property fmtid="{D5CDD505-2E9C-101B-9397-08002B2CF9AE}" pid="77" name="FSC#UVEKCFG@15.1700:FileResponsibleFax">
    <vt:lpwstr/>
  </property>
  <property fmtid="{D5CDD505-2E9C-101B-9397-08002B2CF9AE}" pid="78" name="FSC#UVEKCFG@15.1700:FileResponsibleAddress">
    <vt:lpwstr/>
  </property>
  <property fmtid="{D5CDD505-2E9C-101B-9397-08002B2CF9AE}" pid="79" name="FSC#UVEKCFG@15.1700:FileResponsibleStreet">
    <vt:lpwstr/>
  </property>
  <property fmtid="{D5CDD505-2E9C-101B-9397-08002B2CF9AE}" pid="80" name="FSC#UVEKCFG@15.1700:FileResponsiblezipcode">
    <vt:lpwstr/>
  </property>
  <property fmtid="{D5CDD505-2E9C-101B-9397-08002B2CF9AE}" pid="81" name="FSC#UVEKCFG@15.1700:FileResponsiblecity">
    <vt:lpwstr/>
  </property>
  <property fmtid="{D5CDD505-2E9C-101B-9397-08002B2CF9AE}" pid="82" name="FSC#UVEKCFG@15.1700:FileResponsibleAbbreviation">
    <vt:lpwstr/>
  </property>
  <property fmtid="{D5CDD505-2E9C-101B-9397-08002B2CF9AE}" pid="83" name="FSC#UVEKCFG@15.1700:FileRespOrgHome">
    <vt:lpwstr/>
  </property>
  <property fmtid="{D5CDD505-2E9C-101B-9397-08002B2CF9AE}" pid="84" name="FSC#UVEKCFG@15.1700:CurrUserAbbreviation">
    <vt:lpwstr>sca</vt:lpwstr>
  </property>
  <property fmtid="{D5CDD505-2E9C-101B-9397-08002B2CF9AE}" pid="85" name="FSC#UVEKCFG@15.1700:CategoryReference">
    <vt:lpwstr>BAV-511.5</vt:lpwstr>
  </property>
  <property fmtid="{D5CDD505-2E9C-101B-9397-08002B2CF9AE}" pid="86" name="FSC#UVEKCFG@15.1700:cooAddress">
    <vt:lpwstr>COO.2125.100.2.10945047</vt:lpwstr>
  </property>
  <property fmtid="{D5CDD505-2E9C-101B-9397-08002B2CF9AE}" pid="87" name="FSC#UVEKCFG@15.1700:sleeveFileReference">
    <vt:lpwstr/>
  </property>
  <property fmtid="{D5CDD505-2E9C-101B-9397-08002B2CF9AE}" pid="88" name="FSC#UVEKCFG@15.1700:BureauName">
    <vt:lpwstr/>
  </property>
  <property fmtid="{D5CDD505-2E9C-101B-9397-08002B2CF9AE}" pid="89" name="FSC#UVEKCFG@15.1700:BureauShortName">
    <vt:lpwstr/>
  </property>
  <property fmtid="{D5CDD505-2E9C-101B-9397-08002B2CF9AE}" pid="90" name="FSC#UVEKCFG@15.1700:BureauWebsite">
    <vt:lpwstr/>
  </property>
  <property fmtid="{D5CDD505-2E9C-101B-9397-08002B2CF9AE}" pid="91" name="FSC#UVEKCFG@15.1700:SubFileTitle">
    <vt:lpwstr>Vorlage_Anhang_D_Sicherheitsbericht_(D)IOF</vt:lpwstr>
  </property>
  <property fmtid="{D5CDD505-2E9C-101B-9397-08002B2CF9AE}" pid="92" name="FSC#UVEKCFG@15.1700:ForeignNumber">
    <vt:lpwstr/>
  </property>
  <property fmtid="{D5CDD505-2E9C-101B-9397-08002B2CF9AE}" pid="93" name="FSC#UVEKCFG@15.1700:Amtstitel">
    <vt:lpwstr/>
  </property>
  <property fmtid="{D5CDD505-2E9C-101B-9397-08002B2CF9AE}" pid="94" name="FSC#UVEKCFG@15.1700:ZusendungAm">
    <vt:lpwstr/>
  </property>
  <property fmtid="{D5CDD505-2E9C-101B-9397-08002B2CF9AE}" pid="95" name="FSC#UVEKCFG@15.1700:SignerLeft">
    <vt:lpwstr/>
  </property>
  <property fmtid="{D5CDD505-2E9C-101B-9397-08002B2CF9AE}" pid="96" name="FSC#UVEKCFG@15.1700:SignerRight">
    <vt:lpwstr/>
  </property>
  <property fmtid="{D5CDD505-2E9C-101B-9397-08002B2CF9AE}" pid="97" name="FSC#UVEKCFG@15.1700:SignerLeftJobTitle">
    <vt:lpwstr/>
  </property>
  <property fmtid="{D5CDD505-2E9C-101B-9397-08002B2CF9AE}" pid="98" name="FSC#UVEKCFG@15.1700:SignerRightJobTitle">
    <vt:lpwstr/>
  </property>
  <property fmtid="{D5CDD505-2E9C-101B-9397-08002B2CF9AE}" pid="99" name="FSC#UVEKCFG@15.1700:SignerLeftFunction">
    <vt:lpwstr/>
  </property>
  <property fmtid="{D5CDD505-2E9C-101B-9397-08002B2CF9AE}" pid="100" name="FSC#UVEKCFG@15.1700:SignerRightFunction">
    <vt:lpwstr/>
  </property>
  <property fmtid="{D5CDD505-2E9C-101B-9397-08002B2CF9AE}" pid="101" name="FSC#UVEKCFG@15.1700:SignerLeftUserRoleGroup">
    <vt:lpwstr/>
  </property>
  <property fmtid="{D5CDD505-2E9C-101B-9397-08002B2CF9AE}" pid="102" name="FSC#UVEKCFG@15.1700:SignerRightUserRoleGroup">
    <vt:lpwstr/>
  </property>
  <property fmtid="{D5CDD505-2E9C-101B-9397-08002B2CF9AE}" pid="103" name="FSC#UVEKCFG@15.1700:DocumentNumber">
    <vt:lpwstr>2018-04-25-0257</vt:lpwstr>
  </property>
  <property fmtid="{D5CDD505-2E9C-101B-9397-08002B2CF9AE}" pid="104" name="FSC#UVEKCFG@15.1700:AssignmentNumber">
    <vt:lpwstr/>
  </property>
  <property fmtid="{D5CDD505-2E9C-101B-9397-08002B2CF9AE}" pid="105" name="FSC#UVEKCFG@15.1700:EM_Personal">
    <vt:lpwstr/>
  </property>
  <property fmtid="{D5CDD505-2E9C-101B-9397-08002B2CF9AE}" pid="106" name="FSC#UVEKCFG@15.1700:EM_Geschlecht">
    <vt:lpwstr/>
  </property>
  <property fmtid="{D5CDD505-2E9C-101B-9397-08002B2CF9AE}" pid="107" name="FSC#UVEKCFG@15.1700:EM_GebDatum">
    <vt:lpwstr/>
  </property>
  <property fmtid="{D5CDD505-2E9C-101B-9397-08002B2CF9AE}" pid="108" name="FSC#UVEKCFG@15.1700:EM_Funktion">
    <vt:lpwstr/>
  </property>
  <property fmtid="{D5CDD505-2E9C-101B-9397-08002B2CF9AE}" pid="109" name="FSC#UVEKCFG@15.1700:EM_Beruf">
    <vt:lpwstr/>
  </property>
  <property fmtid="{D5CDD505-2E9C-101B-9397-08002B2CF9AE}" pid="110" name="FSC#UVEKCFG@15.1700:EM_SVNR">
    <vt:lpwstr/>
  </property>
  <property fmtid="{D5CDD505-2E9C-101B-9397-08002B2CF9AE}" pid="111" name="FSC#UVEKCFG@15.1700:EM_Familienstand">
    <vt:lpwstr/>
  </property>
  <property fmtid="{D5CDD505-2E9C-101B-9397-08002B2CF9AE}" pid="112" name="FSC#UVEKCFG@15.1700:EM_Muttersprache">
    <vt:lpwstr/>
  </property>
  <property fmtid="{D5CDD505-2E9C-101B-9397-08002B2CF9AE}" pid="113" name="FSC#UVEKCFG@15.1700:EM_Geboren_in">
    <vt:lpwstr/>
  </property>
  <property fmtid="{D5CDD505-2E9C-101B-9397-08002B2CF9AE}" pid="114" name="FSC#UVEKCFG@15.1700:EM_Briefanrede">
    <vt:lpwstr/>
  </property>
  <property fmtid="{D5CDD505-2E9C-101B-9397-08002B2CF9AE}" pid="115" name="FSC#UVEKCFG@15.1700:EM_Kommunikationssprache">
    <vt:lpwstr/>
  </property>
  <property fmtid="{D5CDD505-2E9C-101B-9397-08002B2CF9AE}" pid="116" name="FSC#UVEKCFG@15.1700:EM_Webseite">
    <vt:lpwstr/>
  </property>
  <property fmtid="{D5CDD505-2E9C-101B-9397-08002B2CF9AE}" pid="117" name="FSC#UVEKCFG@15.1700:EM_TelNr_Business">
    <vt:lpwstr/>
  </property>
  <property fmtid="{D5CDD505-2E9C-101B-9397-08002B2CF9AE}" pid="118" name="FSC#UVEKCFG@15.1700:EM_TelNr_Private">
    <vt:lpwstr/>
  </property>
  <property fmtid="{D5CDD505-2E9C-101B-9397-08002B2CF9AE}" pid="119" name="FSC#UVEKCFG@15.1700:EM_TelNr_Mobile">
    <vt:lpwstr/>
  </property>
  <property fmtid="{D5CDD505-2E9C-101B-9397-08002B2CF9AE}" pid="120" name="FSC#UVEKCFG@15.1700:EM_TelNr_Other">
    <vt:lpwstr/>
  </property>
  <property fmtid="{D5CDD505-2E9C-101B-9397-08002B2CF9AE}" pid="121" name="FSC#UVEKCFG@15.1700:EM_TelNr_Fax">
    <vt:lpwstr/>
  </property>
  <property fmtid="{D5CDD505-2E9C-101B-9397-08002B2CF9AE}" pid="122" name="FSC#UVEKCFG@15.1700:EM_EMail1">
    <vt:lpwstr/>
  </property>
  <property fmtid="{D5CDD505-2E9C-101B-9397-08002B2CF9AE}" pid="123" name="FSC#UVEKCFG@15.1700:EM_EMail2">
    <vt:lpwstr/>
  </property>
  <property fmtid="{D5CDD505-2E9C-101B-9397-08002B2CF9AE}" pid="124" name="FSC#UVEKCFG@15.1700:EM_EMail3">
    <vt:lpwstr/>
  </property>
  <property fmtid="{D5CDD505-2E9C-101B-9397-08002B2CF9AE}" pid="125" name="FSC#UVEKCFG@15.1700:EM_Name">
    <vt:lpwstr/>
  </property>
  <property fmtid="{D5CDD505-2E9C-101B-9397-08002B2CF9AE}" pid="126" name="FSC#UVEKCFG@15.1700:EM_UID">
    <vt:lpwstr/>
  </property>
  <property fmtid="{D5CDD505-2E9C-101B-9397-08002B2CF9AE}" pid="127" name="FSC#UVEKCFG@15.1700:EM_Rechtsform">
    <vt:lpwstr/>
  </property>
  <property fmtid="{D5CDD505-2E9C-101B-9397-08002B2CF9AE}" pid="128" name="FSC#UVEKCFG@15.1700:EM_Klassifizierung">
    <vt:lpwstr/>
  </property>
  <property fmtid="{D5CDD505-2E9C-101B-9397-08002B2CF9AE}" pid="129" name="FSC#UVEKCFG@15.1700:EM_Gruendungsjahr">
    <vt:lpwstr/>
  </property>
  <property fmtid="{D5CDD505-2E9C-101B-9397-08002B2CF9AE}" pid="130" name="FSC#UVEKCFG@15.1700:EM_Versandart">
    <vt:lpwstr>B-Post</vt:lpwstr>
  </property>
  <property fmtid="{D5CDD505-2E9C-101B-9397-08002B2CF9AE}" pid="131" name="FSC#UVEKCFG@15.1700:EM_Versandvermek">
    <vt:lpwstr/>
  </property>
  <property fmtid="{D5CDD505-2E9C-101B-9397-08002B2CF9AE}" pid="132" name="FSC#UVEKCFG@15.1700:EM_Anrede">
    <vt:lpwstr/>
  </property>
  <property fmtid="{D5CDD505-2E9C-101B-9397-08002B2CF9AE}" pid="133" name="FSC#UVEKCFG@15.1700:EM_Titel">
    <vt:lpwstr/>
  </property>
  <property fmtid="{D5CDD505-2E9C-101B-9397-08002B2CF9AE}" pid="134" name="FSC#UVEKCFG@15.1700:EM_Nachgestellter_Titel">
    <vt:lpwstr/>
  </property>
  <property fmtid="{D5CDD505-2E9C-101B-9397-08002B2CF9AE}" pid="135" name="FSC#UVEKCFG@15.1700:EM_Vorname">
    <vt:lpwstr/>
  </property>
  <property fmtid="{D5CDD505-2E9C-101B-9397-08002B2CF9AE}" pid="136" name="FSC#UVEKCFG@15.1700:EM_Nachname">
    <vt:lpwstr/>
  </property>
  <property fmtid="{D5CDD505-2E9C-101B-9397-08002B2CF9AE}" pid="137" name="FSC#UVEKCFG@15.1700:EM_Kurzbezeichnung">
    <vt:lpwstr/>
  </property>
  <property fmtid="{D5CDD505-2E9C-101B-9397-08002B2CF9AE}" pid="138" name="FSC#UVEKCFG@15.1700:EM_Organisations_Zeile_1">
    <vt:lpwstr/>
  </property>
  <property fmtid="{D5CDD505-2E9C-101B-9397-08002B2CF9AE}" pid="139" name="FSC#UVEKCFG@15.1700:EM_Organisations_Zeile_2">
    <vt:lpwstr/>
  </property>
  <property fmtid="{D5CDD505-2E9C-101B-9397-08002B2CF9AE}" pid="140" name="FSC#UVEKCFG@15.1700:EM_Organisations_Zeile_3">
    <vt:lpwstr/>
  </property>
  <property fmtid="{D5CDD505-2E9C-101B-9397-08002B2CF9AE}" pid="141" name="FSC#UVEKCFG@15.1700:EM_Strasse">
    <vt:lpwstr/>
  </property>
  <property fmtid="{D5CDD505-2E9C-101B-9397-08002B2CF9AE}" pid="142" name="FSC#UVEKCFG@15.1700:EM_Hausnummer">
    <vt:lpwstr/>
  </property>
  <property fmtid="{D5CDD505-2E9C-101B-9397-08002B2CF9AE}" pid="143" name="FSC#UVEKCFG@15.1700:EM_Strasse2">
    <vt:lpwstr/>
  </property>
  <property fmtid="{D5CDD505-2E9C-101B-9397-08002B2CF9AE}" pid="144" name="FSC#UVEKCFG@15.1700:EM_Hausnummer_Zusatz">
    <vt:lpwstr/>
  </property>
  <property fmtid="{D5CDD505-2E9C-101B-9397-08002B2CF9AE}" pid="145" name="FSC#UVEKCFG@15.1700:EM_Postfach">
    <vt:lpwstr/>
  </property>
  <property fmtid="{D5CDD505-2E9C-101B-9397-08002B2CF9AE}" pid="146" name="FSC#UVEKCFG@15.1700:EM_PLZ">
    <vt:lpwstr/>
  </property>
  <property fmtid="{D5CDD505-2E9C-101B-9397-08002B2CF9AE}" pid="147" name="FSC#UVEKCFG@15.1700:EM_Ort">
    <vt:lpwstr/>
  </property>
  <property fmtid="{D5CDD505-2E9C-101B-9397-08002B2CF9AE}" pid="148" name="FSC#UVEKCFG@15.1700:EM_Land">
    <vt:lpwstr/>
  </property>
  <property fmtid="{D5CDD505-2E9C-101B-9397-08002B2CF9AE}" pid="149" name="FSC#UVEKCFG@15.1700:EM_E_Mail_Adresse">
    <vt:lpwstr/>
  </property>
  <property fmtid="{D5CDD505-2E9C-101B-9397-08002B2CF9AE}" pid="150" name="FSC#UVEKCFG@15.1700:EM_Funktionsbezeichnung">
    <vt:lpwstr/>
  </property>
  <property fmtid="{D5CDD505-2E9C-101B-9397-08002B2CF9AE}" pid="151" name="FSC#UVEKCFG@15.1700:EM_Serienbrieffeld_1">
    <vt:lpwstr/>
  </property>
  <property fmtid="{D5CDD505-2E9C-101B-9397-08002B2CF9AE}" pid="152" name="FSC#UVEKCFG@15.1700:EM_Serienbrieffeld_2">
    <vt:lpwstr/>
  </property>
  <property fmtid="{D5CDD505-2E9C-101B-9397-08002B2CF9AE}" pid="153" name="FSC#UVEKCFG@15.1700:EM_Serienbrieffeld_3">
    <vt:lpwstr/>
  </property>
  <property fmtid="{D5CDD505-2E9C-101B-9397-08002B2CF9AE}" pid="154" name="FSC#UVEKCFG@15.1700:EM_Serienbrieffeld_4">
    <vt:lpwstr/>
  </property>
  <property fmtid="{D5CDD505-2E9C-101B-9397-08002B2CF9AE}" pid="155" name="FSC#UVEKCFG@15.1700:EM_Serienbrieffeld_5">
    <vt:lpwstr/>
  </property>
  <property fmtid="{D5CDD505-2E9C-101B-9397-08002B2CF9AE}" pid="156" name="FSC#UVEKCFG@15.1700:EM_Address">
    <vt:lpwstr/>
  </property>
  <property fmtid="{D5CDD505-2E9C-101B-9397-08002B2CF9AE}" pid="157" name="FSC#UVEKCFG@15.1700:Abs_Nachname">
    <vt:lpwstr/>
  </property>
  <property fmtid="{D5CDD505-2E9C-101B-9397-08002B2CF9AE}" pid="158" name="FSC#UVEKCFG@15.1700:Abs_Vorname">
    <vt:lpwstr/>
  </property>
  <property fmtid="{D5CDD505-2E9C-101B-9397-08002B2CF9AE}" pid="159" name="FSC#UVEKCFG@15.1700:Abs_Zeichen">
    <vt:lpwstr/>
  </property>
  <property fmtid="{D5CDD505-2E9C-101B-9397-08002B2CF9AE}" pid="160" name="FSC#UVEKCFG@15.1700:Anrede">
    <vt:lpwstr/>
  </property>
  <property fmtid="{D5CDD505-2E9C-101B-9397-08002B2CF9AE}" pid="161" name="FSC#UVEKCFG@15.1700:EM_Versandartspez">
    <vt:lpwstr/>
  </property>
  <property fmtid="{D5CDD505-2E9C-101B-9397-08002B2CF9AE}" pid="162" name="FSC#UVEKCFG@15.1700:Briefdatum">
    <vt:lpwstr>01.05.2018</vt:lpwstr>
  </property>
  <property fmtid="{D5CDD505-2E9C-101B-9397-08002B2CF9AE}" pid="163" name="FSC#UVEKCFG@15.1700:Empf_Zeichen">
    <vt:lpwstr/>
  </property>
  <property fmtid="{D5CDD505-2E9C-101B-9397-08002B2CF9AE}" pid="164" name="FSC#UVEKCFG@15.1700:FilialePLZ">
    <vt:lpwstr/>
  </property>
  <property fmtid="{D5CDD505-2E9C-101B-9397-08002B2CF9AE}" pid="165" name="FSC#UVEKCFG@15.1700:Gegenstand">
    <vt:lpwstr>Vorlage_Anhang_D_Sicherheitsbericht_(D)IOF</vt:lpwstr>
  </property>
  <property fmtid="{D5CDD505-2E9C-101B-9397-08002B2CF9AE}" pid="166" name="FSC#UVEKCFG@15.1700:Nummer">
    <vt:lpwstr>2018-04-25-0257</vt:lpwstr>
  </property>
  <property fmtid="{D5CDD505-2E9C-101B-9397-08002B2CF9AE}" pid="167" name="FSC#UVEKCFG@15.1700:Unterschrift_Nachname">
    <vt:lpwstr/>
  </property>
  <property fmtid="{D5CDD505-2E9C-101B-9397-08002B2CF9AE}" pid="168" name="FSC#UVEKCFG@15.1700:Unterschrift_Vorname">
    <vt:lpwstr/>
  </property>
  <property fmtid="{D5CDD505-2E9C-101B-9397-08002B2CF9AE}" pid="169" name="FSC#UVEKCFG@15.1700:FileResponsibleStreetPostal">
    <vt:lpwstr/>
  </property>
  <property fmtid="{D5CDD505-2E9C-101B-9397-08002B2CF9AE}" pid="170" name="FSC#UVEKCFG@15.1700:FileResponsiblezipcodePostal">
    <vt:lpwstr/>
  </property>
  <property fmtid="{D5CDD505-2E9C-101B-9397-08002B2CF9AE}" pid="171" name="FSC#UVEKCFG@15.1700:FileResponsiblecityPostal">
    <vt:lpwstr/>
  </property>
  <property fmtid="{D5CDD505-2E9C-101B-9397-08002B2CF9AE}" pid="172" name="FSC#UVEKCFG@15.1700:FileResponsibleStreetInvoice">
    <vt:lpwstr/>
  </property>
  <property fmtid="{D5CDD505-2E9C-101B-9397-08002B2CF9AE}" pid="173" name="FSC#UVEKCFG@15.1700:FileResponsiblezipcodeInvoice">
    <vt:lpwstr/>
  </property>
  <property fmtid="{D5CDD505-2E9C-101B-9397-08002B2CF9AE}" pid="174" name="FSC#UVEKCFG@15.1700:FileResponsiblecityInvoice">
    <vt:lpwstr/>
  </property>
  <property fmtid="{D5CDD505-2E9C-101B-9397-08002B2CF9AE}" pid="175" name="FSC#UVEKCFG@15.1700:ResponsibleDefaultRoleOrg">
    <vt:lpwstr/>
  </property>
  <property fmtid="{D5CDD505-2E9C-101B-9397-08002B2CF9AE}" pid="176" name="FSC#UVEKCFG@15.1700:SL_HStufe1">
    <vt:lpwstr/>
  </property>
  <property fmtid="{D5CDD505-2E9C-101B-9397-08002B2CF9AE}" pid="177" name="FSC#UVEKCFG@15.1700:SL_FStufe1">
    <vt:lpwstr/>
  </property>
  <property fmtid="{D5CDD505-2E9C-101B-9397-08002B2CF9AE}" pid="178" name="FSC#UVEKCFG@15.1700:SL_HStufe2">
    <vt:lpwstr/>
  </property>
  <property fmtid="{D5CDD505-2E9C-101B-9397-08002B2CF9AE}" pid="179" name="FSC#UVEKCFG@15.1700:SL_FStufe2">
    <vt:lpwstr/>
  </property>
  <property fmtid="{D5CDD505-2E9C-101B-9397-08002B2CF9AE}" pid="180" name="FSC#UVEKCFG@15.1700:SL_HStufe3">
    <vt:lpwstr/>
  </property>
  <property fmtid="{D5CDD505-2E9C-101B-9397-08002B2CF9AE}" pid="181" name="FSC#UVEKCFG@15.1700:SL_FStufe3">
    <vt:lpwstr/>
  </property>
  <property fmtid="{D5CDD505-2E9C-101B-9397-08002B2CF9AE}" pid="182" name="FSC#UVEKCFG@15.1700:SL_HStufe4">
    <vt:lpwstr/>
  </property>
  <property fmtid="{D5CDD505-2E9C-101B-9397-08002B2CF9AE}" pid="183" name="FSC#UVEKCFG@15.1700:SL_FStufe4">
    <vt:lpwstr/>
  </property>
  <property fmtid="{D5CDD505-2E9C-101B-9397-08002B2CF9AE}" pid="184" name="FSC#UVEKCFG@15.1700:SR_HStufe1">
    <vt:lpwstr/>
  </property>
  <property fmtid="{D5CDD505-2E9C-101B-9397-08002B2CF9AE}" pid="185" name="FSC#UVEKCFG@15.1700:SR_FStufe1">
    <vt:lpwstr/>
  </property>
  <property fmtid="{D5CDD505-2E9C-101B-9397-08002B2CF9AE}" pid="186" name="FSC#UVEKCFG@15.1700:SR_HStufe2">
    <vt:lpwstr/>
  </property>
  <property fmtid="{D5CDD505-2E9C-101B-9397-08002B2CF9AE}" pid="187" name="FSC#UVEKCFG@15.1700:SR_FStufe2">
    <vt:lpwstr/>
  </property>
  <property fmtid="{D5CDD505-2E9C-101B-9397-08002B2CF9AE}" pid="188" name="FSC#UVEKCFG@15.1700:SR_HStufe3">
    <vt:lpwstr/>
  </property>
  <property fmtid="{D5CDD505-2E9C-101B-9397-08002B2CF9AE}" pid="189" name="FSC#UVEKCFG@15.1700:SR_FStufe3">
    <vt:lpwstr/>
  </property>
  <property fmtid="{D5CDD505-2E9C-101B-9397-08002B2CF9AE}" pid="190" name="FSC#UVEKCFG@15.1700:SR_HStufe4">
    <vt:lpwstr/>
  </property>
  <property fmtid="{D5CDD505-2E9C-101B-9397-08002B2CF9AE}" pid="191" name="FSC#UVEKCFG@15.1700:SR_FStufe4">
    <vt:lpwstr/>
  </property>
  <property fmtid="{D5CDD505-2E9C-101B-9397-08002B2CF9AE}" pid="192" name="FSC#UVEKCFG@15.1700:FileResp_HStufe1">
    <vt:lpwstr/>
  </property>
  <property fmtid="{D5CDD505-2E9C-101B-9397-08002B2CF9AE}" pid="193" name="FSC#UVEKCFG@15.1700:FileResp_FStufe1">
    <vt:lpwstr/>
  </property>
  <property fmtid="{D5CDD505-2E9C-101B-9397-08002B2CF9AE}" pid="194" name="FSC#UVEKCFG@15.1700:FileResp_HStufe2">
    <vt:lpwstr/>
  </property>
  <property fmtid="{D5CDD505-2E9C-101B-9397-08002B2CF9AE}" pid="195" name="FSC#UVEKCFG@15.1700:FileResp_FStufe2">
    <vt:lpwstr/>
  </property>
  <property fmtid="{D5CDD505-2E9C-101B-9397-08002B2CF9AE}" pid="196" name="FSC#UVEKCFG@15.1700:FileResp_HStufe3">
    <vt:lpwstr/>
  </property>
  <property fmtid="{D5CDD505-2E9C-101B-9397-08002B2CF9AE}" pid="197" name="FSC#UVEKCFG@15.1700:FileResp_FStufe3">
    <vt:lpwstr/>
  </property>
  <property fmtid="{D5CDD505-2E9C-101B-9397-08002B2CF9AE}" pid="198" name="FSC#UVEKCFG@15.1700:FileResp_HStufe4">
    <vt:lpwstr/>
  </property>
  <property fmtid="{D5CDD505-2E9C-101B-9397-08002B2CF9AE}" pid="199" name="FSC#UVEKCFG@15.1700:FileResp_FStufe4">
    <vt:lpwstr/>
  </property>
  <property fmtid="{D5CDD505-2E9C-101B-9397-08002B2CF9AE}" pid="200" name="FSC#COOELAK@1.1001:Subject">
    <vt:lpwstr/>
  </property>
  <property fmtid="{D5CDD505-2E9C-101B-9397-08002B2CF9AE}" pid="201" name="FSC#COOELAK@1.1001:FileReference">
    <vt:lpwstr>BAV-511.5-00010</vt:lpwstr>
  </property>
  <property fmtid="{D5CDD505-2E9C-101B-9397-08002B2CF9AE}" pid="202" name="FSC#COOELAK@1.1001:FileRefYear">
    <vt:lpwstr>2014</vt:lpwstr>
  </property>
  <property fmtid="{D5CDD505-2E9C-101B-9397-08002B2CF9AE}" pid="203" name="FSC#COOELAK@1.1001:FileRefOrdinal">
    <vt:lpwstr>10</vt:lpwstr>
  </property>
  <property fmtid="{D5CDD505-2E9C-101B-9397-08002B2CF9AE}" pid="204" name="FSC#COOELAK@1.1001:FileRefOU">
    <vt:lpwstr>zr</vt:lpwstr>
  </property>
  <property fmtid="{D5CDD505-2E9C-101B-9397-08002B2CF9AE}" pid="205" name="FSC#COOELAK@1.1001:Organization">
    <vt:lpwstr/>
  </property>
  <property fmtid="{D5CDD505-2E9C-101B-9397-08002B2CF9AE}" pid="206" name="FSC#COOELAK@1.1001:Owner">
    <vt:lpwstr>Josi Walter</vt:lpwstr>
  </property>
  <property fmtid="{D5CDD505-2E9C-101B-9397-08002B2CF9AE}" pid="207" name="FSC#COOELAK@1.1001:OwnerExtension">
    <vt:lpwstr>+41 58 465 50 42</vt:lpwstr>
  </property>
  <property fmtid="{D5CDD505-2E9C-101B-9397-08002B2CF9AE}" pid="208" name="FSC#COOELAK@1.1001:OwnerFaxExtension">
    <vt:lpwstr>+41 58 462 78 26</vt:lpwstr>
  </property>
  <property fmtid="{D5CDD505-2E9C-101B-9397-08002B2CF9AE}" pid="209" name="FSC#COOELAK@1.1001:DispatchedBy">
    <vt:lpwstr/>
  </property>
  <property fmtid="{D5CDD505-2E9C-101B-9397-08002B2CF9AE}" pid="210" name="FSC#COOELAK@1.1001:DispatchedAt">
    <vt:lpwstr/>
  </property>
  <property fmtid="{D5CDD505-2E9C-101B-9397-08002B2CF9AE}" pid="211" name="FSC#COOELAK@1.1001:ApprovedBy">
    <vt:lpwstr/>
  </property>
  <property fmtid="{D5CDD505-2E9C-101B-9397-08002B2CF9AE}" pid="212" name="FSC#COOELAK@1.1001:ApprovedAt">
    <vt:lpwstr/>
  </property>
  <property fmtid="{D5CDD505-2E9C-101B-9397-08002B2CF9AE}" pid="213" name="FSC#COOELAK@1.1001:Department">
    <vt:lpwstr>Fahrzeuge (BAV)</vt:lpwstr>
  </property>
  <property fmtid="{D5CDD505-2E9C-101B-9397-08002B2CF9AE}" pid="214" name="FSC#COOELAK@1.1001:CreatedAt">
    <vt:lpwstr>25.04.2018</vt:lpwstr>
  </property>
  <property fmtid="{D5CDD505-2E9C-101B-9397-08002B2CF9AE}" pid="215" name="FSC#COOELAK@1.1001:OU">
    <vt:lpwstr>Zulassungen und Regelwerke (BAV)</vt:lpwstr>
  </property>
  <property fmtid="{D5CDD505-2E9C-101B-9397-08002B2CF9AE}" pid="216" name="FSC#COOELAK@1.1001:Priority">
    <vt:lpwstr> ()</vt:lpwstr>
  </property>
  <property fmtid="{D5CDD505-2E9C-101B-9397-08002B2CF9AE}" pid="217" name="FSC#COOELAK@1.1001:ObjBarCode">
    <vt:lpwstr>*COO.2125.100.2.10945047*</vt:lpwstr>
  </property>
  <property fmtid="{D5CDD505-2E9C-101B-9397-08002B2CF9AE}" pid="218" name="FSC#COOELAK@1.1001:RefBarCode">
    <vt:lpwstr>*COO.2125.100.2.10945049*</vt:lpwstr>
  </property>
  <property fmtid="{D5CDD505-2E9C-101B-9397-08002B2CF9AE}" pid="219" name="FSC#COOELAK@1.1001:FileRefBarCode">
    <vt:lpwstr>*BAV-511.5-00010*</vt:lpwstr>
  </property>
  <property fmtid="{D5CDD505-2E9C-101B-9397-08002B2CF9AE}" pid="220" name="FSC#COOELAK@1.1001:ExternalRef">
    <vt:lpwstr/>
  </property>
  <property fmtid="{D5CDD505-2E9C-101B-9397-08002B2CF9AE}" pid="221" name="FSC#COOELAK@1.1001:IncomingNumber">
    <vt:lpwstr/>
  </property>
  <property fmtid="{D5CDD505-2E9C-101B-9397-08002B2CF9AE}" pid="222" name="FSC#COOELAK@1.1001:IncomingSubject">
    <vt:lpwstr/>
  </property>
  <property fmtid="{D5CDD505-2E9C-101B-9397-08002B2CF9AE}" pid="223" name="FSC#COOELAK@1.1001:ProcessResponsible">
    <vt:lpwstr/>
  </property>
  <property fmtid="{D5CDD505-2E9C-101B-9397-08002B2CF9AE}" pid="224" name="FSC#COOELAK@1.1001:ProcessResponsiblePhone">
    <vt:lpwstr/>
  </property>
  <property fmtid="{D5CDD505-2E9C-101B-9397-08002B2CF9AE}" pid="225" name="FSC#COOELAK@1.1001:ProcessResponsibleMail">
    <vt:lpwstr/>
  </property>
  <property fmtid="{D5CDD505-2E9C-101B-9397-08002B2CF9AE}" pid="226" name="FSC#COOELAK@1.1001:ProcessResponsibleFax">
    <vt:lpwstr/>
  </property>
  <property fmtid="{D5CDD505-2E9C-101B-9397-08002B2CF9AE}" pid="227" name="FSC#COOELAK@1.1001:ApproverFirstName">
    <vt:lpwstr/>
  </property>
  <property fmtid="{D5CDD505-2E9C-101B-9397-08002B2CF9AE}" pid="228" name="FSC#COOELAK@1.1001:ApproverSurName">
    <vt:lpwstr/>
  </property>
  <property fmtid="{D5CDD505-2E9C-101B-9397-08002B2CF9AE}" pid="229" name="FSC#COOELAK@1.1001:ApproverTitle">
    <vt:lpwstr/>
  </property>
  <property fmtid="{D5CDD505-2E9C-101B-9397-08002B2CF9AE}" pid="230" name="FSC#COOELAK@1.1001:ExternalDate">
    <vt:lpwstr/>
  </property>
  <property fmtid="{D5CDD505-2E9C-101B-9397-08002B2CF9AE}" pid="231" name="FSC#COOELAK@1.1001:SettlementApprovedAt">
    <vt:lpwstr/>
  </property>
  <property fmtid="{D5CDD505-2E9C-101B-9397-08002B2CF9AE}" pid="232" name="FSC#COOELAK@1.1001:BaseNumber">
    <vt:lpwstr>BAV-511.5</vt:lpwstr>
  </property>
  <property fmtid="{D5CDD505-2E9C-101B-9397-08002B2CF9AE}" pid="233" name="FSC#COOELAK@1.1001:CurrentUserRolePos">
    <vt:lpwstr>Sachbearbeiter/in</vt:lpwstr>
  </property>
  <property fmtid="{D5CDD505-2E9C-101B-9397-08002B2CF9AE}" pid="234" name="FSC#COOELAK@1.1001:CurrentUserEmail">
    <vt:lpwstr>hansruedi.schmocker@bav.admin.ch</vt:lpwstr>
  </property>
  <property fmtid="{D5CDD505-2E9C-101B-9397-08002B2CF9AE}" pid="235" name="FSC#ELAKGOV@1.1001:PersonalSubjGender">
    <vt:lpwstr/>
  </property>
  <property fmtid="{D5CDD505-2E9C-101B-9397-08002B2CF9AE}" pid="236" name="FSC#ELAKGOV@1.1001:PersonalSubjFirstName">
    <vt:lpwstr/>
  </property>
  <property fmtid="{D5CDD505-2E9C-101B-9397-08002B2CF9AE}" pid="237" name="FSC#ELAKGOV@1.1001:PersonalSubjSurName">
    <vt:lpwstr/>
  </property>
  <property fmtid="{D5CDD505-2E9C-101B-9397-08002B2CF9AE}" pid="238" name="FSC#ELAKGOV@1.1001:PersonalSubjSalutation">
    <vt:lpwstr/>
  </property>
  <property fmtid="{D5CDD505-2E9C-101B-9397-08002B2CF9AE}" pid="239" name="FSC#ELAKGOV@1.1001:PersonalSubjAddress">
    <vt:lpwstr/>
  </property>
  <property fmtid="{D5CDD505-2E9C-101B-9397-08002B2CF9AE}" pid="240" name="FSC#ATSTATECFG@1.1001:Office">
    <vt:lpwstr/>
  </property>
  <property fmtid="{D5CDD505-2E9C-101B-9397-08002B2CF9AE}" pid="241" name="FSC#ATSTATECFG@1.1001:Agent">
    <vt:lpwstr/>
  </property>
  <property fmtid="{D5CDD505-2E9C-101B-9397-08002B2CF9AE}" pid="242" name="FSC#ATSTATECFG@1.1001:AgentPhone">
    <vt:lpwstr/>
  </property>
  <property fmtid="{D5CDD505-2E9C-101B-9397-08002B2CF9AE}" pid="243" name="FSC#ATSTATECFG@1.1001:DepartmentFax">
    <vt:lpwstr/>
  </property>
  <property fmtid="{D5CDD505-2E9C-101B-9397-08002B2CF9AE}" pid="244" name="FSC#ATSTATECFG@1.1001:DepartmentEmail">
    <vt:lpwstr/>
  </property>
  <property fmtid="{D5CDD505-2E9C-101B-9397-08002B2CF9AE}" pid="245" name="FSC#ATSTATECFG@1.1001:SubfileDate">
    <vt:lpwstr/>
  </property>
  <property fmtid="{D5CDD505-2E9C-101B-9397-08002B2CF9AE}" pid="246" name="FSC#ATSTATECFG@1.1001:SubfileSubject">
    <vt:lpwstr>Vorlage_Anhang_D_Sicherheitsbericht_(D)IOF</vt:lpwstr>
  </property>
  <property fmtid="{D5CDD505-2E9C-101B-9397-08002B2CF9AE}" pid="247" name="FSC#ATSTATECFG@1.1001:DepartmentZipCode">
    <vt:lpwstr/>
  </property>
  <property fmtid="{D5CDD505-2E9C-101B-9397-08002B2CF9AE}" pid="248" name="FSC#ATSTATECFG@1.1001:DepartmentCountry">
    <vt:lpwstr/>
  </property>
  <property fmtid="{D5CDD505-2E9C-101B-9397-08002B2CF9AE}" pid="249" name="FSC#ATSTATECFG@1.1001:DepartmentCity">
    <vt:lpwstr/>
  </property>
  <property fmtid="{D5CDD505-2E9C-101B-9397-08002B2CF9AE}" pid="250" name="FSC#ATSTATECFG@1.1001:DepartmentStreet">
    <vt:lpwstr/>
  </property>
  <property fmtid="{D5CDD505-2E9C-101B-9397-08002B2CF9AE}" pid="251" name="FSC#ATSTATECFG@1.1001:DepartmentDVR">
    <vt:lpwstr/>
  </property>
  <property fmtid="{D5CDD505-2E9C-101B-9397-08002B2CF9AE}" pid="252" name="FSC#ATSTATECFG@1.1001:DepartmentUID">
    <vt:lpwstr/>
  </property>
  <property fmtid="{D5CDD505-2E9C-101B-9397-08002B2CF9AE}" pid="253" name="FSC#ATSTATECFG@1.1001:SubfileReference">
    <vt:lpwstr>BAV-511.5-00010/00011/00001/00012</vt:lpwstr>
  </property>
  <property fmtid="{D5CDD505-2E9C-101B-9397-08002B2CF9AE}" pid="254" name="FSC#ATSTATECFG@1.1001:Clause">
    <vt:lpwstr/>
  </property>
  <property fmtid="{D5CDD505-2E9C-101B-9397-08002B2CF9AE}" pid="255" name="FSC#ATSTATECFG@1.1001:ApprovedSignature">
    <vt:lpwstr/>
  </property>
  <property fmtid="{D5CDD505-2E9C-101B-9397-08002B2CF9AE}" pid="256" name="FSC#ATSTATECFG@1.1001:BankAccount">
    <vt:lpwstr/>
  </property>
  <property fmtid="{D5CDD505-2E9C-101B-9397-08002B2CF9AE}" pid="257" name="FSC#ATSTATECFG@1.1001:BankAccountOwner">
    <vt:lpwstr/>
  </property>
  <property fmtid="{D5CDD505-2E9C-101B-9397-08002B2CF9AE}" pid="258" name="FSC#ATSTATECFG@1.1001:BankInstitute">
    <vt:lpwstr/>
  </property>
  <property fmtid="{D5CDD505-2E9C-101B-9397-08002B2CF9AE}" pid="259" name="FSC#ATSTATECFG@1.1001:BankAccountID">
    <vt:lpwstr/>
  </property>
  <property fmtid="{D5CDD505-2E9C-101B-9397-08002B2CF9AE}" pid="260" name="FSC#ATSTATECFG@1.1001:BankAccountIBAN">
    <vt:lpwstr/>
  </property>
  <property fmtid="{D5CDD505-2E9C-101B-9397-08002B2CF9AE}" pid="261" name="FSC#ATSTATECFG@1.1001:BankAccountBIC">
    <vt:lpwstr/>
  </property>
  <property fmtid="{D5CDD505-2E9C-101B-9397-08002B2CF9AE}" pid="262" name="FSC#ATSTATECFG@1.1001:BankName">
    <vt:lpwstr/>
  </property>
  <property fmtid="{D5CDD505-2E9C-101B-9397-08002B2CF9AE}" pid="263" name="FSC#COOSYSTEM@1.1:Container">
    <vt:lpwstr>COO.2125.100.2.10945047</vt:lpwstr>
  </property>
  <property fmtid="{D5CDD505-2E9C-101B-9397-08002B2CF9AE}" pid="264" name="FSC#FSCFOLIO@1.1001:docpropproject">
    <vt:lpwstr/>
  </property>
</Properties>
</file>