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40"/>
      </w:tblGrid>
      <w:tr w:rsidR="00741EDB" w:rsidRPr="005C3473">
        <w:tc>
          <w:tcPr>
            <w:tcW w:w="4523" w:type="dxa"/>
          </w:tcPr>
          <w:p w:rsidR="00741EDB" w:rsidRPr="005C3473" w:rsidRDefault="00741EDB">
            <w:pPr>
              <w:ind w:left="137"/>
              <w:rPr>
                <w:b/>
              </w:rPr>
            </w:pPr>
          </w:p>
          <w:p w:rsidR="00741EDB" w:rsidRPr="005C3473" w:rsidRDefault="00C90257">
            <w:pPr>
              <w:ind w:left="137"/>
              <w:rPr>
                <w:b/>
                <w:lang w:val="it-CH"/>
              </w:rPr>
            </w:pPr>
            <w:r w:rsidRPr="005C3473">
              <w:rPr>
                <w:b/>
                <w:lang w:val="it-CH"/>
              </w:rPr>
              <w:t xml:space="preserve">Q: </w:t>
            </w:r>
            <w:hyperlink r:id="rId9" w:history="1">
              <w:r w:rsidR="00137C20" w:rsidRPr="005C3473">
                <w:rPr>
                  <w:lang w:val="it-CH"/>
                </w:rPr>
                <w:t xml:space="preserve"> </w:t>
              </w:r>
              <w:r w:rsidR="00795453" w:rsidRPr="005C3473">
                <w:rPr>
                  <w:b/>
                  <w:bCs/>
                  <w:color w:val="000000"/>
                  <w:lang w:val="it-CH"/>
                </w:rPr>
                <w:t>Quando viene dato l’ordine di pagamento parziale (PP) nel WDI</w:t>
              </w:r>
              <w:r w:rsidR="001740DB" w:rsidRPr="005C3473">
                <w:rPr>
                  <w:b/>
                  <w:bCs/>
                  <w:color w:val="000000"/>
                  <w:lang w:val="it-CH"/>
                </w:rPr>
                <w:t xml:space="preserve">? </w:t>
              </w:r>
            </w:hyperlink>
          </w:p>
          <w:p w:rsidR="00741EDB" w:rsidRPr="005C3473" w:rsidRDefault="00741EDB">
            <w:pPr>
              <w:ind w:left="137"/>
              <w:rPr>
                <w:b/>
                <w:bCs/>
                <w:color w:val="000000"/>
                <w:lang w:val="it-CH"/>
              </w:rPr>
            </w:pPr>
          </w:p>
          <w:p w:rsidR="00741EDB" w:rsidRPr="005C3473" w:rsidRDefault="00C90257" w:rsidP="001740DB">
            <w:pPr>
              <w:ind w:left="137"/>
              <w:rPr>
                <w:b/>
                <w:lang w:val="it-CH"/>
              </w:rPr>
            </w:pPr>
            <w:r w:rsidRPr="005C3473">
              <w:rPr>
                <w:b/>
                <w:noProof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1046232</wp:posOffset>
                  </wp:positionH>
                  <wp:positionV relativeFrom="paragraph">
                    <wp:posOffset>165419</wp:posOffset>
                  </wp:positionV>
                  <wp:extent cx="503900" cy="666819"/>
                  <wp:effectExtent l="0" t="5397" r="0" b="5398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nd-308374_960_720.png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03900" cy="66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473">
              <w:rPr>
                <w:b/>
                <w:bCs/>
                <w:color w:val="000000"/>
                <w:lang w:val="it-CH"/>
              </w:rPr>
              <w:t xml:space="preserve">A: </w:t>
            </w:r>
            <w:r w:rsidR="00795453" w:rsidRPr="005C3473">
              <w:rPr>
                <w:b/>
                <w:lang w:val="it-CH"/>
              </w:rPr>
              <w:t>L’ordine viene dato in base a un calendario ben preciso</w:t>
            </w:r>
            <w:r w:rsidRPr="005C3473">
              <w:rPr>
                <w:b/>
                <w:lang w:val="it-CH"/>
              </w:rPr>
              <w:t>:</w:t>
            </w:r>
          </w:p>
        </w:tc>
        <w:tc>
          <w:tcPr>
            <w:tcW w:w="4540" w:type="dxa"/>
          </w:tcPr>
          <w:p w:rsidR="00741EDB" w:rsidRPr="005C3473" w:rsidRDefault="00C90257">
            <w:r w:rsidRPr="005C3473">
              <w:rPr>
                <w:noProof/>
                <w:lang w:val="de-DE" w:eastAsia="de-DE"/>
              </w:rPr>
              <w:drawing>
                <wp:inline distT="0" distB="0" distL="0" distR="0">
                  <wp:extent cx="2871839" cy="154338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39" cy="154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EDB" w:rsidRPr="005C3473" w:rsidRDefault="00741EDB"/>
    <w:p w:rsidR="00741EDB" w:rsidRPr="005C3473" w:rsidRDefault="00795453" w:rsidP="00795453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b/>
          <w:lang w:val="it-CH"/>
        </w:rPr>
      </w:pPr>
      <w:r w:rsidRPr="005C3473">
        <w:rPr>
          <w:b/>
          <w:lang w:val="it-CH"/>
        </w:rPr>
        <w:t>L’ordine di PP viene dato nelle date seguenti</w:t>
      </w:r>
      <w:r w:rsidR="001740DB" w:rsidRPr="005C3473">
        <w:rPr>
          <w:b/>
          <w:lang w:val="it-CH"/>
        </w:rPr>
        <w:t xml:space="preserve">: </w:t>
      </w:r>
      <w:r w:rsidR="00C90257" w:rsidRPr="005C3473">
        <w:rPr>
          <w:b/>
          <w:lang w:val="it-CH"/>
        </w:rPr>
        <w:t xml:space="preserve"> </w:t>
      </w:r>
    </w:p>
    <w:p w:rsidR="00741EDB" w:rsidRPr="005C3473" w:rsidRDefault="00741EDB">
      <w:pPr>
        <w:spacing w:line="240" w:lineRule="auto"/>
        <w:ind w:left="357"/>
        <w:rPr>
          <w:b/>
          <w:lang w:val="it-CH"/>
        </w:rPr>
      </w:pP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1520"/>
        <w:gridCol w:w="2390"/>
        <w:gridCol w:w="2248"/>
        <w:gridCol w:w="2025"/>
      </w:tblGrid>
      <w:tr w:rsidR="00294FD1" w:rsidRPr="005C3473" w:rsidTr="005C3473">
        <w:trPr>
          <w:trHeight w:val="25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1" w:rsidRPr="005C3473" w:rsidRDefault="003F74E5" w:rsidP="005C3473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val="it-CH" w:eastAsia="de-CH"/>
              </w:rPr>
            </w:pPr>
            <w:proofErr w:type="spellStart"/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Pagamento</w:t>
            </w:r>
            <w:proofErr w:type="spellEnd"/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 xml:space="preserve"> </w:t>
            </w:r>
            <w:proofErr w:type="spellStart"/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parziale</w:t>
            </w:r>
            <w:proofErr w:type="spellEnd"/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 xml:space="preserve"> 20</w:t>
            </w:r>
            <w:r w:rsidR="005C3473" w:rsidRPr="005C3473">
              <w:rPr>
                <w:rFonts w:eastAsia="Times New Roman"/>
                <w:color w:val="000000"/>
                <w:szCs w:val="20"/>
                <w:lang w:eastAsia="de-CH"/>
              </w:rPr>
              <w:t>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FD1" w:rsidRPr="005C3473" w:rsidRDefault="00294FD1" w:rsidP="008F1D1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FD1" w:rsidRPr="005C3473" w:rsidRDefault="00294FD1" w:rsidP="008F1D1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FD1" w:rsidRPr="005C3473" w:rsidRDefault="00294FD1" w:rsidP="008F1D1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</w:tr>
      <w:tr w:rsidR="00294FD1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1" w:rsidRPr="005C3473" w:rsidRDefault="00294FD1" w:rsidP="008F1D17">
            <w:pPr>
              <w:spacing w:line="240" w:lineRule="auto"/>
              <w:rPr>
                <w:rFonts w:eastAsia="Times New Roman"/>
                <w:color w:val="000000"/>
                <w:szCs w:val="20"/>
                <w:lang w:eastAsia="de-CH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4FD1" w:rsidRPr="005C3473" w:rsidRDefault="00294FD1" w:rsidP="008F1D17">
            <w:pPr>
              <w:spacing w:line="240" w:lineRule="auto"/>
              <w:rPr>
                <w:rFonts w:eastAsia="Times New Roman"/>
                <w:szCs w:val="20"/>
                <w:lang w:eastAsia="de-CH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294FD1" w:rsidRPr="005C3473" w:rsidRDefault="00294FD1" w:rsidP="008F1D17">
            <w:pPr>
              <w:spacing w:line="240" w:lineRule="auto"/>
              <w:rPr>
                <w:rFonts w:eastAsia="Times New Roman"/>
                <w:szCs w:val="20"/>
                <w:lang w:eastAsia="de-CH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FD1" w:rsidRPr="005C3473" w:rsidRDefault="00294FD1" w:rsidP="008F1D17">
            <w:pPr>
              <w:spacing w:line="240" w:lineRule="auto"/>
              <w:rPr>
                <w:rFonts w:eastAsia="Times New Roman"/>
                <w:szCs w:val="20"/>
                <w:lang w:eastAsia="de-CH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FD1" w:rsidRPr="005C3473" w:rsidRDefault="00294FD1" w:rsidP="008F1D17">
            <w:pPr>
              <w:spacing w:line="240" w:lineRule="auto"/>
              <w:rPr>
                <w:rFonts w:eastAsia="Times New Roman"/>
                <w:szCs w:val="20"/>
                <w:lang w:eastAsia="de-CH"/>
              </w:rPr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1.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16.01.2023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2.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15.02.2023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3.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15.03.2023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  <w:bookmarkStart w:id="0" w:name="_GoBack"/>
            <w:bookmarkEnd w:id="0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4.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14.04.2023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5.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15.05.2023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6.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15.06.2023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7.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14.07.2023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8.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15.08.2023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9.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15.09.2023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10.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16.10.2023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11.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0A6739" w:rsidRDefault="009D56F7" w:rsidP="009D56F7">
            <w:pPr>
              <w:jc w:val="right"/>
            </w:pPr>
            <w:r w:rsidRPr="000A6739">
              <w:t>15.11.2023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</w:tr>
      <w:tr w:rsidR="009D56F7" w:rsidRPr="005C3473" w:rsidTr="005C3473">
        <w:trPr>
          <w:trHeight w:val="25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F7" w:rsidRPr="005C3473" w:rsidRDefault="009D56F7" w:rsidP="009D56F7">
            <w:pPr>
              <w:spacing w:line="240" w:lineRule="auto"/>
              <w:jc w:val="right"/>
              <w:rPr>
                <w:rFonts w:eastAsia="Times New Roman"/>
                <w:color w:val="000000"/>
                <w:szCs w:val="20"/>
                <w:lang w:eastAsia="de-CH"/>
              </w:rPr>
            </w:pPr>
            <w:r w:rsidRPr="005C3473">
              <w:rPr>
                <w:rFonts w:eastAsia="Times New Roman"/>
                <w:color w:val="000000"/>
                <w:szCs w:val="20"/>
                <w:lang w:eastAsia="de-CH"/>
              </w:rPr>
              <w:t>12. PP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9D56F7" w:rsidRDefault="009D56F7" w:rsidP="009D56F7">
            <w:pPr>
              <w:jc w:val="right"/>
            </w:pPr>
            <w:r w:rsidRPr="000A6739">
              <w:t>14.12.2023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6F7" w:rsidRPr="005C3473" w:rsidRDefault="009D56F7" w:rsidP="009D56F7">
            <w:pPr>
              <w:jc w:val="right"/>
              <w:rPr>
                <w:color w:val="FF0000"/>
              </w:rPr>
            </w:pPr>
          </w:p>
        </w:tc>
      </w:tr>
    </w:tbl>
    <w:p w:rsidR="00741EDB" w:rsidRPr="005C3473" w:rsidRDefault="00137C20">
      <w:r w:rsidRPr="005C3473">
        <w:rPr>
          <w:noProof/>
          <w:lang w:eastAsia="de-CH"/>
        </w:rPr>
        <w:t xml:space="preserve"> </w:t>
      </w:r>
    </w:p>
    <w:p w:rsidR="00741EDB" w:rsidRPr="005C3473" w:rsidRDefault="00741EDB"/>
    <w:p w:rsidR="00741EDB" w:rsidRPr="005C3473" w:rsidRDefault="00795453" w:rsidP="00795453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lang w:val="it-CH"/>
        </w:rPr>
      </w:pPr>
      <w:r w:rsidRPr="005C3473">
        <w:rPr>
          <w:b/>
          <w:lang w:val="it-CH"/>
        </w:rPr>
        <w:t>Quando viene effettuato il PP</w:t>
      </w:r>
      <w:r w:rsidR="001D2849" w:rsidRPr="005C3473">
        <w:rPr>
          <w:b/>
          <w:lang w:val="it-CH"/>
        </w:rPr>
        <w:t>?</w:t>
      </w:r>
    </w:p>
    <w:p w:rsidR="00741EDB" w:rsidRPr="005C3473" w:rsidRDefault="00741EDB">
      <w:pPr>
        <w:rPr>
          <w:lang w:val="it-CH"/>
        </w:rPr>
      </w:pPr>
    </w:p>
    <w:p w:rsidR="00B634E8" w:rsidRPr="005C3473" w:rsidRDefault="00795453">
      <w:pPr>
        <w:rPr>
          <w:szCs w:val="20"/>
          <w:lang w:val="it-CH"/>
        </w:rPr>
      </w:pPr>
      <w:r w:rsidRPr="005C3473">
        <w:rPr>
          <w:noProof/>
          <w:szCs w:val="20"/>
          <w:lang w:val="it-CH" w:eastAsia="de-CH"/>
        </w:rPr>
        <w:t>Il PP viene effettuato entro il 24 del mese. Se il 24 è un giorno festivo, il PP viene effettuato il giorno lavorativo precedente.</w:t>
      </w:r>
      <w:r w:rsidR="005C3473" w:rsidRPr="005C3473">
        <w:rPr>
          <w:noProof/>
          <w:szCs w:val="20"/>
          <w:lang w:val="it-CH" w:eastAsia="de-CH"/>
        </w:rPr>
        <w:t xml:space="preserve"> </w:t>
      </w:r>
      <w:r w:rsidR="005C3473" w:rsidRPr="005C3473">
        <w:rPr>
          <w:color w:val="000000"/>
          <w:szCs w:val="20"/>
          <w:shd w:val="clear" w:color="auto" w:fill="FFFFFF"/>
        </w:rPr>
        <w:t xml:space="preserve">Il 12° PP </w:t>
      </w:r>
      <w:proofErr w:type="spellStart"/>
      <w:r w:rsidR="005C3473" w:rsidRPr="005C3473">
        <w:rPr>
          <w:color w:val="000000"/>
          <w:szCs w:val="20"/>
          <w:shd w:val="clear" w:color="auto" w:fill="FFFFFF"/>
        </w:rPr>
        <w:t>sarà</w:t>
      </w:r>
      <w:proofErr w:type="spellEnd"/>
      <w:r w:rsidR="005C3473" w:rsidRPr="005C347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5C3473" w:rsidRPr="005C3473">
        <w:rPr>
          <w:color w:val="000000"/>
          <w:szCs w:val="20"/>
          <w:shd w:val="clear" w:color="auto" w:fill="FFFFFF"/>
        </w:rPr>
        <w:t>pagato</w:t>
      </w:r>
      <w:proofErr w:type="spellEnd"/>
      <w:r w:rsidR="005C3473" w:rsidRPr="005C347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5C3473" w:rsidRPr="005C3473">
        <w:rPr>
          <w:color w:val="000000"/>
          <w:szCs w:val="20"/>
          <w:shd w:val="clear" w:color="auto" w:fill="FFFFFF"/>
        </w:rPr>
        <w:t>il</w:t>
      </w:r>
      <w:proofErr w:type="spellEnd"/>
      <w:r w:rsidR="005C3473" w:rsidRPr="005C3473">
        <w:rPr>
          <w:color w:val="000000"/>
          <w:szCs w:val="20"/>
          <w:shd w:val="clear" w:color="auto" w:fill="FFFFFF"/>
        </w:rPr>
        <w:t xml:space="preserve"> 21.12.</w:t>
      </w:r>
    </w:p>
    <w:sectPr w:rsidR="00B634E8" w:rsidRPr="005C34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18" w:rsidRDefault="00094A18">
      <w:pPr>
        <w:spacing w:line="240" w:lineRule="auto"/>
      </w:pPr>
      <w:r>
        <w:separator/>
      </w:r>
    </w:p>
  </w:endnote>
  <w:endnote w:type="continuationSeparator" w:id="0">
    <w:p w:rsidR="00094A18" w:rsidRDefault="00094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18" w:rsidRDefault="00094A18">
      <w:pPr>
        <w:spacing w:line="240" w:lineRule="auto"/>
      </w:pPr>
      <w:r>
        <w:separator/>
      </w:r>
    </w:p>
  </w:footnote>
  <w:footnote w:type="continuationSeparator" w:id="0">
    <w:p w:rsidR="00094A18" w:rsidRDefault="00094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057"/>
    <w:multiLevelType w:val="hybridMultilevel"/>
    <w:tmpl w:val="D3E8F730"/>
    <w:lvl w:ilvl="0" w:tplc="7058766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color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DB"/>
    <w:rsid w:val="00094A18"/>
    <w:rsid w:val="00137C20"/>
    <w:rsid w:val="001740DB"/>
    <w:rsid w:val="001D2849"/>
    <w:rsid w:val="00287DD5"/>
    <w:rsid w:val="00294FD1"/>
    <w:rsid w:val="003A3F05"/>
    <w:rsid w:val="003F7224"/>
    <w:rsid w:val="003F74E5"/>
    <w:rsid w:val="00427233"/>
    <w:rsid w:val="004F60CC"/>
    <w:rsid w:val="005C3473"/>
    <w:rsid w:val="00663F7B"/>
    <w:rsid w:val="00720904"/>
    <w:rsid w:val="00741EDB"/>
    <w:rsid w:val="00767485"/>
    <w:rsid w:val="00795453"/>
    <w:rsid w:val="00816694"/>
    <w:rsid w:val="00866D97"/>
    <w:rsid w:val="008F1D17"/>
    <w:rsid w:val="009A738C"/>
    <w:rsid w:val="009D56F7"/>
    <w:rsid w:val="009F2689"/>
    <w:rsid w:val="00AD4E68"/>
    <w:rsid w:val="00B634E8"/>
    <w:rsid w:val="00C90257"/>
    <w:rsid w:val="00DB11A9"/>
    <w:rsid w:val="00F61E28"/>
    <w:rsid w:val="00F82994"/>
    <w:rsid w:val="00FA3D1E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AF06EF9"/>
  <w15:chartTrackingRefBased/>
  <w15:docId w15:val="{05D26210-E5B5-44F1-AEEC-9D148EA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gever.uvek.intra.admin.ch/uvek/fscasp/content/bin/fscvext.dll?ax=COO.1.1001.1.87474&amp;venv_action=COO.1.1.1.2387&amp;venv_object=COO.2125.100.2.9337622&amp;venv_parent=COO.2125.100.1.9035&amp;venv_view=COO.1.1001.1.42454&amp;cm=1&amp;lx=de-ch-uvek&amp;cx=H3bsliaFs99PQHFJ&amp;tz=-120&amp;sv=14.0.13.30&amp;pv=1400110019&amp;hx=EC-F4-BB-55-05-53;CM021439;4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 09 05 Quando viene dato l’ordine di pagamento parziale (PP) nel WDI?"/>
    <f:field ref="objsubject" par="" edit="true" text=""/>
    <f:field ref="objcreatedby" par="" text="Firouzi, Neshat (BAV - fin)"/>
    <f:field ref="objcreatedat" par="" text="06.09.2018 16:38:43"/>
    <f:field ref="objchangedby" par="" text="Firouzi, Neshat (BAV - fin)"/>
    <f:field ref="objmodifiedat" par="" text="06.09.2018 16:42:25"/>
    <f:field ref="doc_FSCFOLIO_1_1001_FieldDocumentNumber" par="" text=""/>
    <f:field ref="doc_FSCFOLIO_1_1001_FieldSubject" par="" edit="true" text=""/>
    <f:field ref="FSCFOLIO_1_1001_FieldCurrentUser" par="" text="Monika Steck"/>
    <f:field ref="CCAPRECONFIG_15_1001_Objektname" par="" edit="true" text="2018 09 05 Quando viene dato l’ordine di pagamento parziale (PP) nel WDI?"/>
    <f:field ref="CHPRECONFIG_1_1001_Objektname" par="" edit="true" text="2018 09 05 Quando viene dato l’ordine di pagamento parziale (PP) nel WDI?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20AC59-7BAD-4C90-ACB0-D494E592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Kolden Kjell BAV</dc:creator>
  <cp:keywords/>
  <dc:description/>
  <cp:lastModifiedBy>Firouzi Neshat BAV</cp:lastModifiedBy>
  <cp:revision>3</cp:revision>
  <dcterms:created xsi:type="dcterms:W3CDTF">2023-01-09T11:36:00Z</dcterms:created>
  <dcterms:modified xsi:type="dcterms:W3CDTF">2023-01-09T11:37:00Z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593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Schienennetz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BAV-223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Schienennetz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/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smo</vt:lpwstr>
  </property>
  <property fmtid="{D5CDD505-2E9C-101B-9397-08002B2CF9AE}" pid="55" name="FSC#UVEKCFG@15.1700:CategoryReference">
    <vt:lpwstr>BAV-223</vt:lpwstr>
  </property>
  <property fmtid="{D5CDD505-2E9C-101B-9397-08002B2CF9AE}" pid="56" name="FSC#UVEKCFG@15.1700:cooAddress">
    <vt:lpwstr>COO.2125.100.2.11377887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2018 09 05 Quando viene dato l’ordine di pagamento parziale (PP) nel WDI?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2018-09-06-0593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10.09.2018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2018 09 05 Quando viene dato l’ordine di pagamento parziale (PP) nel WDI?</vt:lpwstr>
  </property>
  <property fmtid="{D5CDD505-2E9C-101B-9397-08002B2CF9AE}" pid="136" name="FSC#UVEKCFG@15.1700:Nummer">
    <vt:lpwstr>2018-09-06-0593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BAV-223-00050</vt:lpwstr>
  </property>
  <property fmtid="{D5CDD505-2E9C-101B-9397-08002B2CF9AE}" pid="172" name="FSC#COOELAK@1.1001:FileRefYear">
    <vt:lpwstr>2015</vt:lpwstr>
  </property>
  <property fmtid="{D5CDD505-2E9C-101B-9397-08002B2CF9AE}" pid="173" name="FSC#COOELAK@1.1001:FileRefOrdinal">
    <vt:lpwstr>50</vt:lpwstr>
  </property>
  <property fmtid="{D5CDD505-2E9C-101B-9397-08002B2CF9AE}" pid="174" name="FSC#COOELAK@1.1001:FileRefOU">
    <vt:lpwstr>sn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Firouzi Neshat</vt:lpwstr>
  </property>
  <property fmtid="{D5CDD505-2E9C-101B-9397-08002B2CF9AE}" pid="177" name="FSC#COOELAK@1.1001:OwnerExtension">
    <vt:lpwstr>+41 58 465 56 52</vt:lpwstr>
  </property>
  <property fmtid="{D5CDD505-2E9C-101B-9397-08002B2CF9AE}" pid="178" name="FSC#COOELAK@1.1001:OwnerFaxExtension">
    <vt:lpwstr>+41 58 462 59 87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Schienennetz (BAV)</vt:lpwstr>
  </property>
  <property fmtid="{D5CDD505-2E9C-101B-9397-08002B2CF9AE}" pid="184" name="FSC#COOELAK@1.1001:CreatedAt">
    <vt:lpwstr>06.09.2018</vt:lpwstr>
  </property>
  <property fmtid="{D5CDD505-2E9C-101B-9397-08002B2CF9AE}" pid="185" name="FSC#COOELAK@1.1001:OU">
    <vt:lpwstr>Schienennetz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*COO.2125.100.2.11377887*</vt:lpwstr>
  </property>
  <property fmtid="{D5CDD505-2E9C-101B-9397-08002B2CF9AE}" pid="188" name="FSC#COOELAK@1.1001:RefBarCode">
    <vt:lpwstr>*COO.2125.100.2.11377888*</vt:lpwstr>
  </property>
  <property fmtid="{D5CDD505-2E9C-101B-9397-08002B2CF9AE}" pid="189" name="FSC#COOELAK@1.1001:FileRefBarCode">
    <vt:lpwstr>*BAV-223-00050*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BAV-223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monika.steck@bav.admin.ch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2018 09 05 Quando viene dato l’ordine di pagamento parziale (PP) nel WDI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BAV-223-00050/00010/00009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COO.2125.100.2.11377887</vt:lpwstr>
  </property>
  <property fmtid="{D5CDD505-2E9C-101B-9397-08002B2CF9AE}" pid="234" name="FSC#FSCFOLIO@1.1001:docpropproject">
    <vt:lpwstr/>
  </property>
</Properties>
</file>