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0312" w14:textId="77777777" w:rsidR="008C501D" w:rsidRPr="007F73E5" w:rsidRDefault="008C501D">
      <w:pPr>
        <w:pStyle w:val="ErlassTitel"/>
        <w:tabs>
          <w:tab w:val="right" w:pos="6124"/>
        </w:tabs>
        <w:rPr>
          <w:lang w:val="it-CH"/>
        </w:rPr>
      </w:pPr>
      <w:r w:rsidRPr="007F73E5">
        <w:rPr>
          <w:lang w:val="it-CH"/>
        </w:rPr>
        <w:t>Ferrovie svizzere</w:t>
      </w:r>
      <w:r w:rsidRPr="007F73E5">
        <w:rPr>
          <w:lang w:val="it-CH"/>
        </w:rPr>
        <w:tab/>
        <w:t>R 300.6</w:t>
      </w:r>
    </w:p>
    <w:p w14:paraId="3EC57CCA" w14:textId="77777777" w:rsidR="008C501D" w:rsidRPr="007F73E5" w:rsidRDefault="008C501D">
      <w:pPr>
        <w:pStyle w:val="ErlassLinie"/>
        <w:rPr>
          <w:lang w:val="it-CH"/>
        </w:rPr>
      </w:pPr>
    </w:p>
    <w:p w14:paraId="39513484" w14:textId="77777777" w:rsidR="008C501D" w:rsidRPr="007F73E5" w:rsidRDefault="008C501D" w:rsidP="0046563B">
      <w:pPr>
        <w:pStyle w:val="Ingress"/>
        <w:rPr>
          <w:lang w:val="it-CH"/>
        </w:rPr>
      </w:pPr>
    </w:p>
    <w:p w14:paraId="7B586B57" w14:textId="77777777" w:rsidR="008C501D" w:rsidRPr="007F73E5" w:rsidRDefault="008C501D" w:rsidP="0046563B">
      <w:pPr>
        <w:pStyle w:val="Verb"/>
        <w:rPr>
          <w:lang w:val="it-CH"/>
        </w:rPr>
      </w:pPr>
    </w:p>
    <w:p w14:paraId="0A1ADC13" w14:textId="77777777" w:rsidR="008C501D" w:rsidRPr="007F73E5" w:rsidRDefault="008C501D">
      <w:pPr>
        <w:pStyle w:val="ErlassTitel"/>
        <w:rPr>
          <w:lang w:val="it-CH"/>
        </w:rPr>
      </w:pPr>
      <w:r w:rsidRPr="007F73E5">
        <w:rPr>
          <w:lang w:val="it-CH"/>
        </w:rPr>
        <w:t>Corse dei treni</w:t>
      </w:r>
    </w:p>
    <w:p w14:paraId="437974EE" w14:textId="77777777" w:rsidR="008C501D" w:rsidRPr="007F73E5" w:rsidRDefault="008C501D">
      <w:pPr>
        <w:pStyle w:val="TitelAnh1"/>
        <w:rPr>
          <w:lang w:val="it-CH"/>
        </w:rPr>
      </w:pPr>
    </w:p>
    <w:p w14:paraId="2587B8DC" w14:textId="77777777" w:rsidR="008C501D" w:rsidRPr="007F73E5" w:rsidRDefault="008C501D">
      <w:pPr>
        <w:pStyle w:val="Abstand4pt"/>
        <w:rPr>
          <w:lang w:val="it-CH"/>
        </w:rPr>
      </w:pPr>
    </w:p>
    <w:p w14:paraId="62CBA710" w14:textId="77777777" w:rsidR="008C501D" w:rsidRPr="007F73E5" w:rsidRDefault="008C501D">
      <w:pPr>
        <w:pStyle w:val="Abstand4pt"/>
        <w:rPr>
          <w:lang w:val="it-CH"/>
        </w:rPr>
      </w:pPr>
    </w:p>
    <w:p w14:paraId="39D4F42B" w14:textId="77777777" w:rsidR="008C501D" w:rsidRPr="007F73E5" w:rsidRDefault="008C501D">
      <w:pPr>
        <w:pStyle w:val="Abstand4pt"/>
        <w:rPr>
          <w:lang w:val="it-CH"/>
        </w:rPr>
      </w:pPr>
      <w:r w:rsidRPr="007F73E5">
        <w:rPr>
          <w:lang w:val="it-CH"/>
        </w:rPr>
        <w:br w:type="page"/>
      </w:r>
      <w:r w:rsidRPr="007F73E5">
        <w:rPr>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gridCol w:w="7"/>
      </w:tblGrid>
      <w:tr w:rsidR="008C501D" w:rsidRPr="00CC2A30" w14:paraId="2D29129D" w14:textId="77777777">
        <w:tc>
          <w:tcPr>
            <w:tcW w:w="794" w:type="dxa"/>
          </w:tcPr>
          <w:p w14:paraId="39A7E9EB" w14:textId="77777777" w:rsidR="008C501D" w:rsidRPr="007F73E5" w:rsidRDefault="008C501D">
            <w:pPr>
              <w:pStyle w:val="TitelAnh1"/>
              <w:rPr>
                <w:lang w:val="it-CH"/>
              </w:rPr>
            </w:pPr>
            <w:bookmarkStart w:id="0" w:name="_Toc499348208"/>
            <w:bookmarkStart w:id="1" w:name="_Toc499346798"/>
            <w:r w:rsidRPr="007F73E5">
              <w:rPr>
                <w:lang w:val="it-CH"/>
              </w:rPr>
              <w:lastRenderedPageBreak/>
              <w:br w:type="page"/>
              <w:t>1</w:t>
            </w:r>
          </w:p>
        </w:tc>
        <w:tc>
          <w:tcPr>
            <w:tcW w:w="5330" w:type="dxa"/>
            <w:gridSpan w:val="2"/>
          </w:tcPr>
          <w:p w14:paraId="79C59D1B" w14:textId="77777777" w:rsidR="008C501D" w:rsidRPr="007F73E5" w:rsidRDefault="008C501D">
            <w:pPr>
              <w:pStyle w:val="TitelAnh1"/>
              <w:rPr>
                <w:lang w:val="it-CH"/>
              </w:rPr>
            </w:pPr>
            <w:r w:rsidRPr="007F73E5">
              <w:rPr>
                <w:lang w:val="it-CH"/>
              </w:rPr>
              <w:t>Principi per le corse dei treni</w:t>
            </w:r>
          </w:p>
        </w:tc>
      </w:tr>
      <w:bookmarkEnd w:id="0"/>
      <w:bookmarkEnd w:id="1"/>
      <w:tr w:rsidR="008C501D" w:rsidRPr="00CC2A30" w14:paraId="4A9A6010" w14:textId="77777777">
        <w:tc>
          <w:tcPr>
            <w:tcW w:w="794" w:type="dxa"/>
          </w:tcPr>
          <w:p w14:paraId="1BBBE9FA" w14:textId="77777777" w:rsidR="008C501D" w:rsidRPr="007F73E5" w:rsidRDefault="008C501D">
            <w:pPr>
              <w:pStyle w:val="TitelAnh1"/>
              <w:rPr>
                <w:lang w:val="it-CH"/>
              </w:rPr>
            </w:pPr>
            <w:r w:rsidRPr="007F73E5">
              <w:rPr>
                <w:lang w:val="it-CH"/>
              </w:rPr>
              <w:t>1.1</w:t>
            </w:r>
          </w:p>
        </w:tc>
        <w:tc>
          <w:tcPr>
            <w:tcW w:w="5330" w:type="dxa"/>
            <w:gridSpan w:val="2"/>
          </w:tcPr>
          <w:p w14:paraId="130BE69A" w14:textId="77777777" w:rsidR="008C501D" w:rsidRPr="007F73E5" w:rsidRDefault="008C501D">
            <w:pPr>
              <w:pStyle w:val="TitelAnh1"/>
              <w:rPr>
                <w:lang w:val="it-CH"/>
              </w:rPr>
            </w:pPr>
            <w:r w:rsidRPr="007F73E5">
              <w:rPr>
                <w:lang w:val="it-CH"/>
              </w:rPr>
              <w:t>Disposizione e svincolo del percorso</w:t>
            </w:r>
          </w:p>
        </w:tc>
      </w:tr>
      <w:tr w:rsidR="008C501D" w:rsidRPr="00CC2A30" w14:paraId="2A45C381" w14:textId="77777777">
        <w:tc>
          <w:tcPr>
            <w:tcW w:w="794" w:type="dxa"/>
          </w:tcPr>
          <w:p w14:paraId="1F640F8B" w14:textId="77777777" w:rsidR="008C501D" w:rsidRPr="007F73E5" w:rsidRDefault="008C501D">
            <w:pPr>
              <w:pStyle w:val="Tababstandnach"/>
              <w:rPr>
                <w:lang w:val="it-CH"/>
              </w:rPr>
            </w:pPr>
          </w:p>
        </w:tc>
        <w:tc>
          <w:tcPr>
            <w:tcW w:w="5330" w:type="dxa"/>
            <w:gridSpan w:val="2"/>
          </w:tcPr>
          <w:p w14:paraId="5CB51725" w14:textId="77777777" w:rsidR="008C501D" w:rsidRPr="007F73E5" w:rsidRDefault="008C501D">
            <w:pPr>
              <w:pStyle w:val="Tababstandnach"/>
              <w:rPr>
                <w:lang w:val="it-CH"/>
              </w:rPr>
            </w:pPr>
          </w:p>
        </w:tc>
      </w:tr>
      <w:tr w:rsidR="008C501D" w:rsidRPr="00CC2A30" w14:paraId="3DA76E59" w14:textId="77777777">
        <w:tc>
          <w:tcPr>
            <w:tcW w:w="794" w:type="dxa"/>
          </w:tcPr>
          <w:p w14:paraId="5169F644" w14:textId="77777777" w:rsidR="008C501D" w:rsidRPr="007F73E5" w:rsidRDefault="008C501D">
            <w:pPr>
              <w:pStyle w:val="Absatz"/>
              <w:rPr>
                <w:lang w:val="it-CH"/>
              </w:rPr>
            </w:pPr>
          </w:p>
        </w:tc>
        <w:tc>
          <w:tcPr>
            <w:tcW w:w="5330" w:type="dxa"/>
            <w:gridSpan w:val="2"/>
          </w:tcPr>
          <w:p w14:paraId="691976B4" w14:textId="77777777" w:rsidR="008C501D" w:rsidRPr="007F73E5" w:rsidRDefault="008C501D">
            <w:pPr>
              <w:pStyle w:val="Absatz"/>
              <w:rPr>
                <w:lang w:val="it-CH"/>
              </w:rPr>
            </w:pPr>
            <w:r w:rsidRPr="007F73E5">
              <w:rPr>
                <w:lang w:val="it-CH"/>
              </w:rPr>
              <w:t xml:space="preserve">Tenuto conto dei processi d’esercizio, i percorsi vengono definiti e disposti mediante i rispettivi impianti di sicurezza e vincolati così da impedire un azionamento involontario tramite l’apparecchio centrale. In seguito i segnali sono disposti su </w:t>
            </w:r>
            <w:r w:rsidRPr="007F73E5">
              <w:rPr>
                <w:i/>
                <w:lang w:val="it-CH"/>
              </w:rPr>
              <w:t>via libera</w:t>
            </w:r>
            <w:r w:rsidRPr="007F73E5">
              <w:rPr>
                <w:lang w:val="it-CH"/>
              </w:rPr>
              <w:t xml:space="preserve">. Dopo essere stati percorsi, i segnali sono disposti su </w:t>
            </w:r>
            <w:r w:rsidRPr="007F73E5">
              <w:rPr>
                <w:i/>
                <w:lang w:val="it-CH"/>
              </w:rPr>
              <w:t>fermata</w:t>
            </w:r>
            <w:r w:rsidRPr="007F73E5">
              <w:rPr>
                <w:lang w:val="it-CH"/>
              </w:rPr>
              <w:t>, i percorsi vengono svincolati e l’arrivo del treno, assicurato tramite il blocco, annunciato.</w:t>
            </w:r>
          </w:p>
          <w:p w14:paraId="10EBB5BB" w14:textId="77777777" w:rsidR="008C501D" w:rsidRPr="007F73E5" w:rsidRDefault="008C501D">
            <w:pPr>
              <w:pStyle w:val="Absatz"/>
              <w:rPr>
                <w:lang w:val="it-CH"/>
              </w:rPr>
            </w:pPr>
            <w:r w:rsidRPr="007F73E5">
              <w:rPr>
                <w:lang w:val="it-CH"/>
              </w:rPr>
              <w:t xml:space="preserve">Questo avviene interamente o in parte in maniera automatica per mezzo degli apparecchi centrali, all’occorrenza con l’ausilio di un sistema di guida dei treni. Gli interventi manuali sugli impianti di sicurezza sono compiuti dal </w:t>
            </w:r>
            <w:r w:rsidR="00552AF6" w:rsidRPr="007F73E5">
              <w:rPr>
                <w:lang w:val="it-CH"/>
              </w:rPr>
              <w:t>CMOV</w:t>
            </w:r>
            <w:r w:rsidRPr="007F73E5">
              <w:rPr>
                <w:lang w:val="it-CH"/>
              </w:rPr>
              <w:t>.</w:t>
            </w:r>
          </w:p>
        </w:tc>
      </w:tr>
      <w:tr w:rsidR="008C501D" w:rsidRPr="00CC2A30" w14:paraId="1FA13702" w14:textId="77777777">
        <w:tc>
          <w:tcPr>
            <w:tcW w:w="794" w:type="dxa"/>
          </w:tcPr>
          <w:p w14:paraId="5B4114A3" w14:textId="77777777" w:rsidR="008C501D" w:rsidRPr="007F73E5" w:rsidRDefault="008C501D">
            <w:pPr>
              <w:pStyle w:val="Absatz09pt"/>
              <w:rPr>
                <w:lang w:val="it-CH"/>
              </w:rPr>
            </w:pPr>
          </w:p>
        </w:tc>
        <w:tc>
          <w:tcPr>
            <w:tcW w:w="5330" w:type="dxa"/>
            <w:gridSpan w:val="2"/>
          </w:tcPr>
          <w:p w14:paraId="6AC195EB" w14:textId="77777777" w:rsidR="008C501D" w:rsidRPr="007F73E5" w:rsidRDefault="008C501D">
            <w:pPr>
              <w:pStyle w:val="Absatz09pt"/>
              <w:rPr>
                <w:lang w:val="it-CH"/>
              </w:rPr>
            </w:pPr>
          </w:p>
        </w:tc>
      </w:tr>
      <w:tr w:rsidR="008C501D" w:rsidRPr="007F73E5" w14:paraId="212373A2" w14:textId="77777777">
        <w:trPr>
          <w:gridAfter w:val="1"/>
          <w:wAfter w:w="7" w:type="dxa"/>
        </w:trPr>
        <w:tc>
          <w:tcPr>
            <w:tcW w:w="794" w:type="dxa"/>
          </w:tcPr>
          <w:p w14:paraId="06C80B04" w14:textId="77777777" w:rsidR="008C501D" w:rsidRPr="007F73E5" w:rsidRDefault="008C501D">
            <w:pPr>
              <w:pStyle w:val="TitelAnh1"/>
              <w:rPr>
                <w:lang w:val="it-CH"/>
              </w:rPr>
            </w:pPr>
            <w:r w:rsidRPr="007F73E5">
              <w:rPr>
                <w:lang w:val="it-CH"/>
              </w:rPr>
              <w:t>1.1.1</w:t>
            </w:r>
          </w:p>
        </w:tc>
        <w:tc>
          <w:tcPr>
            <w:tcW w:w="5323" w:type="dxa"/>
          </w:tcPr>
          <w:p w14:paraId="435B5046" w14:textId="77777777" w:rsidR="008C501D" w:rsidRPr="007F73E5" w:rsidRDefault="008C501D">
            <w:pPr>
              <w:pStyle w:val="TitelAnh1"/>
              <w:rPr>
                <w:lang w:val="it-CH"/>
              </w:rPr>
            </w:pPr>
            <w:r w:rsidRPr="007F73E5">
              <w:rPr>
                <w:lang w:val="it-CH"/>
              </w:rPr>
              <w:t xml:space="preserve">Sorveglianza del comando automatico </w:t>
            </w:r>
          </w:p>
        </w:tc>
      </w:tr>
      <w:tr w:rsidR="008C501D" w:rsidRPr="007F73E5" w14:paraId="1E9AD968" w14:textId="77777777">
        <w:trPr>
          <w:gridAfter w:val="1"/>
          <w:wAfter w:w="7" w:type="dxa"/>
        </w:trPr>
        <w:tc>
          <w:tcPr>
            <w:tcW w:w="794" w:type="dxa"/>
          </w:tcPr>
          <w:p w14:paraId="6817DE66" w14:textId="77777777" w:rsidR="008C501D" w:rsidRPr="007F73E5" w:rsidRDefault="008C501D">
            <w:pPr>
              <w:pStyle w:val="Tababstandnach"/>
              <w:rPr>
                <w:lang w:val="it-CH"/>
              </w:rPr>
            </w:pPr>
          </w:p>
        </w:tc>
        <w:tc>
          <w:tcPr>
            <w:tcW w:w="5323" w:type="dxa"/>
          </w:tcPr>
          <w:p w14:paraId="76BBD302" w14:textId="77777777" w:rsidR="008C501D" w:rsidRPr="007F73E5" w:rsidRDefault="008C501D">
            <w:pPr>
              <w:pStyle w:val="Tababstandnach"/>
              <w:rPr>
                <w:lang w:val="it-CH"/>
              </w:rPr>
            </w:pPr>
          </w:p>
        </w:tc>
      </w:tr>
      <w:tr w:rsidR="008C501D" w:rsidRPr="00CC2A30" w14:paraId="129CB5A9" w14:textId="77777777">
        <w:trPr>
          <w:gridAfter w:val="1"/>
          <w:wAfter w:w="7" w:type="dxa"/>
        </w:trPr>
        <w:tc>
          <w:tcPr>
            <w:tcW w:w="794" w:type="dxa"/>
          </w:tcPr>
          <w:p w14:paraId="359330FD" w14:textId="77777777" w:rsidR="008C501D" w:rsidRPr="007F73E5" w:rsidRDefault="008C501D">
            <w:pPr>
              <w:pStyle w:val="Absatz"/>
              <w:rPr>
                <w:lang w:val="it-CH"/>
              </w:rPr>
            </w:pPr>
          </w:p>
        </w:tc>
        <w:tc>
          <w:tcPr>
            <w:tcW w:w="5323" w:type="dxa"/>
          </w:tcPr>
          <w:p w14:paraId="6ACB3B51" w14:textId="77777777" w:rsidR="008C501D" w:rsidRPr="007F73E5" w:rsidRDefault="008C501D">
            <w:pPr>
              <w:pStyle w:val="Absatz"/>
              <w:rPr>
                <w:lang w:val="it-CH"/>
              </w:rPr>
            </w:pPr>
            <w:r w:rsidRPr="007F73E5">
              <w:rPr>
                <w:lang w:val="it-CH"/>
              </w:rPr>
              <w:t xml:space="preserve">Il </w:t>
            </w:r>
            <w:r w:rsidR="00552AF6" w:rsidRPr="007F73E5">
              <w:rPr>
                <w:lang w:val="it-CH"/>
              </w:rPr>
              <w:t>CMOV</w:t>
            </w:r>
            <w:r w:rsidRPr="007F73E5">
              <w:rPr>
                <w:lang w:val="it-CH"/>
              </w:rPr>
              <w:t xml:space="preserve"> deve sorvegliare il corretto funzionamento del sistema di guida dei treni e del comando automatico. Se del caso, si deve intervenire manualmente.</w:t>
            </w:r>
          </w:p>
          <w:p w14:paraId="11AF715D" w14:textId="77777777" w:rsidR="008C501D" w:rsidRPr="007F73E5" w:rsidRDefault="008C501D">
            <w:pPr>
              <w:pStyle w:val="Absatz"/>
              <w:rPr>
                <w:lang w:val="it-CH"/>
              </w:rPr>
            </w:pPr>
            <w:r w:rsidRPr="007F73E5">
              <w:rPr>
                <w:lang w:val="it-CH"/>
              </w:rPr>
              <w:t>In esercizio regolare si può rinunciare a questa sorveglianza, a condizione che sia garantito il rispetto delle norme d’esercizio. Oltre a ciò, nell’eventualità di perturbazioni o di eventi si deve assicurare l’intervento o la messa in allarme dei rispettivi servizi.</w:t>
            </w:r>
          </w:p>
        </w:tc>
      </w:tr>
      <w:tr w:rsidR="008C501D" w:rsidRPr="00CC2A30" w14:paraId="75A09381" w14:textId="77777777">
        <w:trPr>
          <w:gridAfter w:val="1"/>
          <w:wAfter w:w="7" w:type="dxa"/>
        </w:trPr>
        <w:tc>
          <w:tcPr>
            <w:tcW w:w="794" w:type="dxa"/>
          </w:tcPr>
          <w:p w14:paraId="20F1C2B4" w14:textId="77777777" w:rsidR="008C501D" w:rsidRPr="007F73E5" w:rsidRDefault="008C501D">
            <w:pPr>
              <w:pStyle w:val="Absatz09pt"/>
              <w:rPr>
                <w:lang w:val="it-CH"/>
              </w:rPr>
            </w:pPr>
          </w:p>
        </w:tc>
        <w:tc>
          <w:tcPr>
            <w:tcW w:w="5323" w:type="dxa"/>
          </w:tcPr>
          <w:p w14:paraId="75C7309B" w14:textId="77777777" w:rsidR="008C501D" w:rsidRPr="007F73E5" w:rsidRDefault="008C501D">
            <w:pPr>
              <w:pStyle w:val="Absatz09pt"/>
              <w:rPr>
                <w:lang w:val="it-CH"/>
              </w:rPr>
            </w:pPr>
          </w:p>
        </w:tc>
      </w:tr>
      <w:tr w:rsidR="008C501D" w:rsidRPr="007F73E5" w14:paraId="60FE99C7" w14:textId="77777777">
        <w:tc>
          <w:tcPr>
            <w:tcW w:w="794" w:type="dxa"/>
          </w:tcPr>
          <w:p w14:paraId="2C47BCF7" w14:textId="77777777" w:rsidR="008C501D" w:rsidRPr="007F73E5" w:rsidRDefault="008C501D">
            <w:pPr>
              <w:pStyle w:val="TitelAnh1"/>
              <w:rPr>
                <w:lang w:val="it-CH"/>
              </w:rPr>
            </w:pPr>
            <w:r w:rsidRPr="007F73E5">
              <w:rPr>
                <w:lang w:val="it-CH"/>
              </w:rPr>
              <w:t>1.1.2</w:t>
            </w:r>
          </w:p>
        </w:tc>
        <w:tc>
          <w:tcPr>
            <w:tcW w:w="5330" w:type="dxa"/>
            <w:gridSpan w:val="2"/>
          </w:tcPr>
          <w:p w14:paraId="5729285F" w14:textId="77777777" w:rsidR="008C501D" w:rsidRPr="007F73E5" w:rsidRDefault="008C501D">
            <w:pPr>
              <w:pStyle w:val="TitelAnh1"/>
              <w:rPr>
                <w:lang w:val="it-CH"/>
              </w:rPr>
            </w:pPr>
            <w:r w:rsidRPr="007F73E5">
              <w:rPr>
                <w:lang w:val="it-CH"/>
              </w:rPr>
              <w:t>Verifica del percorso</w:t>
            </w:r>
          </w:p>
        </w:tc>
      </w:tr>
      <w:tr w:rsidR="008C501D" w:rsidRPr="007F73E5" w14:paraId="19DB86FE" w14:textId="77777777">
        <w:tc>
          <w:tcPr>
            <w:tcW w:w="794" w:type="dxa"/>
          </w:tcPr>
          <w:p w14:paraId="225E5C42" w14:textId="77777777" w:rsidR="008C501D" w:rsidRPr="007F73E5" w:rsidRDefault="008C501D">
            <w:pPr>
              <w:pStyle w:val="Tababstandnach"/>
              <w:rPr>
                <w:lang w:val="it-CH"/>
              </w:rPr>
            </w:pPr>
          </w:p>
        </w:tc>
        <w:tc>
          <w:tcPr>
            <w:tcW w:w="5330" w:type="dxa"/>
            <w:gridSpan w:val="2"/>
          </w:tcPr>
          <w:p w14:paraId="19061836" w14:textId="77777777" w:rsidR="008C501D" w:rsidRPr="007F73E5" w:rsidRDefault="008C501D">
            <w:pPr>
              <w:pStyle w:val="Tababstandnach"/>
              <w:rPr>
                <w:lang w:val="it-CH"/>
              </w:rPr>
            </w:pPr>
          </w:p>
        </w:tc>
      </w:tr>
      <w:tr w:rsidR="008C501D" w:rsidRPr="00CC2A30" w14:paraId="38D1201E" w14:textId="77777777">
        <w:trPr>
          <w:gridAfter w:val="1"/>
          <w:wAfter w:w="7" w:type="dxa"/>
        </w:trPr>
        <w:tc>
          <w:tcPr>
            <w:tcW w:w="794" w:type="dxa"/>
          </w:tcPr>
          <w:p w14:paraId="15D67AAB" w14:textId="77777777" w:rsidR="008C501D" w:rsidRPr="007F73E5" w:rsidRDefault="008C501D">
            <w:pPr>
              <w:pStyle w:val="Absatz"/>
              <w:rPr>
                <w:lang w:val="it-CH"/>
              </w:rPr>
            </w:pPr>
          </w:p>
        </w:tc>
        <w:tc>
          <w:tcPr>
            <w:tcW w:w="5323" w:type="dxa"/>
          </w:tcPr>
          <w:p w14:paraId="602CB508" w14:textId="77777777" w:rsidR="008C501D" w:rsidRPr="007F73E5" w:rsidRDefault="008C501D">
            <w:pPr>
              <w:pStyle w:val="Absatz"/>
              <w:rPr>
                <w:lang w:val="it-CH"/>
              </w:rPr>
            </w:pPr>
            <w:r w:rsidRPr="007F73E5">
              <w:rPr>
                <w:lang w:val="it-CH"/>
              </w:rPr>
              <w:t xml:space="preserve">Prima di disporre un itinerario si deve verificare se: </w:t>
            </w:r>
          </w:p>
          <w:p w14:paraId="2E29D59D" w14:textId="77777777" w:rsidR="008C501D" w:rsidRPr="007F73E5" w:rsidRDefault="008C501D">
            <w:pPr>
              <w:pStyle w:val="Struktur1"/>
              <w:rPr>
                <w:lang w:val="it-CH"/>
              </w:rPr>
            </w:pPr>
            <w:r w:rsidRPr="007F73E5">
              <w:rPr>
                <w:lang w:val="it-CH"/>
              </w:rPr>
              <w:t>–</w:t>
            </w:r>
            <w:r w:rsidRPr="007F73E5">
              <w:rPr>
                <w:lang w:val="it-CH"/>
              </w:rPr>
              <w:tab/>
              <w:t>l’itinerario da percorrere è libero</w:t>
            </w:r>
          </w:p>
          <w:p w14:paraId="15F4BC7B" w14:textId="77777777" w:rsidR="008C501D" w:rsidRPr="007F73E5" w:rsidRDefault="008C501D">
            <w:pPr>
              <w:pStyle w:val="Struktur1"/>
              <w:rPr>
                <w:lang w:val="it-CH"/>
              </w:rPr>
            </w:pPr>
            <w:r w:rsidRPr="007F73E5">
              <w:rPr>
                <w:lang w:val="it-CH"/>
              </w:rPr>
              <w:t>–</w:t>
            </w:r>
            <w:r w:rsidRPr="007F73E5">
              <w:rPr>
                <w:lang w:val="it-CH"/>
              </w:rPr>
              <w:tab/>
              <w:t>non sono in corso movimenti di manovra e altre corse treno che mettono in pericolo il treno</w:t>
            </w:r>
          </w:p>
          <w:p w14:paraId="68EF895B" w14:textId="77777777" w:rsidR="008C501D" w:rsidRPr="007F73E5" w:rsidRDefault="008C501D">
            <w:pPr>
              <w:pStyle w:val="Struktur1"/>
              <w:rPr>
                <w:lang w:val="it-CH"/>
              </w:rPr>
            </w:pPr>
            <w:r w:rsidRPr="007F73E5">
              <w:rPr>
                <w:lang w:val="it-CH"/>
              </w:rPr>
              <w:t>–</w:t>
            </w:r>
            <w:r w:rsidRPr="007F73E5">
              <w:rPr>
                <w:lang w:val="it-CH"/>
              </w:rPr>
              <w:tab/>
              <w:t xml:space="preserve">gli scambi sono nella giusta posizione </w:t>
            </w:r>
          </w:p>
          <w:p w14:paraId="48755D9F" w14:textId="77777777" w:rsidR="008C501D" w:rsidRPr="007F73E5" w:rsidRDefault="008C501D">
            <w:pPr>
              <w:pStyle w:val="Struktur1"/>
              <w:rPr>
                <w:lang w:val="it-CH"/>
              </w:rPr>
            </w:pPr>
            <w:r w:rsidRPr="007F73E5">
              <w:rPr>
                <w:lang w:val="it-CH"/>
              </w:rPr>
              <w:t>–</w:t>
            </w:r>
            <w:r w:rsidRPr="007F73E5">
              <w:rPr>
                <w:lang w:val="it-CH"/>
              </w:rPr>
              <w:tab/>
              <w:t>i segnali di manovra indicano l’immagine del segnale corrispondente</w:t>
            </w:r>
          </w:p>
          <w:p w14:paraId="59957660" w14:textId="77777777" w:rsidR="008C501D" w:rsidRPr="007F73E5" w:rsidRDefault="008C501D">
            <w:pPr>
              <w:pStyle w:val="Struktur1"/>
              <w:rPr>
                <w:lang w:val="it-CH"/>
              </w:rPr>
            </w:pPr>
            <w:r w:rsidRPr="007F73E5">
              <w:rPr>
                <w:lang w:val="it-CH"/>
              </w:rPr>
              <w:t>–</w:t>
            </w:r>
            <w:r w:rsidRPr="007F73E5">
              <w:rPr>
                <w:lang w:val="it-CH"/>
              </w:rPr>
              <w:tab/>
              <w:t xml:space="preserve">gli impianti di passaggio a livello sorvegliati sui quali si deve transitare sono inseriti. </w:t>
            </w:r>
          </w:p>
          <w:p w14:paraId="55EB2401" w14:textId="77777777" w:rsidR="008C501D" w:rsidRPr="007F73E5" w:rsidRDefault="008C501D">
            <w:pPr>
              <w:pStyle w:val="Absatz"/>
              <w:rPr>
                <w:lang w:val="it-CH"/>
              </w:rPr>
            </w:pPr>
            <w:r w:rsidRPr="007F73E5">
              <w:rPr>
                <w:lang w:val="it-CH"/>
              </w:rPr>
              <w:t xml:space="preserve">Se questa verifica non è effettuata dagli apparecchi centrali, la stessa incombe al </w:t>
            </w:r>
            <w:r w:rsidR="00552AF6" w:rsidRPr="007F73E5">
              <w:rPr>
                <w:lang w:val="it-CH"/>
              </w:rPr>
              <w:t>CMOV</w:t>
            </w:r>
            <w:r w:rsidRPr="007F73E5">
              <w:rPr>
                <w:lang w:val="it-CH"/>
              </w:rPr>
              <w:t>.</w:t>
            </w:r>
          </w:p>
        </w:tc>
      </w:tr>
      <w:tr w:rsidR="008C501D" w:rsidRPr="00CC2A30" w14:paraId="6D4D10DA" w14:textId="77777777">
        <w:tc>
          <w:tcPr>
            <w:tcW w:w="794" w:type="dxa"/>
          </w:tcPr>
          <w:p w14:paraId="49C9EC00" w14:textId="77777777" w:rsidR="008C501D" w:rsidRPr="007F73E5" w:rsidRDefault="008C501D">
            <w:pPr>
              <w:pStyle w:val="Absatz09pt"/>
              <w:rPr>
                <w:lang w:val="it-CH"/>
              </w:rPr>
            </w:pPr>
          </w:p>
        </w:tc>
        <w:tc>
          <w:tcPr>
            <w:tcW w:w="5330" w:type="dxa"/>
            <w:gridSpan w:val="2"/>
          </w:tcPr>
          <w:p w14:paraId="626F9251" w14:textId="77777777" w:rsidR="008C501D" w:rsidRPr="007F73E5" w:rsidRDefault="008C501D">
            <w:pPr>
              <w:pStyle w:val="Absatz09pt"/>
              <w:rPr>
                <w:lang w:val="it-CH"/>
              </w:rPr>
            </w:pPr>
          </w:p>
        </w:tc>
      </w:tr>
    </w:tbl>
    <w:p w14:paraId="408C7CD2" w14:textId="77777777" w:rsidR="008C501D" w:rsidRPr="007F73E5" w:rsidRDefault="008C501D">
      <w:pPr>
        <w:pStyle w:val="Abstand4pt"/>
        <w:rPr>
          <w:lang w:val="it-CH"/>
        </w:rPr>
      </w:pPr>
      <w:r w:rsidRPr="007F73E5">
        <w:rPr>
          <w:b w:val="0"/>
          <w:sz w:val="18"/>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gridCol w:w="7"/>
      </w:tblGrid>
      <w:tr w:rsidR="008C501D" w:rsidRPr="00CC2A30" w14:paraId="719C1C39" w14:textId="77777777">
        <w:tc>
          <w:tcPr>
            <w:tcW w:w="794" w:type="dxa"/>
          </w:tcPr>
          <w:p w14:paraId="689D676B" w14:textId="77777777" w:rsidR="008C501D" w:rsidRPr="007F73E5" w:rsidRDefault="008C501D">
            <w:pPr>
              <w:pStyle w:val="TitelAnh1"/>
              <w:rPr>
                <w:lang w:val="it-CH"/>
              </w:rPr>
            </w:pPr>
            <w:r w:rsidRPr="007F73E5">
              <w:rPr>
                <w:lang w:val="it-CH"/>
              </w:rPr>
              <w:lastRenderedPageBreak/>
              <w:t>1.1.3</w:t>
            </w:r>
          </w:p>
        </w:tc>
        <w:tc>
          <w:tcPr>
            <w:tcW w:w="5330" w:type="dxa"/>
            <w:gridSpan w:val="2"/>
          </w:tcPr>
          <w:p w14:paraId="7995599F" w14:textId="77777777" w:rsidR="008C501D" w:rsidRPr="007F73E5" w:rsidRDefault="008C501D">
            <w:pPr>
              <w:pStyle w:val="TitelAnh1"/>
              <w:rPr>
                <w:lang w:val="it-CH"/>
              </w:rPr>
            </w:pPr>
            <w:r w:rsidRPr="007F73E5">
              <w:rPr>
                <w:lang w:val="it-CH"/>
              </w:rPr>
              <w:t>Svincolo dei percorsi senza il pulsante di soccorso</w:t>
            </w:r>
          </w:p>
        </w:tc>
      </w:tr>
      <w:tr w:rsidR="008C501D" w:rsidRPr="00CC2A30" w14:paraId="236C07B8" w14:textId="77777777">
        <w:tc>
          <w:tcPr>
            <w:tcW w:w="794" w:type="dxa"/>
          </w:tcPr>
          <w:p w14:paraId="0CF3B377" w14:textId="77777777" w:rsidR="008C501D" w:rsidRPr="007F73E5" w:rsidRDefault="008C501D">
            <w:pPr>
              <w:pStyle w:val="Tababstandnach"/>
              <w:rPr>
                <w:lang w:val="it-CH"/>
              </w:rPr>
            </w:pPr>
          </w:p>
        </w:tc>
        <w:tc>
          <w:tcPr>
            <w:tcW w:w="5330" w:type="dxa"/>
            <w:gridSpan w:val="2"/>
          </w:tcPr>
          <w:p w14:paraId="7C38A056" w14:textId="77777777" w:rsidR="008C501D" w:rsidRPr="007F73E5" w:rsidRDefault="008C501D">
            <w:pPr>
              <w:pStyle w:val="Tababstandnach"/>
              <w:rPr>
                <w:lang w:val="it-CH"/>
              </w:rPr>
            </w:pPr>
          </w:p>
        </w:tc>
      </w:tr>
      <w:tr w:rsidR="008C501D" w:rsidRPr="00CC2A30" w14:paraId="51F607CE" w14:textId="77777777">
        <w:tc>
          <w:tcPr>
            <w:tcW w:w="794" w:type="dxa"/>
          </w:tcPr>
          <w:p w14:paraId="0270D6B8" w14:textId="77777777" w:rsidR="008C501D" w:rsidRPr="007F73E5" w:rsidRDefault="008C501D">
            <w:pPr>
              <w:pStyle w:val="Absatz"/>
              <w:rPr>
                <w:lang w:val="it-CH"/>
              </w:rPr>
            </w:pPr>
          </w:p>
        </w:tc>
        <w:tc>
          <w:tcPr>
            <w:tcW w:w="5330" w:type="dxa"/>
            <w:gridSpan w:val="2"/>
          </w:tcPr>
          <w:p w14:paraId="3DE9FF26" w14:textId="5C567B2E" w:rsidR="008C501D" w:rsidRPr="007F73E5" w:rsidRDefault="008C501D">
            <w:pPr>
              <w:pStyle w:val="Absatz"/>
              <w:rPr>
                <w:spacing w:val="-2"/>
                <w:lang w:val="it-CH"/>
              </w:rPr>
            </w:pPr>
            <w:r w:rsidRPr="007F73E5">
              <w:rPr>
                <w:lang w:val="it-CH"/>
              </w:rPr>
              <w:t>In stazione il percorso treno può essere svincolato se si è constatato che nessun percorso può essere disposto involontariamente in questa sezione e gli scambi e i passaggi a livello sorvegliati nel percorso sono stati percorsi e poi liberati, o dopo che il treno si è fermato anche se scambi o passaggi a livello sorvegliati restano occupati.</w:t>
            </w:r>
          </w:p>
          <w:p w14:paraId="54EE3863" w14:textId="77777777" w:rsidR="008C501D" w:rsidRPr="007F73E5" w:rsidRDefault="008C501D">
            <w:pPr>
              <w:pStyle w:val="Absatz"/>
              <w:rPr>
                <w:lang w:val="it-CH"/>
              </w:rPr>
            </w:pPr>
            <w:r w:rsidRPr="007F73E5">
              <w:rPr>
                <w:rFonts w:eastAsia="Calibri"/>
                <w:lang w:val="it-CH"/>
              </w:rPr>
              <w:t xml:space="preserve">Se non sono verificate dall’apparecchio centrale, le relative condizioni devono essere controllate dal </w:t>
            </w:r>
            <w:r w:rsidR="00552AF6" w:rsidRPr="007F73E5">
              <w:rPr>
                <w:rFonts w:eastAsia="Calibri"/>
                <w:lang w:val="it-CH"/>
              </w:rPr>
              <w:t>CMOV</w:t>
            </w:r>
            <w:r w:rsidRPr="007F73E5">
              <w:rPr>
                <w:rFonts w:eastAsia="Calibri"/>
                <w:lang w:val="it-CH"/>
              </w:rPr>
              <w:t>.</w:t>
            </w:r>
          </w:p>
        </w:tc>
      </w:tr>
      <w:tr w:rsidR="008C501D" w:rsidRPr="00CC2A30" w14:paraId="3CDE52A0" w14:textId="77777777">
        <w:tc>
          <w:tcPr>
            <w:tcW w:w="794" w:type="dxa"/>
          </w:tcPr>
          <w:p w14:paraId="66963B81" w14:textId="77777777" w:rsidR="008C501D" w:rsidRPr="007F73E5" w:rsidRDefault="008C501D">
            <w:pPr>
              <w:pStyle w:val="Absatz09pt"/>
              <w:rPr>
                <w:lang w:val="it-CH"/>
              </w:rPr>
            </w:pPr>
          </w:p>
        </w:tc>
        <w:tc>
          <w:tcPr>
            <w:tcW w:w="5330" w:type="dxa"/>
            <w:gridSpan w:val="2"/>
          </w:tcPr>
          <w:p w14:paraId="2C75C39E" w14:textId="77777777" w:rsidR="008C501D" w:rsidRPr="007F73E5" w:rsidRDefault="008C501D">
            <w:pPr>
              <w:pStyle w:val="Absatz09pt"/>
              <w:rPr>
                <w:lang w:val="it-CH"/>
              </w:rPr>
            </w:pPr>
          </w:p>
        </w:tc>
      </w:tr>
      <w:tr w:rsidR="008C501D" w:rsidRPr="00CC2A30" w14:paraId="49372B5D" w14:textId="77777777">
        <w:trPr>
          <w:gridAfter w:val="1"/>
          <w:wAfter w:w="7" w:type="dxa"/>
        </w:trPr>
        <w:tc>
          <w:tcPr>
            <w:tcW w:w="794" w:type="dxa"/>
          </w:tcPr>
          <w:p w14:paraId="38148FE1" w14:textId="77777777" w:rsidR="008C501D" w:rsidRPr="007F73E5" w:rsidRDefault="008C501D">
            <w:pPr>
              <w:pStyle w:val="TitelAnh1"/>
              <w:rPr>
                <w:lang w:val="it-CH"/>
              </w:rPr>
            </w:pPr>
            <w:r w:rsidRPr="007F73E5">
              <w:rPr>
                <w:lang w:val="it-CH"/>
              </w:rPr>
              <w:t>1.1.4</w:t>
            </w:r>
          </w:p>
        </w:tc>
        <w:tc>
          <w:tcPr>
            <w:tcW w:w="5323" w:type="dxa"/>
          </w:tcPr>
          <w:p w14:paraId="07E076B8" w14:textId="77777777" w:rsidR="008C501D" w:rsidRPr="007F73E5" w:rsidRDefault="008C501D">
            <w:pPr>
              <w:pStyle w:val="TitelAnh1"/>
              <w:rPr>
                <w:lang w:val="it-CH"/>
              </w:rPr>
            </w:pPr>
            <w:r w:rsidRPr="007F73E5">
              <w:rPr>
                <w:lang w:val="it-CH"/>
              </w:rPr>
              <w:t>Svincolo dei percorsi con il pulsante di soccorso</w:t>
            </w:r>
          </w:p>
        </w:tc>
      </w:tr>
      <w:tr w:rsidR="008C501D" w:rsidRPr="00CC2A30" w14:paraId="563C7443" w14:textId="77777777">
        <w:trPr>
          <w:gridAfter w:val="1"/>
          <w:wAfter w:w="7" w:type="dxa"/>
        </w:trPr>
        <w:tc>
          <w:tcPr>
            <w:tcW w:w="794" w:type="dxa"/>
          </w:tcPr>
          <w:p w14:paraId="6487634D" w14:textId="77777777" w:rsidR="008C501D" w:rsidRPr="007F73E5" w:rsidRDefault="008C501D">
            <w:pPr>
              <w:pStyle w:val="Tababstandnach"/>
              <w:rPr>
                <w:lang w:val="it-CH"/>
              </w:rPr>
            </w:pPr>
          </w:p>
        </w:tc>
        <w:tc>
          <w:tcPr>
            <w:tcW w:w="5323" w:type="dxa"/>
          </w:tcPr>
          <w:p w14:paraId="38F97CFB" w14:textId="77777777" w:rsidR="008C501D" w:rsidRPr="007F73E5" w:rsidRDefault="008C501D">
            <w:pPr>
              <w:pStyle w:val="Tababstandnach"/>
              <w:rPr>
                <w:lang w:val="it-CH"/>
              </w:rPr>
            </w:pPr>
          </w:p>
        </w:tc>
      </w:tr>
      <w:tr w:rsidR="008C501D" w:rsidRPr="00CC2A30" w14:paraId="4F45B50C" w14:textId="77777777">
        <w:trPr>
          <w:gridAfter w:val="1"/>
          <w:wAfter w:w="7" w:type="dxa"/>
        </w:trPr>
        <w:tc>
          <w:tcPr>
            <w:tcW w:w="794" w:type="dxa"/>
          </w:tcPr>
          <w:p w14:paraId="68450854" w14:textId="77777777" w:rsidR="008C501D" w:rsidRPr="007F73E5" w:rsidRDefault="008C501D">
            <w:pPr>
              <w:pStyle w:val="Absatz"/>
              <w:rPr>
                <w:u w:val="single"/>
                <w:lang w:val="it-CH"/>
              </w:rPr>
            </w:pPr>
          </w:p>
        </w:tc>
        <w:tc>
          <w:tcPr>
            <w:tcW w:w="5323" w:type="dxa"/>
          </w:tcPr>
          <w:p w14:paraId="3B5D5E20" w14:textId="77777777" w:rsidR="008C501D" w:rsidRPr="007F73E5" w:rsidRDefault="008C501D">
            <w:pPr>
              <w:pStyle w:val="Absatz"/>
              <w:rPr>
                <w:lang w:val="it-CH"/>
              </w:rPr>
            </w:pPr>
            <w:r w:rsidRPr="007F73E5">
              <w:rPr>
                <w:lang w:val="it-CH"/>
              </w:rPr>
              <w:t xml:space="preserve">Un percorso treno può essere svincolato dal </w:t>
            </w:r>
            <w:r w:rsidR="00552AF6" w:rsidRPr="007F73E5">
              <w:rPr>
                <w:lang w:val="it-CH"/>
              </w:rPr>
              <w:t>CMOV</w:t>
            </w:r>
            <w:r w:rsidRPr="007F73E5">
              <w:rPr>
                <w:lang w:val="it-CH"/>
              </w:rPr>
              <w:t xml:space="preserve"> con il pulsante di soccorso, se</w:t>
            </w:r>
          </w:p>
          <w:p w14:paraId="07F0C2C7" w14:textId="77777777" w:rsidR="008C501D" w:rsidRPr="007F73E5" w:rsidRDefault="008C501D">
            <w:pPr>
              <w:pStyle w:val="Struktur1"/>
              <w:rPr>
                <w:lang w:val="it-CH"/>
              </w:rPr>
            </w:pPr>
            <w:r w:rsidRPr="007F73E5">
              <w:rPr>
                <w:lang w:val="it-CH"/>
              </w:rPr>
              <w:t>–</w:t>
            </w:r>
            <w:r w:rsidRPr="007F73E5">
              <w:rPr>
                <w:lang w:val="it-CH"/>
              </w:rPr>
              <w:tab/>
              <w:t>nessun treno è coinvolto o</w:t>
            </w:r>
          </w:p>
          <w:p w14:paraId="3A6CF4E8" w14:textId="77777777" w:rsidR="008C501D" w:rsidRPr="007F73E5" w:rsidRDefault="008C501D">
            <w:pPr>
              <w:pStyle w:val="Struktur1"/>
              <w:rPr>
                <w:lang w:val="it-CH"/>
              </w:rPr>
            </w:pPr>
            <w:r w:rsidRPr="007F73E5">
              <w:rPr>
                <w:lang w:val="it-CH"/>
              </w:rPr>
              <w:t>–</w:t>
            </w:r>
            <w:r w:rsidRPr="007F73E5">
              <w:rPr>
                <w:lang w:val="it-CH"/>
              </w:rPr>
              <w:tab/>
              <w:t>il treno coinvolto si è fermato ed è stato accertato che non prosegue la corsa o</w:t>
            </w:r>
          </w:p>
          <w:p w14:paraId="6556D567" w14:textId="144F6C24" w:rsidR="008C501D" w:rsidRPr="007F73E5" w:rsidRDefault="008C501D" w:rsidP="00A34397">
            <w:pPr>
              <w:pStyle w:val="Struktur1"/>
              <w:rPr>
                <w:lang w:val="it-CH"/>
              </w:rPr>
            </w:pPr>
            <w:r w:rsidRPr="007F73E5">
              <w:rPr>
                <w:lang w:val="it-CH"/>
              </w:rPr>
              <w:t>–</w:t>
            </w:r>
            <w:r w:rsidRPr="007F73E5">
              <w:rPr>
                <w:lang w:val="it-CH"/>
              </w:rPr>
              <w:tab/>
              <w:t xml:space="preserve">il treno coinvolto ha lasciato completamente il percorso. Inoltre bisogna procedere secondo le disposizioni del «Processo chiave in caso di perturbazioni» </w:t>
            </w:r>
          </w:p>
        </w:tc>
      </w:tr>
      <w:tr w:rsidR="008C501D" w:rsidRPr="00CC2A30" w14:paraId="7EF5855B" w14:textId="77777777">
        <w:trPr>
          <w:gridAfter w:val="1"/>
          <w:wAfter w:w="7" w:type="dxa"/>
        </w:trPr>
        <w:tc>
          <w:tcPr>
            <w:tcW w:w="794" w:type="dxa"/>
          </w:tcPr>
          <w:p w14:paraId="403F707D" w14:textId="77777777" w:rsidR="008C501D" w:rsidRPr="007F73E5" w:rsidRDefault="008C501D">
            <w:pPr>
              <w:pStyle w:val="Absatz09pt"/>
              <w:rPr>
                <w:lang w:val="it-CH"/>
              </w:rPr>
            </w:pPr>
          </w:p>
        </w:tc>
        <w:tc>
          <w:tcPr>
            <w:tcW w:w="5323" w:type="dxa"/>
          </w:tcPr>
          <w:p w14:paraId="5CCB5129" w14:textId="77777777" w:rsidR="008C501D" w:rsidRPr="007F73E5" w:rsidRDefault="008C501D">
            <w:pPr>
              <w:pStyle w:val="Absatz09pt"/>
              <w:rPr>
                <w:lang w:val="it-CH"/>
              </w:rPr>
            </w:pPr>
          </w:p>
        </w:tc>
      </w:tr>
      <w:tr w:rsidR="008C501D" w:rsidRPr="007F73E5" w14:paraId="110A5B9F" w14:textId="77777777">
        <w:trPr>
          <w:gridAfter w:val="1"/>
          <w:wAfter w:w="7" w:type="dxa"/>
        </w:trPr>
        <w:tc>
          <w:tcPr>
            <w:tcW w:w="794" w:type="dxa"/>
          </w:tcPr>
          <w:p w14:paraId="2C09F0BE" w14:textId="77777777" w:rsidR="008C501D" w:rsidRPr="007F73E5" w:rsidRDefault="008C501D">
            <w:pPr>
              <w:pStyle w:val="TitelAnh1"/>
              <w:rPr>
                <w:u w:val="single"/>
                <w:lang w:val="it-CH"/>
              </w:rPr>
            </w:pPr>
            <w:r w:rsidRPr="007F73E5">
              <w:rPr>
                <w:lang w:val="it-CH"/>
              </w:rPr>
              <w:t>1.1.5</w:t>
            </w:r>
          </w:p>
        </w:tc>
        <w:tc>
          <w:tcPr>
            <w:tcW w:w="5323" w:type="dxa"/>
          </w:tcPr>
          <w:p w14:paraId="14656618" w14:textId="77777777" w:rsidR="008C501D" w:rsidRPr="007F73E5" w:rsidRDefault="008C501D">
            <w:pPr>
              <w:pStyle w:val="TitelAnh1"/>
              <w:rPr>
                <w:lang w:val="it-CH"/>
              </w:rPr>
            </w:pPr>
            <w:r w:rsidRPr="007F73E5">
              <w:rPr>
                <w:lang w:val="it-CH"/>
              </w:rPr>
              <w:t>Annuncio d’arrivo dei treni</w:t>
            </w:r>
            <w:r w:rsidRPr="007F73E5">
              <w:rPr>
                <w:b w:val="0"/>
                <w:lang w:val="it-CH"/>
              </w:rPr>
              <w:t xml:space="preserve"> </w:t>
            </w:r>
          </w:p>
        </w:tc>
      </w:tr>
      <w:tr w:rsidR="008C501D" w:rsidRPr="007F73E5" w14:paraId="2FB8026E" w14:textId="77777777">
        <w:trPr>
          <w:gridAfter w:val="1"/>
          <w:wAfter w:w="7" w:type="dxa"/>
        </w:trPr>
        <w:tc>
          <w:tcPr>
            <w:tcW w:w="794" w:type="dxa"/>
          </w:tcPr>
          <w:p w14:paraId="55699F61" w14:textId="77777777" w:rsidR="008C501D" w:rsidRPr="007F73E5" w:rsidRDefault="008C501D">
            <w:pPr>
              <w:pStyle w:val="Tababstandnach"/>
              <w:rPr>
                <w:lang w:val="it-CH"/>
              </w:rPr>
            </w:pPr>
          </w:p>
        </w:tc>
        <w:tc>
          <w:tcPr>
            <w:tcW w:w="5323" w:type="dxa"/>
          </w:tcPr>
          <w:p w14:paraId="5014240E" w14:textId="77777777" w:rsidR="008C501D" w:rsidRPr="007F73E5" w:rsidRDefault="008C501D">
            <w:pPr>
              <w:pStyle w:val="Tababstandnach"/>
              <w:rPr>
                <w:lang w:val="it-CH"/>
              </w:rPr>
            </w:pPr>
          </w:p>
        </w:tc>
      </w:tr>
      <w:tr w:rsidR="008C501D" w:rsidRPr="00CC2A30" w14:paraId="15A2BA11" w14:textId="77777777">
        <w:tc>
          <w:tcPr>
            <w:tcW w:w="794" w:type="dxa"/>
          </w:tcPr>
          <w:p w14:paraId="41420B87" w14:textId="77777777" w:rsidR="008C501D" w:rsidRPr="007F73E5" w:rsidRDefault="008C501D" w:rsidP="0046563B">
            <w:pPr>
              <w:pStyle w:val="Absatz"/>
              <w:rPr>
                <w:lang w:val="it-CH"/>
              </w:rPr>
            </w:pPr>
          </w:p>
        </w:tc>
        <w:tc>
          <w:tcPr>
            <w:tcW w:w="5330" w:type="dxa"/>
            <w:gridSpan w:val="2"/>
          </w:tcPr>
          <w:p w14:paraId="1DC12485" w14:textId="77777777" w:rsidR="008C501D" w:rsidRPr="007F73E5" w:rsidRDefault="008C501D">
            <w:pPr>
              <w:pStyle w:val="Absatz"/>
              <w:rPr>
                <w:lang w:val="it-CH"/>
              </w:rPr>
            </w:pPr>
            <w:r w:rsidRPr="007F73E5">
              <w:rPr>
                <w:lang w:val="it-CH"/>
              </w:rPr>
              <w:t>L’arrivo di un treno può essere annunciato solo quando esso ha oltrepassato completamente l’ultimo segnale principale della rispettiva sezione di blocco e quest’ultimo è stato nuovamente disposto su fermata.</w:t>
            </w:r>
          </w:p>
        </w:tc>
      </w:tr>
      <w:tr w:rsidR="008C501D" w:rsidRPr="00CC2A30" w14:paraId="76B03C1F" w14:textId="77777777">
        <w:tc>
          <w:tcPr>
            <w:tcW w:w="794" w:type="dxa"/>
          </w:tcPr>
          <w:p w14:paraId="1EC8D70C" w14:textId="77777777" w:rsidR="008C501D" w:rsidRPr="007F73E5" w:rsidRDefault="008C501D" w:rsidP="0046563B">
            <w:pPr>
              <w:pStyle w:val="Absatz08pt"/>
              <w:rPr>
                <w:lang w:val="it-CH"/>
              </w:rPr>
            </w:pPr>
          </w:p>
        </w:tc>
        <w:tc>
          <w:tcPr>
            <w:tcW w:w="5330" w:type="dxa"/>
            <w:gridSpan w:val="2"/>
          </w:tcPr>
          <w:p w14:paraId="19EEBC08" w14:textId="77777777" w:rsidR="008C501D" w:rsidRPr="007F73E5" w:rsidRDefault="008C501D" w:rsidP="0046563B">
            <w:pPr>
              <w:pStyle w:val="Absatz08pt"/>
              <w:rPr>
                <w:lang w:val="it-CH"/>
              </w:rPr>
            </w:pPr>
          </w:p>
        </w:tc>
      </w:tr>
      <w:tr w:rsidR="008C501D" w:rsidRPr="007F73E5" w14:paraId="1A8181E0" w14:textId="77777777">
        <w:tc>
          <w:tcPr>
            <w:tcW w:w="794" w:type="dxa"/>
          </w:tcPr>
          <w:p w14:paraId="61FF5A76" w14:textId="77777777" w:rsidR="008C501D" w:rsidRPr="007F73E5" w:rsidRDefault="008C501D">
            <w:pPr>
              <w:pStyle w:val="TitelAnh1"/>
              <w:rPr>
                <w:lang w:val="it-CH"/>
              </w:rPr>
            </w:pPr>
            <w:r w:rsidRPr="007F73E5">
              <w:rPr>
                <w:lang w:val="it-CH"/>
              </w:rPr>
              <w:t>1.2</w:t>
            </w:r>
          </w:p>
        </w:tc>
        <w:tc>
          <w:tcPr>
            <w:tcW w:w="5330" w:type="dxa"/>
            <w:gridSpan w:val="2"/>
          </w:tcPr>
          <w:p w14:paraId="1C3E3B9C" w14:textId="77777777" w:rsidR="008C501D" w:rsidRPr="007F73E5" w:rsidRDefault="008C501D">
            <w:pPr>
              <w:pStyle w:val="TitelAnh1"/>
              <w:rPr>
                <w:lang w:val="it-CH"/>
              </w:rPr>
            </w:pPr>
            <w:bookmarkStart w:id="2" w:name="_Toc499465824"/>
            <w:r w:rsidRPr="007F73E5">
              <w:rPr>
                <w:lang w:val="it-CH"/>
              </w:rPr>
              <w:t>Osservanza dei segnali</w:t>
            </w:r>
            <w:bookmarkEnd w:id="2"/>
          </w:p>
        </w:tc>
      </w:tr>
      <w:tr w:rsidR="008C501D" w:rsidRPr="007F73E5" w14:paraId="316B27E6" w14:textId="77777777">
        <w:tc>
          <w:tcPr>
            <w:tcW w:w="794" w:type="dxa"/>
          </w:tcPr>
          <w:p w14:paraId="75603CAC" w14:textId="77777777" w:rsidR="008C501D" w:rsidRPr="007F73E5" w:rsidRDefault="008C501D">
            <w:pPr>
              <w:pStyle w:val="Tababstandnach"/>
              <w:rPr>
                <w:lang w:val="it-CH"/>
              </w:rPr>
            </w:pPr>
          </w:p>
        </w:tc>
        <w:tc>
          <w:tcPr>
            <w:tcW w:w="5330" w:type="dxa"/>
            <w:gridSpan w:val="2"/>
          </w:tcPr>
          <w:p w14:paraId="08048B92" w14:textId="77777777" w:rsidR="008C501D" w:rsidRPr="007F73E5" w:rsidRDefault="008C501D">
            <w:pPr>
              <w:pStyle w:val="Tababstandnach"/>
              <w:rPr>
                <w:lang w:val="it-CH"/>
              </w:rPr>
            </w:pPr>
          </w:p>
        </w:tc>
      </w:tr>
      <w:tr w:rsidR="008C501D" w:rsidRPr="00CC2A30" w14:paraId="627A5685" w14:textId="77777777">
        <w:tc>
          <w:tcPr>
            <w:tcW w:w="794" w:type="dxa"/>
          </w:tcPr>
          <w:p w14:paraId="76E65D72" w14:textId="77777777" w:rsidR="008C501D" w:rsidRPr="007F73E5" w:rsidRDefault="008C501D">
            <w:pPr>
              <w:pStyle w:val="Absatz"/>
              <w:rPr>
                <w:lang w:val="it-CH"/>
              </w:rPr>
            </w:pPr>
          </w:p>
        </w:tc>
        <w:tc>
          <w:tcPr>
            <w:tcW w:w="5330" w:type="dxa"/>
            <w:gridSpan w:val="2"/>
          </w:tcPr>
          <w:p w14:paraId="7E9BD5C5" w14:textId="77777777" w:rsidR="008C501D" w:rsidRPr="007F73E5" w:rsidRDefault="008C501D">
            <w:pPr>
              <w:pStyle w:val="Absatz"/>
              <w:rPr>
                <w:lang w:val="it-CH"/>
              </w:rPr>
            </w:pPr>
            <w:r w:rsidRPr="007F73E5">
              <w:rPr>
                <w:lang w:val="it-CH"/>
              </w:rPr>
              <w:t xml:space="preserve">Il </w:t>
            </w:r>
            <w:r w:rsidR="00552AF6" w:rsidRPr="007F73E5">
              <w:rPr>
                <w:lang w:val="it-CH"/>
              </w:rPr>
              <w:t>MAC</w:t>
            </w:r>
            <w:r w:rsidRPr="007F73E5">
              <w:rPr>
                <w:lang w:val="it-CH"/>
              </w:rPr>
              <w:t xml:space="preserve"> deve osservare i segnali per lui valevoli.</w:t>
            </w:r>
          </w:p>
          <w:p w14:paraId="3B64F468" w14:textId="77777777" w:rsidR="008C501D" w:rsidRPr="007F73E5" w:rsidRDefault="008C501D">
            <w:pPr>
              <w:pStyle w:val="Absatz"/>
              <w:rPr>
                <w:lang w:val="it-CH"/>
              </w:rPr>
            </w:pPr>
            <w:r w:rsidRPr="007F73E5">
              <w:rPr>
                <w:lang w:val="it-CH"/>
              </w:rPr>
              <w:t xml:space="preserve">Quando il </w:t>
            </w:r>
            <w:r w:rsidR="00552AF6" w:rsidRPr="007F73E5">
              <w:rPr>
                <w:lang w:val="it-CH"/>
              </w:rPr>
              <w:t>MAC</w:t>
            </w:r>
            <w:r w:rsidRPr="007F73E5">
              <w:rPr>
                <w:lang w:val="it-CH"/>
              </w:rPr>
              <w:t xml:space="preserve"> incontra segnali su posizione di </w:t>
            </w:r>
            <w:r w:rsidRPr="007F73E5">
              <w:rPr>
                <w:i/>
                <w:lang w:val="it-CH"/>
              </w:rPr>
              <w:t>fermata</w:t>
            </w:r>
            <w:r w:rsidRPr="007F73E5">
              <w:rPr>
                <w:lang w:val="it-CH"/>
              </w:rPr>
              <w:t xml:space="preserve">, deve arrestare il treno. </w:t>
            </w:r>
          </w:p>
          <w:p w14:paraId="2B010DC7" w14:textId="77777777" w:rsidR="008C501D" w:rsidRPr="007F73E5" w:rsidRDefault="008C501D">
            <w:pPr>
              <w:pStyle w:val="Absatz"/>
              <w:rPr>
                <w:lang w:val="it-CH"/>
              </w:rPr>
            </w:pPr>
            <w:r w:rsidRPr="007F73E5">
              <w:rPr>
                <w:lang w:val="it-CH"/>
              </w:rPr>
              <w:t xml:space="preserve">Un treno che non può essere arrestato davanti a un segnale su posizione di </w:t>
            </w:r>
            <w:r w:rsidRPr="007F73E5">
              <w:rPr>
                <w:i/>
                <w:lang w:val="it-CH"/>
              </w:rPr>
              <w:t>fermata</w:t>
            </w:r>
            <w:r w:rsidRPr="007F73E5">
              <w:rPr>
                <w:lang w:val="it-CH"/>
              </w:rPr>
              <w:t xml:space="preserve">, può essere mosso dopo l’arresto solo con l’autorizzazione del </w:t>
            </w:r>
            <w:r w:rsidR="00552AF6" w:rsidRPr="007F73E5">
              <w:rPr>
                <w:lang w:val="it-CH"/>
              </w:rPr>
              <w:t>CMOV</w:t>
            </w:r>
            <w:r w:rsidRPr="007F73E5">
              <w:rPr>
                <w:lang w:val="it-CH"/>
              </w:rPr>
              <w:t xml:space="preserve">.  </w:t>
            </w:r>
          </w:p>
        </w:tc>
      </w:tr>
      <w:tr w:rsidR="008C501D" w:rsidRPr="00CC2A30" w14:paraId="5178ADB9" w14:textId="77777777">
        <w:trPr>
          <w:gridAfter w:val="1"/>
          <w:wAfter w:w="7" w:type="dxa"/>
        </w:trPr>
        <w:tc>
          <w:tcPr>
            <w:tcW w:w="794" w:type="dxa"/>
          </w:tcPr>
          <w:p w14:paraId="0A56143F" w14:textId="77777777" w:rsidR="008C501D" w:rsidRPr="007F73E5" w:rsidRDefault="008C501D" w:rsidP="0046563B">
            <w:pPr>
              <w:pStyle w:val="Absatz08pt"/>
              <w:rPr>
                <w:lang w:val="it-CH"/>
              </w:rPr>
            </w:pPr>
          </w:p>
        </w:tc>
        <w:tc>
          <w:tcPr>
            <w:tcW w:w="5323" w:type="dxa"/>
          </w:tcPr>
          <w:p w14:paraId="235365E4" w14:textId="77777777" w:rsidR="008C501D" w:rsidRPr="007F73E5" w:rsidRDefault="008C501D" w:rsidP="0046563B">
            <w:pPr>
              <w:pStyle w:val="Absatz08pt"/>
              <w:rPr>
                <w:lang w:val="it-CH"/>
              </w:rPr>
            </w:pPr>
          </w:p>
        </w:tc>
      </w:tr>
      <w:tr w:rsidR="008C501D" w:rsidRPr="007F73E5" w14:paraId="1DCE2A73" w14:textId="77777777">
        <w:trPr>
          <w:gridAfter w:val="1"/>
          <w:wAfter w:w="7" w:type="dxa"/>
        </w:trPr>
        <w:tc>
          <w:tcPr>
            <w:tcW w:w="794" w:type="dxa"/>
          </w:tcPr>
          <w:p w14:paraId="1DAD8081" w14:textId="77777777" w:rsidR="008C501D" w:rsidRPr="007F73E5" w:rsidRDefault="008C501D">
            <w:pPr>
              <w:pStyle w:val="TitelAnh1"/>
              <w:rPr>
                <w:lang w:val="it-CH"/>
              </w:rPr>
            </w:pPr>
            <w:r w:rsidRPr="007F73E5">
              <w:rPr>
                <w:lang w:val="it-CH"/>
              </w:rPr>
              <w:t>1.2.1</w:t>
            </w:r>
          </w:p>
        </w:tc>
        <w:tc>
          <w:tcPr>
            <w:tcW w:w="5323" w:type="dxa"/>
          </w:tcPr>
          <w:p w14:paraId="242796BA" w14:textId="45F44D70" w:rsidR="008C501D" w:rsidRPr="007F73E5" w:rsidRDefault="008C501D">
            <w:pPr>
              <w:pStyle w:val="TitelAnh1"/>
              <w:rPr>
                <w:lang w:val="it-CH"/>
              </w:rPr>
            </w:pPr>
            <w:r w:rsidRPr="007F73E5">
              <w:rPr>
                <w:lang w:val="it-CH"/>
              </w:rPr>
              <w:t xml:space="preserve">Segnale principale su </w:t>
            </w:r>
            <w:r w:rsidRPr="007F73E5">
              <w:rPr>
                <w:i/>
                <w:lang w:val="it-CH"/>
              </w:rPr>
              <w:t>fermata</w:t>
            </w:r>
            <w:r w:rsidRPr="007F73E5">
              <w:rPr>
                <w:lang w:val="it-CH"/>
              </w:rPr>
              <w:t xml:space="preserve"> </w:t>
            </w:r>
          </w:p>
        </w:tc>
      </w:tr>
      <w:tr w:rsidR="008C501D" w:rsidRPr="007F73E5" w14:paraId="63772592" w14:textId="77777777">
        <w:trPr>
          <w:gridAfter w:val="1"/>
          <w:wAfter w:w="7" w:type="dxa"/>
        </w:trPr>
        <w:tc>
          <w:tcPr>
            <w:tcW w:w="794" w:type="dxa"/>
          </w:tcPr>
          <w:p w14:paraId="093F3F32" w14:textId="77777777" w:rsidR="008C501D" w:rsidRPr="007F73E5" w:rsidRDefault="008C501D">
            <w:pPr>
              <w:pStyle w:val="Tababstandnach"/>
              <w:rPr>
                <w:lang w:val="it-CH"/>
              </w:rPr>
            </w:pPr>
          </w:p>
        </w:tc>
        <w:tc>
          <w:tcPr>
            <w:tcW w:w="5323" w:type="dxa"/>
          </w:tcPr>
          <w:p w14:paraId="5A68043B" w14:textId="77777777" w:rsidR="008C501D" w:rsidRPr="007F73E5" w:rsidRDefault="008C501D">
            <w:pPr>
              <w:pStyle w:val="Tababstandnach"/>
              <w:rPr>
                <w:lang w:val="it-CH"/>
              </w:rPr>
            </w:pPr>
          </w:p>
        </w:tc>
      </w:tr>
      <w:tr w:rsidR="008C501D" w:rsidRPr="00CC2A30" w14:paraId="6A82E6DA" w14:textId="77777777">
        <w:trPr>
          <w:gridAfter w:val="1"/>
          <w:wAfter w:w="7" w:type="dxa"/>
        </w:trPr>
        <w:tc>
          <w:tcPr>
            <w:tcW w:w="794" w:type="dxa"/>
          </w:tcPr>
          <w:p w14:paraId="6CE93F95" w14:textId="77777777" w:rsidR="008C501D" w:rsidRPr="007F73E5" w:rsidRDefault="008C501D">
            <w:pPr>
              <w:pStyle w:val="Absatz"/>
              <w:rPr>
                <w:lang w:val="it-CH"/>
              </w:rPr>
            </w:pPr>
          </w:p>
        </w:tc>
        <w:tc>
          <w:tcPr>
            <w:tcW w:w="5323" w:type="dxa"/>
          </w:tcPr>
          <w:p w14:paraId="4B392666" w14:textId="484B898B" w:rsidR="008C501D" w:rsidRPr="007F73E5" w:rsidRDefault="008C501D">
            <w:pPr>
              <w:pStyle w:val="Absatz"/>
              <w:rPr>
                <w:lang w:val="it-CH"/>
              </w:rPr>
            </w:pPr>
            <w:r w:rsidRPr="007F73E5">
              <w:rPr>
                <w:lang w:val="it-CH"/>
              </w:rPr>
              <w:t xml:space="preserve">Quando senza motivo evidente un segnale principale non si dispone su via libera, il </w:t>
            </w:r>
            <w:r w:rsidR="00552AF6" w:rsidRPr="007F73E5">
              <w:rPr>
                <w:lang w:val="it-CH"/>
              </w:rPr>
              <w:t>MAC</w:t>
            </w:r>
            <w:r w:rsidRPr="007F73E5">
              <w:rPr>
                <w:lang w:val="it-CH"/>
              </w:rPr>
              <w:t xml:space="preserve"> deve annunciarsi al </w:t>
            </w:r>
            <w:r w:rsidR="00552AF6" w:rsidRPr="007F73E5">
              <w:rPr>
                <w:lang w:val="it-CH"/>
              </w:rPr>
              <w:t>CMOV</w:t>
            </w:r>
            <w:r w:rsidRPr="007F73E5">
              <w:rPr>
                <w:lang w:val="it-CH"/>
              </w:rPr>
              <w:t>.</w:t>
            </w:r>
          </w:p>
        </w:tc>
      </w:tr>
    </w:tbl>
    <w:p w14:paraId="3ADF2432" w14:textId="77777777" w:rsidR="0046563B" w:rsidRPr="007F73E5" w:rsidRDefault="0046563B" w:rsidP="0046563B">
      <w:pPr>
        <w:pStyle w:val="Abstand4pt"/>
        <w:rPr>
          <w:lang w:val="it-CH"/>
        </w:rPr>
      </w:pPr>
      <w:r w:rsidRPr="007F73E5">
        <w:rPr>
          <w:rFonts w:eastAsia="Calibri"/>
          <w:lang w:val="it-CH"/>
        </w:rPr>
        <w:br w:type="page"/>
      </w:r>
    </w:p>
    <w:tbl>
      <w:tblPr>
        <w:tblW w:w="0" w:type="auto"/>
        <w:tblLayout w:type="fixed"/>
        <w:tblCellMar>
          <w:left w:w="0" w:type="dxa"/>
          <w:right w:w="0" w:type="dxa"/>
        </w:tblCellMar>
        <w:tblLook w:val="0000" w:firstRow="0" w:lastRow="0" w:firstColumn="0" w:lastColumn="0" w:noHBand="0" w:noVBand="0"/>
      </w:tblPr>
      <w:tblGrid>
        <w:gridCol w:w="14"/>
        <w:gridCol w:w="780"/>
        <w:gridCol w:w="5323"/>
        <w:gridCol w:w="7"/>
      </w:tblGrid>
      <w:tr w:rsidR="008C501D" w:rsidRPr="007F73E5" w14:paraId="5450177F" w14:textId="77777777">
        <w:trPr>
          <w:gridAfter w:val="1"/>
          <w:wAfter w:w="7" w:type="dxa"/>
        </w:trPr>
        <w:tc>
          <w:tcPr>
            <w:tcW w:w="794" w:type="dxa"/>
            <w:gridSpan w:val="2"/>
          </w:tcPr>
          <w:p w14:paraId="1C9C1F8C" w14:textId="77777777" w:rsidR="008C501D" w:rsidRPr="007F73E5" w:rsidRDefault="008C501D">
            <w:pPr>
              <w:pStyle w:val="TitelAnh1"/>
              <w:rPr>
                <w:lang w:val="it-CH"/>
              </w:rPr>
            </w:pPr>
            <w:r w:rsidRPr="007F73E5">
              <w:rPr>
                <w:lang w:val="it-CH"/>
              </w:rPr>
              <w:lastRenderedPageBreak/>
              <w:t>1.2.2</w:t>
            </w:r>
          </w:p>
        </w:tc>
        <w:tc>
          <w:tcPr>
            <w:tcW w:w="5323" w:type="dxa"/>
          </w:tcPr>
          <w:p w14:paraId="2C7309EA" w14:textId="77777777" w:rsidR="008C501D" w:rsidRPr="007F73E5" w:rsidRDefault="008C501D">
            <w:pPr>
              <w:pStyle w:val="TitelAnh1"/>
              <w:rPr>
                <w:lang w:val="it-CH"/>
              </w:rPr>
            </w:pPr>
            <w:r w:rsidRPr="007F73E5">
              <w:rPr>
                <w:lang w:val="it-CH"/>
              </w:rPr>
              <w:t xml:space="preserve">Nessun segnale avanzato </w:t>
            </w:r>
          </w:p>
        </w:tc>
      </w:tr>
      <w:tr w:rsidR="008C501D" w:rsidRPr="007F73E5" w14:paraId="0D18E0F1" w14:textId="77777777">
        <w:trPr>
          <w:gridAfter w:val="1"/>
          <w:wAfter w:w="7" w:type="dxa"/>
        </w:trPr>
        <w:tc>
          <w:tcPr>
            <w:tcW w:w="794" w:type="dxa"/>
            <w:gridSpan w:val="2"/>
          </w:tcPr>
          <w:p w14:paraId="1FA23389" w14:textId="77777777" w:rsidR="008C501D" w:rsidRPr="007F73E5" w:rsidRDefault="008C501D">
            <w:pPr>
              <w:pStyle w:val="Tababstandnach"/>
              <w:rPr>
                <w:lang w:val="it-CH"/>
              </w:rPr>
            </w:pPr>
          </w:p>
        </w:tc>
        <w:tc>
          <w:tcPr>
            <w:tcW w:w="5323" w:type="dxa"/>
          </w:tcPr>
          <w:p w14:paraId="2C9FE4CA" w14:textId="77777777" w:rsidR="008C501D" w:rsidRPr="007F73E5" w:rsidRDefault="008C501D">
            <w:pPr>
              <w:pStyle w:val="Tababstandnach"/>
              <w:rPr>
                <w:lang w:val="it-CH"/>
              </w:rPr>
            </w:pPr>
          </w:p>
        </w:tc>
      </w:tr>
      <w:tr w:rsidR="008C501D" w:rsidRPr="00CC2A30" w14:paraId="14ED123E" w14:textId="77777777">
        <w:trPr>
          <w:gridAfter w:val="1"/>
          <w:wAfter w:w="7" w:type="dxa"/>
        </w:trPr>
        <w:tc>
          <w:tcPr>
            <w:tcW w:w="794" w:type="dxa"/>
            <w:gridSpan w:val="2"/>
          </w:tcPr>
          <w:p w14:paraId="0E7A42F0" w14:textId="77777777" w:rsidR="008C501D" w:rsidRPr="007F73E5" w:rsidRDefault="008C501D">
            <w:pPr>
              <w:pStyle w:val="Absatz"/>
              <w:rPr>
                <w:lang w:val="it-CH"/>
              </w:rPr>
            </w:pPr>
          </w:p>
        </w:tc>
        <w:tc>
          <w:tcPr>
            <w:tcW w:w="5323" w:type="dxa"/>
          </w:tcPr>
          <w:p w14:paraId="0366AC4F" w14:textId="77777777" w:rsidR="008C501D" w:rsidRPr="007F73E5" w:rsidRDefault="008C501D">
            <w:pPr>
              <w:pStyle w:val="Absatz"/>
              <w:rPr>
                <w:lang w:val="it-CH"/>
              </w:rPr>
            </w:pPr>
            <w:r w:rsidRPr="007F73E5">
              <w:rPr>
                <w:lang w:val="it-CH"/>
              </w:rPr>
              <w:t xml:space="preserve">Se non c’è un segnale avanzato, il </w:t>
            </w:r>
            <w:r w:rsidR="00552AF6" w:rsidRPr="007F73E5">
              <w:rPr>
                <w:lang w:val="it-CH"/>
              </w:rPr>
              <w:t>MAC</w:t>
            </w:r>
            <w:r w:rsidRPr="007F73E5">
              <w:rPr>
                <w:lang w:val="it-CH"/>
              </w:rPr>
              <w:t xml:space="preserve"> deve sempre attendersi la </w:t>
            </w:r>
            <w:r w:rsidRPr="007F73E5">
              <w:rPr>
                <w:i/>
                <w:lang w:val="it-CH"/>
              </w:rPr>
              <w:t>fermata</w:t>
            </w:r>
            <w:r w:rsidRPr="007F73E5">
              <w:rPr>
                <w:lang w:val="it-CH"/>
              </w:rPr>
              <w:t xml:space="preserve"> al prossimo segnale principale.</w:t>
            </w:r>
          </w:p>
        </w:tc>
      </w:tr>
      <w:tr w:rsidR="008C501D" w:rsidRPr="00CC2A30" w14:paraId="31B6F320" w14:textId="77777777">
        <w:tc>
          <w:tcPr>
            <w:tcW w:w="794" w:type="dxa"/>
            <w:gridSpan w:val="2"/>
          </w:tcPr>
          <w:p w14:paraId="65E18932" w14:textId="77777777" w:rsidR="008C501D" w:rsidRPr="007F73E5" w:rsidRDefault="008C501D">
            <w:pPr>
              <w:pStyle w:val="Absatz09pt"/>
              <w:rPr>
                <w:lang w:val="it-CH"/>
              </w:rPr>
            </w:pPr>
          </w:p>
        </w:tc>
        <w:tc>
          <w:tcPr>
            <w:tcW w:w="5330" w:type="dxa"/>
            <w:gridSpan w:val="2"/>
          </w:tcPr>
          <w:p w14:paraId="1859379B" w14:textId="77777777" w:rsidR="008C501D" w:rsidRPr="007F73E5" w:rsidRDefault="008C501D">
            <w:pPr>
              <w:pStyle w:val="Absatz09pt"/>
              <w:rPr>
                <w:lang w:val="it-CH"/>
              </w:rPr>
            </w:pPr>
          </w:p>
        </w:tc>
      </w:tr>
      <w:tr w:rsidR="008C501D" w:rsidRPr="007F73E5" w14:paraId="456B0B82" w14:textId="77777777">
        <w:trPr>
          <w:gridBefore w:val="1"/>
          <w:gridAfter w:val="1"/>
          <w:wBefore w:w="14" w:type="dxa"/>
          <w:wAfter w:w="7" w:type="dxa"/>
        </w:trPr>
        <w:tc>
          <w:tcPr>
            <w:tcW w:w="780" w:type="dxa"/>
          </w:tcPr>
          <w:p w14:paraId="5299E6D8" w14:textId="77777777" w:rsidR="008C501D" w:rsidRPr="007F73E5" w:rsidRDefault="008C501D">
            <w:pPr>
              <w:pStyle w:val="TitelAnh1"/>
              <w:rPr>
                <w:lang w:val="it-CH"/>
              </w:rPr>
            </w:pPr>
            <w:r w:rsidRPr="007F73E5">
              <w:rPr>
                <w:lang w:val="it-CH"/>
              </w:rPr>
              <w:t>1.3</w:t>
            </w:r>
          </w:p>
        </w:tc>
        <w:tc>
          <w:tcPr>
            <w:tcW w:w="5323" w:type="dxa"/>
          </w:tcPr>
          <w:p w14:paraId="7539CC99" w14:textId="77777777" w:rsidR="008C501D" w:rsidRPr="007F73E5" w:rsidRDefault="008C501D">
            <w:pPr>
              <w:pStyle w:val="TitelAnh1"/>
              <w:rPr>
                <w:lang w:val="it-CH"/>
              </w:rPr>
            </w:pPr>
            <w:r w:rsidRPr="007F73E5">
              <w:rPr>
                <w:lang w:val="it-CH"/>
              </w:rPr>
              <w:t>Consenso per la corsa</w:t>
            </w:r>
          </w:p>
        </w:tc>
      </w:tr>
      <w:tr w:rsidR="008C501D" w:rsidRPr="007F73E5" w14:paraId="75FC7CF8" w14:textId="77777777">
        <w:trPr>
          <w:gridBefore w:val="1"/>
          <w:gridAfter w:val="1"/>
          <w:wBefore w:w="14" w:type="dxa"/>
          <w:wAfter w:w="7" w:type="dxa"/>
        </w:trPr>
        <w:tc>
          <w:tcPr>
            <w:tcW w:w="780" w:type="dxa"/>
          </w:tcPr>
          <w:p w14:paraId="36A552DE" w14:textId="77777777" w:rsidR="008C501D" w:rsidRPr="007F73E5" w:rsidRDefault="008C501D">
            <w:pPr>
              <w:pStyle w:val="Tababstandnach"/>
              <w:rPr>
                <w:lang w:val="it-CH"/>
              </w:rPr>
            </w:pPr>
          </w:p>
        </w:tc>
        <w:tc>
          <w:tcPr>
            <w:tcW w:w="5323" w:type="dxa"/>
          </w:tcPr>
          <w:p w14:paraId="7F68E3EA" w14:textId="77777777" w:rsidR="008C501D" w:rsidRPr="007F73E5" w:rsidRDefault="008C501D">
            <w:pPr>
              <w:pStyle w:val="Tababstandnach"/>
              <w:rPr>
                <w:lang w:val="it-CH"/>
              </w:rPr>
            </w:pPr>
          </w:p>
        </w:tc>
      </w:tr>
      <w:tr w:rsidR="008C501D" w:rsidRPr="00CC2A30" w14:paraId="3A9A6014" w14:textId="77777777">
        <w:trPr>
          <w:gridBefore w:val="1"/>
          <w:gridAfter w:val="1"/>
          <w:wBefore w:w="14" w:type="dxa"/>
          <w:wAfter w:w="7" w:type="dxa"/>
        </w:trPr>
        <w:tc>
          <w:tcPr>
            <w:tcW w:w="780" w:type="dxa"/>
          </w:tcPr>
          <w:p w14:paraId="725324C3" w14:textId="77777777" w:rsidR="008C501D" w:rsidRPr="007F73E5" w:rsidRDefault="008C501D">
            <w:pPr>
              <w:pStyle w:val="Absatz"/>
              <w:rPr>
                <w:lang w:val="it-CH"/>
              </w:rPr>
            </w:pPr>
          </w:p>
        </w:tc>
        <w:tc>
          <w:tcPr>
            <w:tcW w:w="5323" w:type="dxa"/>
          </w:tcPr>
          <w:p w14:paraId="7AB6319D" w14:textId="77777777" w:rsidR="008C501D" w:rsidRPr="007F73E5" w:rsidRDefault="008C501D">
            <w:pPr>
              <w:pStyle w:val="Absatz"/>
              <w:rPr>
                <w:lang w:val="it-CH"/>
              </w:rPr>
            </w:pPr>
            <w:r w:rsidRPr="007F73E5">
              <w:rPr>
                <w:lang w:val="it-CH"/>
              </w:rPr>
              <w:t>Per ogni treno è necessario un consenso per la corsa.</w:t>
            </w:r>
          </w:p>
        </w:tc>
      </w:tr>
      <w:tr w:rsidR="008C501D" w:rsidRPr="00CC2A30" w14:paraId="4EA772B8" w14:textId="77777777">
        <w:trPr>
          <w:gridBefore w:val="1"/>
          <w:gridAfter w:val="1"/>
          <w:wBefore w:w="14" w:type="dxa"/>
          <w:wAfter w:w="7" w:type="dxa"/>
        </w:trPr>
        <w:tc>
          <w:tcPr>
            <w:tcW w:w="780" w:type="dxa"/>
          </w:tcPr>
          <w:p w14:paraId="4F64A579" w14:textId="77777777" w:rsidR="008C501D" w:rsidRPr="007F73E5" w:rsidRDefault="008C501D">
            <w:pPr>
              <w:pStyle w:val="Absatz09pt"/>
              <w:rPr>
                <w:lang w:val="it-CH"/>
              </w:rPr>
            </w:pPr>
          </w:p>
        </w:tc>
        <w:tc>
          <w:tcPr>
            <w:tcW w:w="5323" w:type="dxa"/>
          </w:tcPr>
          <w:p w14:paraId="632CF45D" w14:textId="77777777" w:rsidR="008C501D" w:rsidRPr="007F73E5" w:rsidRDefault="008C501D">
            <w:pPr>
              <w:pStyle w:val="Absatz09pt"/>
              <w:rPr>
                <w:lang w:val="it-CH"/>
              </w:rPr>
            </w:pPr>
          </w:p>
        </w:tc>
      </w:tr>
      <w:tr w:rsidR="008C501D" w:rsidRPr="00CC2A30" w14:paraId="683CAD83" w14:textId="77777777">
        <w:trPr>
          <w:gridBefore w:val="1"/>
          <w:gridAfter w:val="1"/>
          <w:wBefore w:w="14" w:type="dxa"/>
          <w:wAfter w:w="7" w:type="dxa"/>
        </w:trPr>
        <w:tc>
          <w:tcPr>
            <w:tcW w:w="780" w:type="dxa"/>
          </w:tcPr>
          <w:p w14:paraId="08E8DC02" w14:textId="77777777" w:rsidR="008C501D" w:rsidRPr="007F73E5" w:rsidRDefault="008C501D">
            <w:pPr>
              <w:pStyle w:val="TitelAnh1"/>
              <w:rPr>
                <w:lang w:val="it-CH"/>
              </w:rPr>
            </w:pPr>
            <w:r w:rsidRPr="007F73E5">
              <w:rPr>
                <w:lang w:val="it-CH"/>
              </w:rPr>
              <w:t>1.3.1</w:t>
            </w:r>
          </w:p>
        </w:tc>
        <w:tc>
          <w:tcPr>
            <w:tcW w:w="5323" w:type="dxa"/>
          </w:tcPr>
          <w:p w14:paraId="684CE010" w14:textId="77777777" w:rsidR="008C501D" w:rsidRPr="007F73E5" w:rsidRDefault="008C501D">
            <w:pPr>
              <w:pStyle w:val="TitelAnh1"/>
              <w:rPr>
                <w:lang w:val="it-CH"/>
              </w:rPr>
            </w:pPr>
            <w:r w:rsidRPr="007F73E5">
              <w:rPr>
                <w:lang w:val="it-CH"/>
              </w:rPr>
              <w:t xml:space="preserve">Accordare il consenso per la corsa </w:t>
            </w:r>
          </w:p>
        </w:tc>
      </w:tr>
      <w:tr w:rsidR="008C501D" w:rsidRPr="00CC2A30" w14:paraId="08E1C787" w14:textId="77777777">
        <w:trPr>
          <w:gridBefore w:val="1"/>
          <w:gridAfter w:val="1"/>
          <w:wBefore w:w="14" w:type="dxa"/>
          <w:wAfter w:w="7" w:type="dxa"/>
        </w:trPr>
        <w:tc>
          <w:tcPr>
            <w:tcW w:w="780" w:type="dxa"/>
          </w:tcPr>
          <w:p w14:paraId="7AD96369" w14:textId="77777777" w:rsidR="008C501D" w:rsidRPr="007F73E5" w:rsidRDefault="008C501D">
            <w:pPr>
              <w:pStyle w:val="Tababstandnach"/>
              <w:rPr>
                <w:lang w:val="it-CH"/>
              </w:rPr>
            </w:pPr>
          </w:p>
        </w:tc>
        <w:tc>
          <w:tcPr>
            <w:tcW w:w="5323" w:type="dxa"/>
          </w:tcPr>
          <w:p w14:paraId="00C7B7C6" w14:textId="77777777" w:rsidR="008C501D" w:rsidRPr="007F73E5" w:rsidRDefault="008C501D">
            <w:pPr>
              <w:pStyle w:val="Tababstandnach"/>
              <w:rPr>
                <w:lang w:val="it-CH"/>
              </w:rPr>
            </w:pPr>
          </w:p>
        </w:tc>
      </w:tr>
      <w:tr w:rsidR="008C501D" w:rsidRPr="00CC2A30" w14:paraId="7A42F6EE" w14:textId="77777777">
        <w:trPr>
          <w:gridBefore w:val="1"/>
          <w:gridAfter w:val="1"/>
          <w:wBefore w:w="14" w:type="dxa"/>
          <w:wAfter w:w="7" w:type="dxa"/>
        </w:trPr>
        <w:tc>
          <w:tcPr>
            <w:tcW w:w="780" w:type="dxa"/>
          </w:tcPr>
          <w:p w14:paraId="58B03A0B" w14:textId="77777777" w:rsidR="008C501D" w:rsidRPr="007F73E5" w:rsidRDefault="008C501D">
            <w:pPr>
              <w:pStyle w:val="Absatz"/>
              <w:rPr>
                <w:lang w:val="it-CH"/>
              </w:rPr>
            </w:pPr>
          </w:p>
        </w:tc>
        <w:tc>
          <w:tcPr>
            <w:tcW w:w="5323" w:type="dxa"/>
          </w:tcPr>
          <w:p w14:paraId="197D62C6" w14:textId="649818EF" w:rsidR="008C501D" w:rsidRPr="007F73E5" w:rsidRDefault="008C501D" w:rsidP="00A34397">
            <w:pPr>
              <w:pStyle w:val="Absatz"/>
              <w:rPr>
                <w:lang w:val="it-CH"/>
              </w:rPr>
            </w:pPr>
            <w:r w:rsidRPr="007F73E5">
              <w:rPr>
                <w:lang w:val="it-CH"/>
              </w:rPr>
              <w:t xml:space="preserve">Il </w:t>
            </w:r>
            <w:r w:rsidR="00552AF6" w:rsidRPr="007F73E5">
              <w:rPr>
                <w:lang w:val="it-CH"/>
              </w:rPr>
              <w:t>CMOV</w:t>
            </w:r>
            <w:r w:rsidRPr="007F73E5">
              <w:rPr>
                <w:lang w:val="it-CH"/>
              </w:rPr>
              <w:t xml:space="preserve"> accorda il consenso per la corsa al </w:t>
            </w:r>
            <w:r w:rsidR="00552AF6" w:rsidRPr="007F73E5">
              <w:rPr>
                <w:lang w:val="it-CH"/>
              </w:rPr>
              <w:t>MAC</w:t>
            </w:r>
            <w:r w:rsidR="00A34397" w:rsidRPr="007F73E5">
              <w:rPr>
                <w:lang w:val="it-CH"/>
              </w:rPr>
              <w:t xml:space="preserve"> </w:t>
            </w:r>
            <w:r w:rsidRPr="007F73E5">
              <w:rPr>
                <w:lang w:val="it-CH"/>
              </w:rPr>
              <w:t>con la disposizione su via libera del segnale principale</w:t>
            </w:r>
            <w:r w:rsidR="00E80170" w:rsidRPr="007F73E5">
              <w:rPr>
                <w:lang w:val="it-CH"/>
              </w:rPr>
              <w:t>.</w:t>
            </w:r>
          </w:p>
        </w:tc>
      </w:tr>
      <w:tr w:rsidR="008C501D" w:rsidRPr="00CC2A30" w14:paraId="1039E3E4" w14:textId="77777777">
        <w:trPr>
          <w:gridBefore w:val="1"/>
          <w:gridAfter w:val="1"/>
          <w:wBefore w:w="14" w:type="dxa"/>
          <w:wAfter w:w="7" w:type="dxa"/>
        </w:trPr>
        <w:tc>
          <w:tcPr>
            <w:tcW w:w="780" w:type="dxa"/>
          </w:tcPr>
          <w:p w14:paraId="760800B8" w14:textId="77777777" w:rsidR="008C501D" w:rsidRPr="007F73E5" w:rsidRDefault="008C501D">
            <w:pPr>
              <w:pStyle w:val="Absatz09pt"/>
              <w:tabs>
                <w:tab w:val="left" w:pos="490"/>
              </w:tabs>
              <w:rPr>
                <w:lang w:val="it-CH"/>
              </w:rPr>
            </w:pPr>
          </w:p>
        </w:tc>
        <w:tc>
          <w:tcPr>
            <w:tcW w:w="5323" w:type="dxa"/>
          </w:tcPr>
          <w:p w14:paraId="2C108137" w14:textId="77777777" w:rsidR="008C501D" w:rsidRPr="007F73E5" w:rsidRDefault="008C501D">
            <w:pPr>
              <w:pStyle w:val="Absatz09pt"/>
              <w:rPr>
                <w:lang w:val="it-CH"/>
              </w:rPr>
            </w:pPr>
          </w:p>
        </w:tc>
      </w:tr>
      <w:tr w:rsidR="008C501D" w:rsidRPr="00CC2A30" w14:paraId="264A45E1" w14:textId="77777777">
        <w:trPr>
          <w:gridBefore w:val="1"/>
          <w:gridAfter w:val="1"/>
          <w:wBefore w:w="14" w:type="dxa"/>
          <w:wAfter w:w="7" w:type="dxa"/>
        </w:trPr>
        <w:tc>
          <w:tcPr>
            <w:tcW w:w="780" w:type="dxa"/>
          </w:tcPr>
          <w:p w14:paraId="17E84B31" w14:textId="77777777" w:rsidR="008C501D" w:rsidRPr="007F73E5" w:rsidRDefault="008C501D">
            <w:pPr>
              <w:pStyle w:val="TitelAnh1"/>
              <w:rPr>
                <w:lang w:val="it-CH"/>
              </w:rPr>
            </w:pPr>
            <w:r w:rsidRPr="007F73E5">
              <w:rPr>
                <w:lang w:val="it-CH"/>
              </w:rPr>
              <w:t>1.3.2</w:t>
            </w:r>
          </w:p>
        </w:tc>
        <w:tc>
          <w:tcPr>
            <w:tcW w:w="5323" w:type="dxa"/>
          </w:tcPr>
          <w:p w14:paraId="45995477" w14:textId="77777777" w:rsidR="008C501D" w:rsidRPr="007F73E5" w:rsidRDefault="008C501D">
            <w:pPr>
              <w:pStyle w:val="TitelAnh1"/>
              <w:rPr>
                <w:lang w:val="it-CH"/>
              </w:rPr>
            </w:pPr>
            <w:r w:rsidRPr="007F73E5">
              <w:rPr>
                <w:lang w:val="it-CH"/>
              </w:rPr>
              <w:t>Validità del consenso per la corsa</w:t>
            </w:r>
          </w:p>
        </w:tc>
      </w:tr>
      <w:tr w:rsidR="008C501D" w:rsidRPr="00CC2A30" w14:paraId="392EEDD9" w14:textId="77777777">
        <w:trPr>
          <w:gridBefore w:val="1"/>
          <w:gridAfter w:val="1"/>
          <w:wBefore w:w="14" w:type="dxa"/>
          <w:wAfter w:w="7" w:type="dxa"/>
        </w:trPr>
        <w:tc>
          <w:tcPr>
            <w:tcW w:w="780" w:type="dxa"/>
          </w:tcPr>
          <w:p w14:paraId="0A678AC1" w14:textId="77777777" w:rsidR="008C501D" w:rsidRPr="007F73E5" w:rsidRDefault="008C501D">
            <w:pPr>
              <w:pStyle w:val="Tababstandnach"/>
              <w:rPr>
                <w:lang w:val="it-CH"/>
              </w:rPr>
            </w:pPr>
          </w:p>
        </w:tc>
        <w:tc>
          <w:tcPr>
            <w:tcW w:w="5323" w:type="dxa"/>
          </w:tcPr>
          <w:p w14:paraId="4142C290" w14:textId="77777777" w:rsidR="008C501D" w:rsidRPr="007F73E5" w:rsidRDefault="008C501D">
            <w:pPr>
              <w:pStyle w:val="Tababstandnach"/>
              <w:rPr>
                <w:lang w:val="it-CH"/>
              </w:rPr>
            </w:pPr>
          </w:p>
        </w:tc>
      </w:tr>
      <w:tr w:rsidR="008C501D" w:rsidRPr="00CC2A30" w14:paraId="2291C576" w14:textId="77777777">
        <w:trPr>
          <w:gridBefore w:val="1"/>
          <w:gridAfter w:val="1"/>
          <w:wBefore w:w="14" w:type="dxa"/>
          <w:wAfter w:w="7" w:type="dxa"/>
        </w:trPr>
        <w:tc>
          <w:tcPr>
            <w:tcW w:w="780" w:type="dxa"/>
          </w:tcPr>
          <w:p w14:paraId="58676803" w14:textId="77777777" w:rsidR="008C501D" w:rsidRPr="007F73E5" w:rsidRDefault="008C501D">
            <w:pPr>
              <w:pStyle w:val="Absatz"/>
              <w:rPr>
                <w:lang w:val="it-CH"/>
              </w:rPr>
            </w:pPr>
          </w:p>
        </w:tc>
        <w:tc>
          <w:tcPr>
            <w:tcW w:w="5323" w:type="dxa"/>
          </w:tcPr>
          <w:p w14:paraId="120E0E30" w14:textId="77777777" w:rsidR="008C501D" w:rsidRPr="007F73E5" w:rsidRDefault="008C501D">
            <w:pPr>
              <w:pStyle w:val="Absatz"/>
              <w:rPr>
                <w:lang w:val="it-CH"/>
              </w:rPr>
            </w:pPr>
            <w:r w:rsidRPr="007F73E5">
              <w:rPr>
                <w:lang w:val="it-CH"/>
              </w:rPr>
              <w:t xml:space="preserve">Il consenso per la corsa è valido </w:t>
            </w:r>
          </w:p>
          <w:p w14:paraId="67277794" w14:textId="77777777" w:rsidR="008C501D" w:rsidRPr="007F73E5" w:rsidRDefault="008C501D" w:rsidP="00E80170">
            <w:pPr>
              <w:pStyle w:val="Struktur2"/>
              <w:ind w:left="567"/>
              <w:rPr>
                <w:lang w:val="it-CH"/>
              </w:rPr>
            </w:pPr>
            <w:r w:rsidRPr="007F73E5">
              <w:rPr>
                <w:lang w:val="it-CH"/>
              </w:rPr>
              <w:t>–</w:t>
            </w:r>
            <w:r w:rsidRPr="007F73E5">
              <w:rPr>
                <w:lang w:val="it-CH"/>
              </w:rPr>
              <w:tab/>
              <w:t>sulla tratta sino al prossimo segnale principale</w:t>
            </w:r>
          </w:p>
          <w:p w14:paraId="702361FF" w14:textId="06696BBD" w:rsidR="008C501D" w:rsidRDefault="008C501D" w:rsidP="00E80170">
            <w:pPr>
              <w:pStyle w:val="Struktur2"/>
              <w:ind w:left="567"/>
              <w:rPr>
                <w:lang w:val="it-CH"/>
              </w:rPr>
            </w:pPr>
            <w:r w:rsidRPr="007F73E5">
              <w:rPr>
                <w:lang w:val="it-CH"/>
              </w:rPr>
              <w:t>–</w:t>
            </w:r>
            <w:r w:rsidRPr="007F73E5">
              <w:rPr>
                <w:lang w:val="it-CH"/>
              </w:rPr>
              <w:tab/>
              <w:t xml:space="preserve">in stazione sino alla fermata. Se non esiste il consenso di circolare nel/sino al prossimo settore, il </w:t>
            </w:r>
            <w:r w:rsidR="00552AF6" w:rsidRPr="007F73E5">
              <w:rPr>
                <w:lang w:val="it-CH"/>
              </w:rPr>
              <w:t>MAC</w:t>
            </w:r>
            <w:r w:rsidRPr="007F73E5">
              <w:rPr>
                <w:lang w:val="it-CH"/>
              </w:rPr>
              <w:t xml:space="preserve"> può muovere il treno solo con il consenso del </w:t>
            </w:r>
            <w:r w:rsidR="00552AF6" w:rsidRPr="007F73E5">
              <w:rPr>
                <w:lang w:val="it-CH"/>
              </w:rPr>
              <w:t>CMOV</w:t>
            </w:r>
            <w:r w:rsidRPr="007F73E5">
              <w:rPr>
                <w:lang w:val="it-CH"/>
              </w:rPr>
              <w:t>, soggetto a quietanza.</w:t>
            </w:r>
          </w:p>
          <w:p w14:paraId="1F9497D7" w14:textId="75A8F452" w:rsidR="008C501D" w:rsidRPr="007F73E5" w:rsidRDefault="008C501D" w:rsidP="007F73E5">
            <w:pPr>
              <w:pStyle w:val="Struktur1"/>
              <w:ind w:left="0" w:firstLine="0"/>
              <w:rPr>
                <w:lang w:val="it-CH"/>
              </w:rPr>
            </w:pPr>
            <w:r w:rsidRPr="007F73E5">
              <w:rPr>
                <w:lang w:val="it-CH"/>
              </w:rPr>
              <w:t xml:space="preserve">Il </w:t>
            </w:r>
            <w:r w:rsidR="00552AF6" w:rsidRPr="007F73E5">
              <w:rPr>
                <w:lang w:val="it-CH"/>
              </w:rPr>
              <w:t>GI</w:t>
            </w:r>
            <w:r w:rsidRPr="007F73E5">
              <w:rPr>
                <w:lang w:val="it-CH"/>
              </w:rPr>
              <w:t xml:space="preserve"> regola la procedura, se sono previste più di una fermata per treni</w:t>
            </w:r>
            <w:r w:rsidR="00A34397" w:rsidRPr="007F73E5">
              <w:rPr>
                <w:lang w:val="it-CH"/>
              </w:rPr>
              <w:t xml:space="preserve"> </w:t>
            </w:r>
            <w:r w:rsidRPr="007F73E5">
              <w:rPr>
                <w:lang w:val="it-CH"/>
              </w:rPr>
              <w:t>all’interno del medesimo settore.</w:t>
            </w:r>
          </w:p>
        </w:tc>
      </w:tr>
      <w:tr w:rsidR="008C501D" w:rsidRPr="00CC2A30" w14:paraId="5D80D178" w14:textId="77777777">
        <w:trPr>
          <w:gridBefore w:val="1"/>
          <w:gridAfter w:val="1"/>
          <w:wBefore w:w="14" w:type="dxa"/>
          <w:wAfter w:w="7" w:type="dxa"/>
        </w:trPr>
        <w:tc>
          <w:tcPr>
            <w:tcW w:w="780" w:type="dxa"/>
          </w:tcPr>
          <w:p w14:paraId="4D50F5BD" w14:textId="77777777" w:rsidR="008C501D" w:rsidRPr="007F73E5" w:rsidRDefault="008C501D">
            <w:pPr>
              <w:pStyle w:val="Absatz09pt"/>
              <w:rPr>
                <w:lang w:val="it-CH"/>
              </w:rPr>
            </w:pPr>
          </w:p>
        </w:tc>
        <w:tc>
          <w:tcPr>
            <w:tcW w:w="5323" w:type="dxa"/>
          </w:tcPr>
          <w:p w14:paraId="35F04481" w14:textId="77777777" w:rsidR="008C501D" w:rsidRPr="007F73E5" w:rsidRDefault="008C501D">
            <w:pPr>
              <w:pStyle w:val="Absatz09pt"/>
              <w:rPr>
                <w:lang w:val="it-CH"/>
              </w:rPr>
            </w:pPr>
          </w:p>
        </w:tc>
      </w:tr>
      <w:tr w:rsidR="008C501D" w:rsidRPr="00CC2A30" w14:paraId="2E9A3A7B" w14:textId="77777777">
        <w:trPr>
          <w:gridBefore w:val="1"/>
          <w:gridAfter w:val="1"/>
          <w:wBefore w:w="14" w:type="dxa"/>
          <w:wAfter w:w="7" w:type="dxa"/>
        </w:trPr>
        <w:tc>
          <w:tcPr>
            <w:tcW w:w="780" w:type="dxa"/>
          </w:tcPr>
          <w:p w14:paraId="31F0C2CF" w14:textId="77777777" w:rsidR="008C501D" w:rsidRPr="007F73E5" w:rsidRDefault="008C501D">
            <w:pPr>
              <w:pStyle w:val="TitelAnh1"/>
              <w:rPr>
                <w:lang w:val="it-CH"/>
              </w:rPr>
            </w:pPr>
            <w:bookmarkStart w:id="3" w:name="_Hlk147131284"/>
            <w:r w:rsidRPr="007F73E5">
              <w:rPr>
                <w:lang w:val="it-CH"/>
              </w:rPr>
              <w:t>1.3.3</w:t>
            </w:r>
          </w:p>
        </w:tc>
        <w:tc>
          <w:tcPr>
            <w:tcW w:w="5323" w:type="dxa"/>
          </w:tcPr>
          <w:p w14:paraId="7C6E4D59" w14:textId="77777777" w:rsidR="008C501D" w:rsidRPr="007F73E5" w:rsidRDefault="008C501D">
            <w:pPr>
              <w:pStyle w:val="TitelAnh1"/>
              <w:rPr>
                <w:lang w:val="it-CH"/>
              </w:rPr>
            </w:pPr>
            <w:r w:rsidRPr="007F73E5">
              <w:rPr>
                <w:lang w:val="it-CH"/>
              </w:rPr>
              <w:t>Annullamento del consenso per la corsa</w:t>
            </w:r>
          </w:p>
        </w:tc>
      </w:tr>
      <w:tr w:rsidR="008C501D" w:rsidRPr="00CC2A30" w14:paraId="05079C3C" w14:textId="77777777">
        <w:trPr>
          <w:gridBefore w:val="1"/>
          <w:gridAfter w:val="1"/>
          <w:wBefore w:w="14" w:type="dxa"/>
          <w:wAfter w:w="7" w:type="dxa"/>
        </w:trPr>
        <w:tc>
          <w:tcPr>
            <w:tcW w:w="780" w:type="dxa"/>
          </w:tcPr>
          <w:p w14:paraId="6DC250EE" w14:textId="77777777" w:rsidR="008C501D" w:rsidRPr="007F73E5" w:rsidRDefault="008C501D">
            <w:pPr>
              <w:pStyle w:val="Tababstandnach"/>
              <w:rPr>
                <w:lang w:val="it-CH"/>
              </w:rPr>
            </w:pPr>
          </w:p>
        </w:tc>
        <w:tc>
          <w:tcPr>
            <w:tcW w:w="5323" w:type="dxa"/>
          </w:tcPr>
          <w:p w14:paraId="52A7A8E8" w14:textId="77777777" w:rsidR="008C501D" w:rsidRPr="007F73E5" w:rsidRDefault="008C501D">
            <w:pPr>
              <w:pStyle w:val="Tababstandnach"/>
              <w:rPr>
                <w:lang w:val="it-CH"/>
              </w:rPr>
            </w:pPr>
          </w:p>
        </w:tc>
      </w:tr>
      <w:tr w:rsidR="008C501D" w:rsidRPr="00CC2A30" w14:paraId="1FDA5A4D" w14:textId="77777777">
        <w:trPr>
          <w:gridBefore w:val="1"/>
          <w:gridAfter w:val="1"/>
          <w:wBefore w:w="14" w:type="dxa"/>
          <w:wAfter w:w="7" w:type="dxa"/>
        </w:trPr>
        <w:tc>
          <w:tcPr>
            <w:tcW w:w="780" w:type="dxa"/>
          </w:tcPr>
          <w:p w14:paraId="10015602" w14:textId="77777777" w:rsidR="008C501D" w:rsidRPr="007F73E5" w:rsidRDefault="008C501D">
            <w:pPr>
              <w:pStyle w:val="Absatz09pt"/>
              <w:rPr>
                <w:lang w:val="it-CH"/>
              </w:rPr>
            </w:pPr>
          </w:p>
        </w:tc>
        <w:tc>
          <w:tcPr>
            <w:tcW w:w="5323" w:type="dxa"/>
          </w:tcPr>
          <w:p w14:paraId="154F5772" w14:textId="73E3650F" w:rsidR="00395516" w:rsidRPr="007F73E5" w:rsidRDefault="008C501D" w:rsidP="00395516">
            <w:pPr>
              <w:pStyle w:val="Absatz"/>
              <w:rPr>
                <w:lang w:val="it-CH"/>
              </w:rPr>
            </w:pPr>
            <w:r w:rsidRPr="007F73E5">
              <w:rPr>
                <w:lang w:val="it-CH"/>
              </w:rPr>
              <w:t xml:space="preserve">Se deve annullare il consenso per la corsa a causa di motivi d’esercizio, il </w:t>
            </w:r>
            <w:r w:rsidR="00552AF6" w:rsidRPr="007F73E5">
              <w:rPr>
                <w:lang w:val="it-CH"/>
              </w:rPr>
              <w:t>CMOV</w:t>
            </w:r>
            <w:r w:rsidRPr="007F73E5">
              <w:rPr>
                <w:lang w:val="it-CH"/>
              </w:rPr>
              <w:t xml:space="preserve"> avvisa il </w:t>
            </w:r>
            <w:r w:rsidR="00552AF6" w:rsidRPr="007F73E5">
              <w:rPr>
                <w:lang w:val="it-CH"/>
              </w:rPr>
              <w:t>MAC</w:t>
            </w:r>
            <w:r w:rsidRPr="007F73E5">
              <w:rPr>
                <w:lang w:val="it-CH"/>
              </w:rPr>
              <w:t xml:space="preserve"> con obbligo di quietanza prima dell’annullamento. Se nessun treno si trova nei pressi del segnale avanzato o principale o davanti a tali segnali, si può rinunciare all’avviso. </w:t>
            </w:r>
          </w:p>
        </w:tc>
      </w:tr>
      <w:bookmarkEnd w:id="3"/>
      <w:tr w:rsidR="008C501D" w:rsidRPr="00CC2A30" w14:paraId="723F3519" w14:textId="77777777">
        <w:trPr>
          <w:gridBefore w:val="1"/>
          <w:gridAfter w:val="1"/>
          <w:wBefore w:w="14" w:type="dxa"/>
          <w:wAfter w:w="7" w:type="dxa"/>
        </w:trPr>
        <w:tc>
          <w:tcPr>
            <w:tcW w:w="780" w:type="dxa"/>
          </w:tcPr>
          <w:p w14:paraId="16C7040E" w14:textId="77777777" w:rsidR="008C501D" w:rsidRPr="007F73E5" w:rsidRDefault="008C501D">
            <w:pPr>
              <w:pStyle w:val="Absatz09pt"/>
              <w:rPr>
                <w:lang w:val="it-CH"/>
              </w:rPr>
            </w:pPr>
          </w:p>
        </w:tc>
        <w:tc>
          <w:tcPr>
            <w:tcW w:w="5323" w:type="dxa"/>
          </w:tcPr>
          <w:p w14:paraId="6BF35CE2" w14:textId="77777777" w:rsidR="008C501D" w:rsidRPr="007F73E5" w:rsidRDefault="008C501D">
            <w:pPr>
              <w:pStyle w:val="Absatz09pt"/>
              <w:rPr>
                <w:lang w:val="it-CH"/>
              </w:rPr>
            </w:pPr>
          </w:p>
        </w:tc>
      </w:tr>
      <w:tr w:rsidR="00552AF6" w:rsidRPr="00CC2A30" w14:paraId="4466D5B0" w14:textId="77777777" w:rsidTr="00B8723D">
        <w:trPr>
          <w:gridBefore w:val="1"/>
          <w:gridAfter w:val="1"/>
          <w:wBefore w:w="14" w:type="dxa"/>
          <w:wAfter w:w="7" w:type="dxa"/>
        </w:trPr>
        <w:tc>
          <w:tcPr>
            <w:tcW w:w="780" w:type="dxa"/>
          </w:tcPr>
          <w:p w14:paraId="7DE4E89B" w14:textId="77777777" w:rsidR="00552AF6" w:rsidRPr="007F73E5" w:rsidRDefault="00552AF6" w:rsidP="00B8723D">
            <w:pPr>
              <w:pStyle w:val="TitelAnh1"/>
              <w:rPr>
                <w:lang w:val="it-CH"/>
              </w:rPr>
            </w:pPr>
            <w:r w:rsidRPr="007F73E5">
              <w:rPr>
                <w:lang w:val="it-CH"/>
              </w:rPr>
              <w:t>1.3.</w:t>
            </w:r>
            <w:r w:rsidR="00363B3C" w:rsidRPr="007F73E5">
              <w:rPr>
                <w:lang w:val="it-CH"/>
              </w:rPr>
              <w:t>4</w:t>
            </w:r>
          </w:p>
        </w:tc>
        <w:tc>
          <w:tcPr>
            <w:tcW w:w="5323" w:type="dxa"/>
          </w:tcPr>
          <w:p w14:paraId="51BC6B22" w14:textId="77777777" w:rsidR="00552AF6" w:rsidRPr="007F73E5" w:rsidRDefault="00552AF6" w:rsidP="00B8723D">
            <w:pPr>
              <w:pStyle w:val="TitelAnh1"/>
              <w:rPr>
                <w:lang w:val="it-CH"/>
              </w:rPr>
            </w:pPr>
            <w:r w:rsidRPr="007F73E5">
              <w:rPr>
                <w:lang w:val="it-CH"/>
              </w:rPr>
              <w:t>Consenso per la corsa su tratte prive di segnali principali</w:t>
            </w:r>
          </w:p>
        </w:tc>
      </w:tr>
      <w:tr w:rsidR="00552AF6" w:rsidRPr="00CC2A30" w14:paraId="7CE365B8" w14:textId="77777777" w:rsidTr="00B8723D">
        <w:trPr>
          <w:gridBefore w:val="1"/>
          <w:gridAfter w:val="1"/>
          <w:wBefore w:w="14" w:type="dxa"/>
          <w:wAfter w:w="7" w:type="dxa"/>
        </w:trPr>
        <w:tc>
          <w:tcPr>
            <w:tcW w:w="780" w:type="dxa"/>
          </w:tcPr>
          <w:p w14:paraId="38208EB7" w14:textId="77777777" w:rsidR="00552AF6" w:rsidRPr="007F73E5" w:rsidRDefault="00552AF6" w:rsidP="00B8723D">
            <w:pPr>
              <w:pStyle w:val="Tababstandnach"/>
              <w:rPr>
                <w:lang w:val="it-CH"/>
              </w:rPr>
            </w:pPr>
          </w:p>
        </w:tc>
        <w:tc>
          <w:tcPr>
            <w:tcW w:w="5323" w:type="dxa"/>
          </w:tcPr>
          <w:p w14:paraId="540FCAC9" w14:textId="77777777" w:rsidR="00552AF6" w:rsidRPr="007F73E5" w:rsidRDefault="00552AF6" w:rsidP="00B8723D">
            <w:pPr>
              <w:pStyle w:val="Tababstandnach"/>
              <w:rPr>
                <w:lang w:val="it-CH"/>
              </w:rPr>
            </w:pPr>
          </w:p>
        </w:tc>
      </w:tr>
      <w:tr w:rsidR="00552AF6" w:rsidRPr="00CC2A30" w14:paraId="532BC1D3" w14:textId="77777777" w:rsidTr="00B8723D">
        <w:trPr>
          <w:gridBefore w:val="1"/>
          <w:gridAfter w:val="1"/>
          <w:wBefore w:w="14" w:type="dxa"/>
          <w:wAfter w:w="7" w:type="dxa"/>
        </w:trPr>
        <w:tc>
          <w:tcPr>
            <w:tcW w:w="780" w:type="dxa"/>
          </w:tcPr>
          <w:p w14:paraId="3AC248D8" w14:textId="77777777" w:rsidR="00552AF6" w:rsidRPr="007F73E5" w:rsidRDefault="00552AF6" w:rsidP="00B8723D">
            <w:pPr>
              <w:pStyle w:val="Absatz09pt"/>
              <w:rPr>
                <w:lang w:val="it-CH"/>
              </w:rPr>
            </w:pPr>
          </w:p>
        </w:tc>
        <w:tc>
          <w:tcPr>
            <w:tcW w:w="5323" w:type="dxa"/>
          </w:tcPr>
          <w:p w14:paraId="4A7149D4" w14:textId="77777777" w:rsidR="00552AF6" w:rsidRPr="007F73E5" w:rsidRDefault="00552AF6" w:rsidP="00552AF6">
            <w:pPr>
              <w:pStyle w:val="Absatz"/>
              <w:rPr>
                <w:lang w:val="it-CH"/>
              </w:rPr>
            </w:pPr>
            <w:r w:rsidRPr="007F73E5">
              <w:rPr>
                <w:lang w:val="it-CH"/>
              </w:rPr>
              <w:t>Il consenso per la corsa viene dato a MAC come segue:</w:t>
            </w:r>
          </w:p>
          <w:p w14:paraId="772A2F2A" w14:textId="77777777" w:rsidR="00552AF6" w:rsidRPr="007F73E5" w:rsidRDefault="00552AF6" w:rsidP="00552AF6">
            <w:pPr>
              <w:pStyle w:val="Absatz"/>
              <w:rPr>
                <w:lang w:val="it-CH"/>
              </w:rPr>
            </w:pPr>
            <w:r w:rsidRPr="007F73E5">
              <w:rPr>
                <w:lang w:val="it-CH"/>
              </w:rPr>
              <w:t>–</w:t>
            </w:r>
            <w:r w:rsidRPr="007F73E5">
              <w:rPr>
                <w:lang w:val="it-CH"/>
              </w:rPr>
              <w:tab/>
              <w:t xml:space="preserve">mediante l’orario, o </w:t>
            </w:r>
          </w:p>
          <w:p w14:paraId="286066B4" w14:textId="77777777" w:rsidR="00552AF6" w:rsidRPr="007F73E5" w:rsidRDefault="00552AF6" w:rsidP="00552AF6">
            <w:pPr>
              <w:pStyle w:val="Absatz"/>
              <w:rPr>
                <w:lang w:val="it-CH"/>
              </w:rPr>
            </w:pPr>
            <w:r w:rsidRPr="007F73E5">
              <w:rPr>
                <w:lang w:val="it-CH"/>
              </w:rPr>
              <w:t>–</w:t>
            </w:r>
            <w:r w:rsidRPr="007F73E5">
              <w:rPr>
                <w:lang w:val="it-CH"/>
              </w:rPr>
              <w:tab/>
              <w:t>mediante l’orario di marcia, o</w:t>
            </w:r>
          </w:p>
          <w:p w14:paraId="1550D864" w14:textId="77777777" w:rsidR="00552AF6" w:rsidRPr="007F73E5" w:rsidRDefault="00552AF6" w:rsidP="00552AF6">
            <w:pPr>
              <w:pStyle w:val="Absatz"/>
              <w:rPr>
                <w:lang w:val="it-CH"/>
              </w:rPr>
            </w:pPr>
            <w:r w:rsidRPr="007F73E5">
              <w:rPr>
                <w:lang w:val="it-CH"/>
              </w:rPr>
              <w:t>–</w:t>
            </w:r>
            <w:r w:rsidRPr="007F73E5">
              <w:rPr>
                <w:lang w:val="it-CH"/>
              </w:rPr>
              <w:tab/>
              <w:t xml:space="preserve">mediante l’Ordine di incrocio e sorpasso, o </w:t>
            </w:r>
          </w:p>
          <w:p w14:paraId="598A355D" w14:textId="77777777" w:rsidR="00552AF6" w:rsidRPr="007F73E5" w:rsidRDefault="00552AF6" w:rsidP="00552AF6">
            <w:pPr>
              <w:pStyle w:val="Absatz"/>
              <w:rPr>
                <w:lang w:val="it-CH"/>
              </w:rPr>
            </w:pPr>
            <w:r w:rsidRPr="007F73E5">
              <w:rPr>
                <w:lang w:val="it-CH"/>
              </w:rPr>
              <w:t>–</w:t>
            </w:r>
            <w:r w:rsidRPr="007F73E5">
              <w:rPr>
                <w:lang w:val="it-CH"/>
              </w:rPr>
              <w:tab/>
              <w:t>verbalmente o per telefono, soggetto a quietanza, dal CMOV.</w:t>
            </w:r>
          </w:p>
          <w:p w14:paraId="262E241A" w14:textId="77777777" w:rsidR="00552AF6" w:rsidRPr="007F73E5" w:rsidRDefault="00552AF6" w:rsidP="00552AF6">
            <w:pPr>
              <w:pStyle w:val="Absatz"/>
              <w:rPr>
                <w:lang w:val="it-CH"/>
              </w:rPr>
            </w:pPr>
            <w:r w:rsidRPr="007F73E5">
              <w:rPr>
                <w:lang w:val="it-CH"/>
              </w:rPr>
              <w:t>I GI devono disciplinare nelle loro prescrizioni d’esercizio la procedura per</w:t>
            </w:r>
            <w:r w:rsidR="00770607" w:rsidRPr="007F73E5">
              <w:rPr>
                <w:lang w:val="it-CH"/>
              </w:rPr>
              <w:t xml:space="preserve"> </w:t>
            </w:r>
            <w:r w:rsidR="00942C5B" w:rsidRPr="007F73E5">
              <w:rPr>
                <w:lang w:val="it-CH"/>
              </w:rPr>
              <w:t>il rilascio</w:t>
            </w:r>
            <w:r w:rsidR="00770607" w:rsidRPr="007F73E5">
              <w:rPr>
                <w:lang w:val="it-CH"/>
              </w:rPr>
              <w:t>,</w:t>
            </w:r>
            <w:r w:rsidRPr="007F73E5">
              <w:rPr>
                <w:lang w:val="it-CH"/>
              </w:rPr>
              <w:t xml:space="preserve"> la validità e le condizioni per una revoca del consenso per la corsa, prendendo in considerazione le regole sovrane esistenti circa il posto di fermata più lontano. </w:t>
            </w:r>
          </w:p>
        </w:tc>
      </w:tr>
      <w:tr w:rsidR="00132835" w:rsidRPr="00CC2A30" w14:paraId="43CF64C8" w14:textId="77777777" w:rsidTr="00B8723D">
        <w:trPr>
          <w:gridBefore w:val="1"/>
          <w:gridAfter w:val="1"/>
          <w:wBefore w:w="14" w:type="dxa"/>
          <w:wAfter w:w="7" w:type="dxa"/>
        </w:trPr>
        <w:tc>
          <w:tcPr>
            <w:tcW w:w="780" w:type="dxa"/>
          </w:tcPr>
          <w:p w14:paraId="50B7A753" w14:textId="77777777" w:rsidR="00132835" w:rsidRPr="007F73E5" w:rsidRDefault="00132835" w:rsidP="00B8723D">
            <w:pPr>
              <w:pStyle w:val="Absatz09pt"/>
              <w:rPr>
                <w:lang w:val="it-CH"/>
              </w:rPr>
            </w:pPr>
          </w:p>
        </w:tc>
        <w:tc>
          <w:tcPr>
            <w:tcW w:w="5323" w:type="dxa"/>
          </w:tcPr>
          <w:p w14:paraId="309AF5AB" w14:textId="77777777" w:rsidR="00132835" w:rsidRPr="007F73E5" w:rsidRDefault="00132835" w:rsidP="00C34BEB">
            <w:pPr>
              <w:pStyle w:val="Absatz09pt"/>
              <w:rPr>
                <w:lang w:val="it-CH"/>
              </w:rPr>
            </w:pPr>
          </w:p>
        </w:tc>
      </w:tr>
      <w:tr w:rsidR="008C501D" w:rsidRPr="007F73E5" w14:paraId="51D01663" w14:textId="77777777">
        <w:trPr>
          <w:gridAfter w:val="1"/>
          <w:wAfter w:w="7" w:type="dxa"/>
        </w:trPr>
        <w:tc>
          <w:tcPr>
            <w:tcW w:w="794" w:type="dxa"/>
            <w:gridSpan w:val="2"/>
          </w:tcPr>
          <w:p w14:paraId="065A2753" w14:textId="77777777" w:rsidR="008C501D" w:rsidRPr="007F73E5" w:rsidRDefault="008C501D">
            <w:pPr>
              <w:pStyle w:val="TitelAnh1"/>
              <w:rPr>
                <w:lang w:val="it-CH"/>
              </w:rPr>
            </w:pPr>
            <w:r w:rsidRPr="007F73E5">
              <w:rPr>
                <w:lang w:val="it-CH"/>
              </w:rPr>
              <w:lastRenderedPageBreak/>
              <w:t>1.4</w:t>
            </w:r>
          </w:p>
        </w:tc>
        <w:tc>
          <w:tcPr>
            <w:tcW w:w="5323" w:type="dxa"/>
          </w:tcPr>
          <w:p w14:paraId="4BA34663" w14:textId="77777777" w:rsidR="008C501D" w:rsidRPr="007F73E5" w:rsidRDefault="008C501D">
            <w:pPr>
              <w:pStyle w:val="TitelAnh1"/>
              <w:rPr>
                <w:lang w:val="it-CH"/>
              </w:rPr>
            </w:pPr>
            <w:r w:rsidRPr="007F73E5">
              <w:rPr>
                <w:lang w:val="it-CH"/>
              </w:rPr>
              <w:t>Utilizzazione del binario</w:t>
            </w:r>
          </w:p>
        </w:tc>
      </w:tr>
      <w:tr w:rsidR="008C501D" w:rsidRPr="007F73E5" w14:paraId="78CDBC8C" w14:textId="77777777">
        <w:trPr>
          <w:gridAfter w:val="1"/>
          <w:wAfter w:w="7" w:type="dxa"/>
        </w:trPr>
        <w:tc>
          <w:tcPr>
            <w:tcW w:w="794" w:type="dxa"/>
            <w:gridSpan w:val="2"/>
          </w:tcPr>
          <w:p w14:paraId="36F7A650" w14:textId="77777777" w:rsidR="008C501D" w:rsidRPr="007F73E5" w:rsidRDefault="008C501D">
            <w:pPr>
              <w:pStyle w:val="Tababstandnach"/>
              <w:rPr>
                <w:lang w:val="it-CH"/>
              </w:rPr>
            </w:pPr>
          </w:p>
        </w:tc>
        <w:tc>
          <w:tcPr>
            <w:tcW w:w="5323" w:type="dxa"/>
          </w:tcPr>
          <w:p w14:paraId="55B41670" w14:textId="77777777" w:rsidR="008C501D" w:rsidRPr="007F73E5" w:rsidRDefault="008C501D">
            <w:pPr>
              <w:pStyle w:val="Tababstandnach"/>
              <w:rPr>
                <w:lang w:val="it-CH"/>
              </w:rPr>
            </w:pPr>
          </w:p>
        </w:tc>
      </w:tr>
      <w:tr w:rsidR="008C501D" w:rsidRPr="00CC2A30" w14:paraId="4C5D0212" w14:textId="77777777">
        <w:trPr>
          <w:gridAfter w:val="1"/>
          <w:wAfter w:w="7" w:type="dxa"/>
        </w:trPr>
        <w:tc>
          <w:tcPr>
            <w:tcW w:w="794" w:type="dxa"/>
            <w:gridSpan w:val="2"/>
          </w:tcPr>
          <w:p w14:paraId="07C73C5A" w14:textId="77777777" w:rsidR="008C501D" w:rsidRPr="007F73E5" w:rsidRDefault="008C501D">
            <w:pPr>
              <w:pStyle w:val="Absatz"/>
              <w:rPr>
                <w:lang w:val="it-CH"/>
              </w:rPr>
            </w:pPr>
          </w:p>
        </w:tc>
        <w:tc>
          <w:tcPr>
            <w:tcW w:w="5323" w:type="dxa"/>
          </w:tcPr>
          <w:p w14:paraId="0162F4FB" w14:textId="77777777" w:rsidR="008C501D" w:rsidRPr="007F73E5" w:rsidRDefault="008C501D">
            <w:pPr>
              <w:pStyle w:val="Absatz"/>
              <w:rPr>
                <w:lang w:val="it-CH"/>
              </w:rPr>
            </w:pPr>
            <w:r w:rsidRPr="007F73E5">
              <w:rPr>
                <w:lang w:val="it-CH"/>
              </w:rPr>
              <w:t xml:space="preserve">Di principio, i binari possono essere utilizzati liberamente. </w:t>
            </w:r>
          </w:p>
        </w:tc>
      </w:tr>
      <w:tr w:rsidR="008C501D" w:rsidRPr="00CC2A30" w14:paraId="5680EB68" w14:textId="77777777">
        <w:trPr>
          <w:gridAfter w:val="1"/>
          <w:wAfter w:w="7" w:type="dxa"/>
        </w:trPr>
        <w:tc>
          <w:tcPr>
            <w:tcW w:w="794" w:type="dxa"/>
            <w:gridSpan w:val="2"/>
          </w:tcPr>
          <w:p w14:paraId="272551EC" w14:textId="77777777" w:rsidR="008C501D" w:rsidRPr="007F73E5" w:rsidRDefault="008C501D">
            <w:pPr>
              <w:pStyle w:val="Absatz09pt"/>
              <w:rPr>
                <w:lang w:val="it-CH"/>
              </w:rPr>
            </w:pPr>
          </w:p>
        </w:tc>
        <w:tc>
          <w:tcPr>
            <w:tcW w:w="5323" w:type="dxa"/>
          </w:tcPr>
          <w:p w14:paraId="5DC48075" w14:textId="77777777" w:rsidR="008C501D" w:rsidRPr="007F73E5" w:rsidRDefault="008C501D">
            <w:pPr>
              <w:pStyle w:val="Absatz09pt"/>
              <w:rPr>
                <w:lang w:val="it-CH"/>
              </w:rPr>
            </w:pPr>
          </w:p>
        </w:tc>
      </w:tr>
      <w:tr w:rsidR="008C501D" w:rsidRPr="00CC2A30" w14:paraId="75204FDA" w14:textId="77777777">
        <w:trPr>
          <w:gridAfter w:val="1"/>
          <w:wAfter w:w="7" w:type="dxa"/>
        </w:trPr>
        <w:tc>
          <w:tcPr>
            <w:tcW w:w="794" w:type="dxa"/>
            <w:gridSpan w:val="2"/>
          </w:tcPr>
          <w:p w14:paraId="2AD3EBFE" w14:textId="77777777" w:rsidR="008C501D" w:rsidRPr="007F73E5" w:rsidRDefault="008C501D">
            <w:pPr>
              <w:pStyle w:val="TitelAnh1"/>
              <w:rPr>
                <w:lang w:val="it-CH"/>
              </w:rPr>
            </w:pPr>
            <w:r w:rsidRPr="007F73E5">
              <w:rPr>
                <w:lang w:val="it-CH"/>
              </w:rPr>
              <w:t>1.4.1</w:t>
            </w:r>
          </w:p>
        </w:tc>
        <w:tc>
          <w:tcPr>
            <w:tcW w:w="5323" w:type="dxa"/>
          </w:tcPr>
          <w:p w14:paraId="1F1148BD" w14:textId="6DBFA0BE" w:rsidR="008C501D" w:rsidRPr="007F73E5" w:rsidRDefault="008C501D">
            <w:pPr>
              <w:pStyle w:val="TitelAnh1"/>
              <w:rPr>
                <w:lang w:val="it-CH"/>
              </w:rPr>
            </w:pPr>
            <w:r w:rsidRPr="007F73E5">
              <w:rPr>
                <w:lang w:val="it-CH"/>
              </w:rPr>
              <w:t>Utilizzazione dei binari in stazione</w:t>
            </w:r>
          </w:p>
        </w:tc>
      </w:tr>
      <w:tr w:rsidR="008C501D" w:rsidRPr="00CC2A30" w14:paraId="3AD7759B" w14:textId="77777777">
        <w:trPr>
          <w:gridAfter w:val="1"/>
          <w:wAfter w:w="7" w:type="dxa"/>
        </w:trPr>
        <w:tc>
          <w:tcPr>
            <w:tcW w:w="794" w:type="dxa"/>
            <w:gridSpan w:val="2"/>
          </w:tcPr>
          <w:p w14:paraId="73A44C30" w14:textId="77777777" w:rsidR="008C501D" w:rsidRPr="007F73E5" w:rsidRDefault="008C501D">
            <w:pPr>
              <w:pStyle w:val="Tababstandnach"/>
              <w:rPr>
                <w:lang w:val="it-CH"/>
              </w:rPr>
            </w:pPr>
          </w:p>
        </w:tc>
        <w:tc>
          <w:tcPr>
            <w:tcW w:w="5323" w:type="dxa"/>
          </w:tcPr>
          <w:p w14:paraId="010BC028" w14:textId="77777777" w:rsidR="008C501D" w:rsidRPr="007F73E5" w:rsidRDefault="008C501D">
            <w:pPr>
              <w:pStyle w:val="Tababstandnach"/>
              <w:rPr>
                <w:lang w:val="it-CH"/>
              </w:rPr>
            </w:pPr>
          </w:p>
        </w:tc>
      </w:tr>
      <w:tr w:rsidR="008C501D" w:rsidRPr="00CC2A30" w14:paraId="7D20DBBB" w14:textId="77777777">
        <w:trPr>
          <w:gridAfter w:val="1"/>
          <w:wAfter w:w="7" w:type="dxa"/>
        </w:trPr>
        <w:tc>
          <w:tcPr>
            <w:tcW w:w="794" w:type="dxa"/>
            <w:gridSpan w:val="2"/>
          </w:tcPr>
          <w:p w14:paraId="76C78230" w14:textId="77777777" w:rsidR="008C501D" w:rsidRPr="007F73E5" w:rsidRDefault="008C501D">
            <w:pPr>
              <w:pStyle w:val="Absatz"/>
              <w:rPr>
                <w:lang w:val="it-CH"/>
              </w:rPr>
            </w:pPr>
          </w:p>
        </w:tc>
        <w:tc>
          <w:tcPr>
            <w:tcW w:w="5323" w:type="dxa"/>
          </w:tcPr>
          <w:p w14:paraId="5EDA70A9" w14:textId="77777777" w:rsidR="008C501D" w:rsidRPr="007F73E5" w:rsidRDefault="008C501D">
            <w:pPr>
              <w:pStyle w:val="Absatz"/>
              <w:rPr>
                <w:spacing w:val="-2"/>
                <w:lang w:val="it-CH"/>
              </w:rPr>
            </w:pPr>
            <w:r w:rsidRPr="007F73E5">
              <w:rPr>
                <w:spacing w:val="-2"/>
                <w:lang w:val="it-CH"/>
              </w:rPr>
              <w:t xml:space="preserve">I treni con trasporto di viaggiatori e con fermata prescritta devono utilizzare i binari dotati di marciapiede. </w:t>
            </w:r>
          </w:p>
        </w:tc>
      </w:tr>
      <w:tr w:rsidR="008C501D" w:rsidRPr="00CC2A30" w14:paraId="5B2BE988" w14:textId="77777777">
        <w:trPr>
          <w:gridAfter w:val="1"/>
          <w:wAfter w:w="7" w:type="dxa"/>
        </w:trPr>
        <w:tc>
          <w:tcPr>
            <w:tcW w:w="794" w:type="dxa"/>
            <w:gridSpan w:val="2"/>
          </w:tcPr>
          <w:p w14:paraId="709A9B0D" w14:textId="77777777" w:rsidR="008C501D" w:rsidRPr="007F73E5" w:rsidRDefault="008C501D">
            <w:pPr>
              <w:pStyle w:val="Absatz09pt"/>
              <w:rPr>
                <w:lang w:val="it-CH"/>
              </w:rPr>
            </w:pPr>
          </w:p>
        </w:tc>
        <w:tc>
          <w:tcPr>
            <w:tcW w:w="5323" w:type="dxa"/>
          </w:tcPr>
          <w:p w14:paraId="763B4751" w14:textId="77777777" w:rsidR="008C501D" w:rsidRPr="007F73E5" w:rsidRDefault="008C501D">
            <w:pPr>
              <w:pStyle w:val="Absatz09pt"/>
              <w:rPr>
                <w:lang w:val="it-CH"/>
              </w:rPr>
            </w:pPr>
          </w:p>
        </w:tc>
      </w:tr>
      <w:tr w:rsidR="008C501D" w:rsidRPr="00CC2A30" w14:paraId="392AC8D9" w14:textId="77777777">
        <w:trPr>
          <w:gridAfter w:val="1"/>
          <w:wAfter w:w="7" w:type="dxa"/>
        </w:trPr>
        <w:tc>
          <w:tcPr>
            <w:tcW w:w="794" w:type="dxa"/>
            <w:gridSpan w:val="2"/>
          </w:tcPr>
          <w:p w14:paraId="3EAAF108" w14:textId="77777777" w:rsidR="008C501D" w:rsidRPr="007F73E5" w:rsidRDefault="008C501D">
            <w:pPr>
              <w:pStyle w:val="TitelAnh1"/>
              <w:rPr>
                <w:lang w:val="it-CH"/>
              </w:rPr>
            </w:pPr>
            <w:r w:rsidRPr="007F73E5">
              <w:rPr>
                <w:lang w:val="it-CH"/>
              </w:rPr>
              <w:t>1.4.2</w:t>
            </w:r>
          </w:p>
        </w:tc>
        <w:tc>
          <w:tcPr>
            <w:tcW w:w="5323" w:type="dxa"/>
          </w:tcPr>
          <w:p w14:paraId="3EED8597" w14:textId="77777777" w:rsidR="008C501D" w:rsidRPr="007F73E5" w:rsidRDefault="008C501D">
            <w:pPr>
              <w:pStyle w:val="TitelAnh1"/>
              <w:rPr>
                <w:lang w:val="it-CH"/>
              </w:rPr>
            </w:pPr>
            <w:r w:rsidRPr="007F73E5">
              <w:rPr>
                <w:lang w:val="it-CH"/>
              </w:rPr>
              <w:t xml:space="preserve">Utilizzazione dei binari sulla tratta </w:t>
            </w:r>
          </w:p>
        </w:tc>
      </w:tr>
      <w:tr w:rsidR="008C501D" w:rsidRPr="00CC2A30" w14:paraId="21885E60" w14:textId="77777777">
        <w:trPr>
          <w:gridAfter w:val="1"/>
          <w:wAfter w:w="7" w:type="dxa"/>
        </w:trPr>
        <w:tc>
          <w:tcPr>
            <w:tcW w:w="794" w:type="dxa"/>
            <w:gridSpan w:val="2"/>
          </w:tcPr>
          <w:p w14:paraId="39680240" w14:textId="77777777" w:rsidR="008C501D" w:rsidRPr="007F73E5" w:rsidRDefault="008C501D">
            <w:pPr>
              <w:pStyle w:val="Tababstandnach"/>
              <w:rPr>
                <w:lang w:val="it-CH"/>
              </w:rPr>
            </w:pPr>
          </w:p>
        </w:tc>
        <w:tc>
          <w:tcPr>
            <w:tcW w:w="5323" w:type="dxa"/>
          </w:tcPr>
          <w:p w14:paraId="662B2DC9" w14:textId="77777777" w:rsidR="008C501D" w:rsidRPr="007F73E5" w:rsidRDefault="008C501D">
            <w:pPr>
              <w:pStyle w:val="Tababstandnach"/>
              <w:rPr>
                <w:lang w:val="it-CH"/>
              </w:rPr>
            </w:pPr>
          </w:p>
        </w:tc>
      </w:tr>
      <w:tr w:rsidR="008C501D" w:rsidRPr="00CC2A30" w14:paraId="75FB25ED" w14:textId="77777777">
        <w:trPr>
          <w:gridAfter w:val="1"/>
          <w:wAfter w:w="7" w:type="dxa"/>
        </w:trPr>
        <w:tc>
          <w:tcPr>
            <w:tcW w:w="794" w:type="dxa"/>
            <w:gridSpan w:val="2"/>
          </w:tcPr>
          <w:p w14:paraId="07994100" w14:textId="77777777" w:rsidR="008C501D" w:rsidRPr="007F73E5" w:rsidRDefault="008C501D">
            <w:pPr>
              <w:pStyle w:val="Absatz"/>
              <w:rPr>
                <w:lang w:val="it-CH"/>
              </w:rPr>
            </w:pPr>
          </w:p>
        </w:tc>
        <w:tc>
          <w:tcPr>
            <w:tcW w:w="5323" w:type="dxa"/>
          </w:tcPr>
          <w:p w14:paraId="1D5F525A" w14:textId="77777777" w:rsidR="008C501D" w:rsidRPr="007F73E5" w:rsidRDefault="008C501D">
            <w:pPr>
              <w:pStyle w:val="Absatz"/>
              <w:rPr>
                <w:lang w:val="it-CH"/>
              </w:rPr>
            </w:pPr>
            <w:r w:rsidRPr="007F73E5">
              <w:rPr>
                <w:lang w:val="it-CH"/>
              </w:rPr>
              <w:t xml:space="preserve">Sulle tratte a doppio binario dotate di dispositivo per esercizio a semplice binario, di regola bisogna utilizzare il binario sinistro. </w:t>
            </w:r>
          </w:p>
          <w:p w14:paraId="6CE706C2" w14:textId="77777777" w:rsidR="008C501D" w:rsidRPr="007F73E5" w:rsidRDefault="008C501D">
            <w:pPr>
              <w:pStyle w:val="Absatz"/>
              <w:rPr>
                <w:spacing w:val="-4"/>
                <w:lang w:val="it-CH"/>
              </w:rPr>
            </w:pPr>
            <w:r w:rsidRPr="007F73E5">
              <w:rPr>
                <w:lang w:val="it-CH"/>
              </w:rPr>
              <w:t xml:space="preserve">La dotazione della singola tratta viene contrassegnata nella tabella delle tratte. </w:t>
            </w:r>
          </w:p>
        </w:tc>
      </w:tr>
      <w:tr w:rsidR="008C501D" w:rsidRPr="00CC2A30" w14:paraId="292B4A44" w14:textId="77777777">
        <w:trPr>
          <w:gridBefore w:val="1"/>
          <w:gridAfter w:val="1"/>
          <w:wBefore w:w="14" w:type="dxa"/>
          <w:wAfter w:w="7" w:type="dxa"/>
        </w:trPr>
        <w:tc>
          <w:tcPr>
            <w:tcW w:w="780" w:type="dxa"/>
          </w:tcPr>
          <w:p w14:paraId="3EEAF334" w14:textId="77777777" w:rsidR="008C501D" w:rsidRPr="007F73E5" w:rsidRDefault="008C501D">
            <w:pPr>
              <w:pStyle w:val="Absatz09pt"/>
              <w:rPr>
                <w:lang w:val="it-CH"/>
              </w:rPr>
            </w:pPr>
          </w:p>
        </w:tc>
        <w:tc>
          <w:tcPr>
            <w:tcW w:w="5323" w:type="dxa"/>
          </w:tcPr>
          <w:p w14:paraId="5680E057" w14:textId="77777777" w:rsidR="008C501D" w:rsidRPr="007F73E5" w:rsidRDefault="008C501D">
            <w:pPr>
              <w:pStyle w:val="Absatz09pt"/>
              <w:rPr>
                <w:lang w:val="it-CH"/>
              </w:rPr>
            </w:pPr>
          </w:p>
        </w:tc>
      </w:tr>
      <w:tr w:rsidR="008C501D" w:rsidRPr="00CC2A30" w14:paraId="0BCD1F48" w14:textId="77777777">
        <w:trPr>
          <w:gridAfter w:val="1"/>
          <w:wAfter w:w="7" w:type="dxa"/>
        </w:trPr>
        <w:tc>
          <w:tcPr>
            <w:tcW w:w="794" w:type="dxa"/>
            <w:gridSpan w:val="2"/>
          </w:tcPr>
          <w:p w14:paraId="7CCCD250" w14:textId="77777777" w:rsidR="008C501D" w:rsidRPr="007F73E5" w:rsidRDefault="008C501D">
            <w:pPr>
              <w:pStyle w:val="TitelAnh1"/>
              <w:rPr>
                <w:lang w:val="it-CH"/>
              </w:rPr>
            </w:pPr>
            <w:r w:rsidRPr="007F73E5">
              <w:rPr>
                <w:lang w:val="it-CH"/>
              </w:rPr>
              <w:t>1.5</w:t>
            </w:r>
          </w:p>
        </w:tc>
        <w:tc>
          <w:tcPr>
            <w:tcW w:w="5323" w:type="dxa"/>
          </w:tcPr>
          <w:p w14:paraId="58AD4F6E" w14:textId="77777777" w:rsidR="008C501D" w:rsidRPr="007F73E5" w:rsidRDefault="008C501D">
            <w:pPr>
              <w:pStyle w:val="TitelAnh1"/>
              <w:rPr>
                <w:lang w:val="it-CH"/>
              </w:rPr>
            </w:pPr>
            <w:r w:rsidRPr="007F73E5">
              <w:rPr>
                <w:lang w:val="it-CH"/>
              </w:rPr>
              <w:t xml:space="preserve">Passaggio da corsa treno a movimento di manovra </w:t>
            </w:r>
          </w:p>
        </w:tc>
      </w:tr>
      <w:tr w:rsidR="008C501D" w:rsidRPr="00CC2A30" w14:paraId="7A738C6E" w14:textId="77777777">
        <w:trPr>
          <w:gridAfter w:val="1"/>
          <w:wAfter w:w="7" w:type="dxa"/>
        </w:trPr>
        <w:tc>
          <w:tcPr>
            <w:tcW w:w="794" w:type="dxa"/>
            <w:gridSpan w:val="2"/>
          </w:tcPr>
          <w:p w14:paraId="5735CB58" w14:textId="77777777" w:rsidR="008C501D" w:rsidRPr="007F73E5" w:rsidRDefault="008C501D">
            <w:pPr>
              <w:pStyle w:val="Tababstandnach"/>
              <w:rPr>
                <w:lang w:val="it-CH"/>
              </w:rPr>
            </w:pPr>
          </w:p>
        </w:tc>
        <w:tc>
          <w:tcPr>
            <w:tcW w:w="5323" w:type="dxa"/>
          </w:tcPr>
          <w:p w14:paraId="45C6E608" w14:textId="77777777" w:rsidR="008C501D" w:rsidRPr="007F73E5" w:rsidRDefault="008C501D">
            <w:pPr>
              <w:pStyle w:val="Tababstandnach"/>
              <w:rPr>
                <w:lang w:val="it-CH"/>
              </w:rPr>
            </w:pPr>
          </w:p>
        </w:tc>
      </w:tr>
      <w:tr w:rsidR="008C501D" w:rsidRPr="00CC2A30" w14:paraId="14D4827A" w14:textId="77777777">
        <w:trPr>
          <w:gridAfter w:val="1"/>
          <w:wAfter w:w="7" w:type="dxa"/>
        </w:trPr>
        <w:tc>
          <w:tcPr>
            <w:tcW w:w="794" w:type="dxa"/>
            <w:gridSpan w:val="2"/>
          </w:tcPr>
          <w:p w14:paraId="3DDF5BC3" w14:textId="77777777" w:rsidR="008C501D" w:rsidRPr="007F73E5" w:rsidRDefault="008C501D">
            <w:pPr>
              <w:pStyle w:val="Absatz"/>
              <w:rPr>
                <w:lang w:val="it-CH"/>
              </w:rPr>
            </w:pPr>
          </w:p>
        </w:tc>
        <w:tc>
          <w:tcPr>
            <w:tcW w:w="5323" w:type="dxa"/>
          </w:tcPr>
          <w:p w14:paraId="3CD00ECC" w14:textId="77777777" w:rsidR="008C501D" w:rsidRPr="007F73E5" w:rsidRDefault="008C501D">
            <w:pPr>
              <w:pStyle w:val="Absatz"/>
              <w:rPr>
                <w:spacing w:val="-2"/>
                <w:lang w:val="it-CH"/>
              </w:rPr>
            </w:pPr>
            <w:r w:rsidRPr="007F73E5">
              <w:rPr>
                <w:spacing w:val="-2"/>
                <w:lang w:val="it-CH"/>
              </w:rPr>
              <w:t>Prima del passaggio da corsa treno a movimento di manovra si deve sempre eseguire una fermata.</w:t>
            </w:r>
          </w:p>
        </w:tc>
      </w:tr>
      <w:tr w:rsidR="008C501D" w:rsidRPr="00CC2A30" w14:paraId="5A38CEC4" w14:textId="77777777">
        <w:tc>
          <w:tcPr>
            <w:tcW w:w="794" w:type="dxa"/>
            <w:gridSpan w:val="2"/>
          </w:tcPr>
          <w:p w14:paraId="379E380B" w14:textId="77777777" w:rsidR="008C501D" w:rsidRPr="007F73E5" w:rsidRDefault="008C501D">
            <w:pPr>
              <w:pStyle w:val="TitelAnh1"/>
              <w:rPr>
                <w:lang w:val="it-CH"/>
              </w:rPr>
            </w:pPr>
          </w:p>
        </w:tc>
        <w:tc>
          <w:tcPr>
            <w:tcW w:w="5330" w:type="dxa"/>
            <w:gridSpan w:val="2"/>
          </w:tcPr>
          <w:p w14:paraId="4BD8E0E7" w14:textId="77777777" w:rsidR="008C501D" w:rsidRPr="007F73E5" w:rsidRDefault="008C501D">
            <w:pPr>
              <w:pStyle w:val="TitelAnh1"/>
              <w:rPr>
                <w:lang w:val="it-CH"/>
              </w:rPr>
            </w:pPr>
          </w:p>
        </w:tc>
      </w:tr>
    </w:tbl>
    <w:p w14:paraId="50610EAB" w14:textId="77777777" w:rsidR="008C501D" w:rsidRPr="007F73E5" w:rsidRDefault="008C501D">
      <w:pPr>
        <w:pStyle w:val="Abstand4pt"/>
        <w:rPr>
          <w:lang w:val="it-CH"/>
        </w:rPr>
      </w:pPr>
      <w:r w:rsidRPr="007F73E5">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8"/>
      </w:tblGrid>
      <w:tr w:rsidR="008C501D" w:rsidRPr="007F73E5" w14:paraId="15668DCE" w14:textId="77777777">
        <w:trPr>
          <w:gridAfter w:val="1"/>
          <w:wAfter w:w="28" w:type="dxa"/>
        </w:trPr>
        <w:tc>
          <w:tcPr>
            <w:tcW w:w="794" w:type="dxa"/>
          </w:tcPr>
          <w:p w14:paraId="367C8B51" w14:textId="77777777" w:rsidR="008C501D" w:rsidRPr="007F73E5" w:rsidRDefault="008C501D">
            <w:pPr>
              <w:pStyle w:val="TitelAnh1"/>
              <w:rPr>
                <w:lang w:val="it-CH"/>
              </w:rPr>
            </w:pPr>
            <w:r w:rsidRPr="007F73E5">
              <w:rPr>
                <w:lang w:val="it-CH"/>
              </w:rPr>
              <w:lastRenderedPageBreak/>
              <w:br w:type="page"/>
            </w:r>
            <w:r w:rsidRPr="007F73E5">
              <w:rPr>
                <w:lang w:val="it-CH"/>
              </w:rPr>
              <w:br w:type="page"/>
            </w:r>
            <w:r w:rsidRPr="007F73E5">
              <w:rPr>
                <w:lang w:val="it-CH"/>
              </w:rPr>
              <w:br w:type="page"/>
              <w:t>2</w:t>
            </w:r>
          </w:p>
        </w:tc>
        <w:tc>
          <w:tcPr>
            <w:tcW w:w="5302" w:type="dxa"/>
          </w:tcPr>
          <w:p w14:paraId="62F96A0E" w14:textId="77777777" w:rsidR="008C501D" w:rsidRPr="007F73E5" w:rsidRDefault="008C501D">
            <w:pPr>
              <w:pStyle w:val="TitelAnh1"/>
              <w:rPr>
                <w:lang w:val="it-CH"/>
              </w:rPr>
            </w:pPr>
            <w:bookmarkStart w:id="4" w:name="_Toc499465828"/>
            <w:r w:rsidRPr="007F73E5">
              <w:rPr>
                <w:lang w:val="it-CH"/>
              </w:rPr>
              <w:t>Soglia di velocità</w:t>
            </w:r>
            <w:bookmarkEnd w:id="4"/>
          </w:p>
        </w:tc>
      </w:tr>
      <w:tr w:rsidR="008C501D" w:rsidRPr="007F73E5" w14:paraId="0ED5AF8D" w14:textId="77777777">
        <w:trPr>
          <w:gridAfter w:val="1"/>
          <w:wAfter w:w="28" w:type="dxa"/>
        </w:trPr>
        <w:tc>
          <w:tcPr>
            <w:tcW w:w="794" w:type="dxa"/>
          </w:tcPr>
          <w:p w14:paraId="1A5ACED6" w14:textId="77777777" w:rsidR="008C501D" w:rsidRPr="007F73E5" w:rsidRDefault="008C501D">
            <w:pPr>
              <w:pStyle w:val="TitelAnh1"/>
              <w:rPr>
                <w:lang w:val="it-CH"/>
              </w:rPr>
            </w:pPr>
            <w:r w:rsidRPr="007F73E5">
              <w:rPr>
                <w:lang w:val="it-CH"/>
              </w:rPr>
              <w:t>2.1</w:t>
            </w:r>
          </w:p>
        </w:tc>
        <w:tc>
          <w:tcPr>
            <w:tcW w:w="5302" w:type="dxa"/>
          </w:tcPr>
          <w:p w14:paraId="28BDA7A8" w14:textId="77777777" w:rsidR="008C501D" w:rsidRPr="007F73E5" w:rsidRDefault="008C501D">
            <w:pPr>
              <w:pStyle w:val="TitelAnh1"/>
              <w:rPr>
                <w:lang w:val="it-CH"/>
              </w:rPr>
            </w:pPr>
            <w:bookmarkStart w:id="5" w:name="_Toc499465829"/>
            <w:r w:rsidRPr="007F73E5">
              <w:rPr>
                <w:lang w:val="it-CH"/>
              </w:rPr>
              <w:t>Cambiamento della velocità</w:t>
            </w:r>
            <w:bookmarkEnd w:id="5"/>
          </w:p>
        </w:tc>
      </w:tr>
      <w:tr w:rsidR="008C501D" w:rsidRPr="007F73E5" w14:paraId="3BDF36AC" w14:textId="77777777">
        <w:trPr>
          <w:gridAfter w:val="1"/>
          <w:wAfter w:w="28" w:type="dxa"/>
        </w:trPr>
        <w:tc>
          <w:tcPr>
            <w:tcW w:w="794" w:type="dxa"/>
          </w:tcPr>
          <w:p w14:paraId="36BC6DB2" w14:textId="77777777" w:rsidR="008C501D" w:rsidRPr="007F73E5" w:rsidRDefault="008C501D">
            <w:pPr>
              <w:pStyle w:val="TitelAnh1"/>
              <w:rPr>
                <w:lang w:val="it-CH"/>
              </w:rPr>
            </w:pPr>
            <w:r w:rsidRPr="007F73E5">
              <w:rPr>
                <w:lang w:val="it-CH"/>
              </w:rPr>
              <w:t>2.1.1</w:t>
            </w:r>
          </w:p>
        </w:tc>
        <w:tc>
          <w:tcPr>
            <w:tcW w:w="5302" w:type="dxa"/>
          </w:tcPr>
          <w:p w14:paraId="75C9055A" w14:textId="77777777" w:rsidR="008C501D" w:rsidRPr="007F73E5" w:rsidRDefault="008C501D">
            <w:pPr>
              <w:pStyle w:val="TitelAnh1"/>
              <w:rPr>
                <w:lang w:val="it-CH"/>
              </w:rPr>
            </w:pPr>
            <w:r w:rsidRPr="007F73E5">
              <w:rPr>
                <w:lang w:val="it-CH"/>
              </w:rPr>
              <w:t>Riduzione della velocità</w:t>
            </w:r>
          </w:p>
        </w:tc>
      </w:tr>
      <w:tr w:rsidR="008C501D" w:rsidRPr="007F73E5" w14:paraId="62D4BC20" w14:textId="77777777">
        <w:trPr>
          <w:gridAfter w:val="1"/>
          <w:wAfter w:w="28" w:type="dxa"/>
        </w:trPr>
        <w:tc>
          <w:tcPr>
            <w:tcW w:w="794" w:type="dxa"/>
          </w:tcPr>
          <w:p w14:paraId="7D412A64" w14:textId="77777777" w:rsidR="008C501D" w:rsidRPr="007F73E5" w:rsidRDefault="008C501D">
            <w:pPr>
              <w:pStyle w:val="Tababstandnach"/>
              <w:rPr>
                <w:lang w:val="it-CH"/>
              </w:rPr>
            </w:pPr>
          </w:p>
        </w:tc>
        <w:tc>
          <w:tcPr>
            <w:tcW w:w="5302" w:type="dxa"/>
          </w:tcPr>
          <w:p w14:paraId="48042A3A" w14:textId="77777777" w:rsidR="008C501D" w:rsidRPr="007F73E5" w:rsidRDefault="008C501D">
            <w:pPr>
              <w:pStyle w:val="Tababstandnach"/>
              <w:rPr>
                <w:lang w:val="it-CH"/>
              </w:rPr>
            </w:pPr>
          </w:p>
        </w:tc>
      </w:tr>
      <w:tr w:rsidR="008C501D" w:rsidRPr="00CC2A30" w14:paraId="71B016BB" w14:textId="77777777">
        <w:trPr>
          <w:gridAfter w:val="1"/>
          <w:wAfter w:w="28" w:type="dxa"/>
        </w:trPr>
        <w:tc>
          <w:tcPr>
            <w:tcW w:w="794" w:type="dxa"/>
          </w:tcPr>
          <w:p w14:paraId="1641F54A" w14:textId="77777777" w:rsidR="008C501D" w:rsidRPr="007F73E5" w:rsidRDefault="008C501D">
            <w:pPr>
              <w:pStyle w:val="Absatz"/>
              <w:rPr>
                <w:lang w:val="it-CH"/>
              </w:rPr>
            </w:pPr>
          </w:p>
        </w:tc>
        <w:tc>
          <w:tcPr>
            <w:tcW w:w="5302" w:type="dxa"/>
          </w:tcPr>
          <w:p w14:paraId="7B6BCD4E" w14:textId="77777777" w:rsidR="008C501D" w:rsidRPr="007F73E5" w:rsidRDefault="008C501D">
            <w:pPr>
              <w:pStyle w:val="Absatz"/>
              <w:rPr>
                <w:lang w:val="it-CH"/>
              </w:rPr>
            </w:pPr>
            <w:r w:rsidRPr="007F73E5">
              <w:rPr>
                <w:lang w:val="it-CH"/>
              </w:rPr>
              <w:t>In caso di riduzione della velocità, la velocità più bassa deve essere raggiunta quando la testa del treno percorre la soglia di velocità.</w:t>
            </w:r>
          </w:p>
        </w:tc>
      </w:tr>
      <w:tr w:rsidR="008C501D" w:rsidRPr="00CC2A30" w14:paraId="28001846" w14:textId="77777777">
        <w:trPr>
          <w:gridAfter w:val="1"/>
          <w:wAfter w:w="28" w:type="dxa"/>
        </w:trPr>
        <w:tc>
          <w:tcPr>
            <w:tcW w:w="794" w:type="dxa"/>
          </w:tcPr>
          <w:p w14:paraId="0B64E545" w14:textId="77777777" w:rsidR="008C501D" w:rsidRPr="007F73E5" w:rsidRDefault="008C501D">
            <w:pPr>
              <w:pStyle w:val="Absatz09pt"/>
              <w:rPr>
                <w:lang w:val="it-CH"/>
              </w:rPr>
            </w:pPr>
          </w:p>
        </w:tc>
        <w:tc>
          <w:tcPr>
            <w:tcW w:w="5302" w:type="dxa"/>
          </w:tcPr>
          <w:p w14:paraId="38BC39BF" w14:textId="77777777" w:rsidR="008C501D" w:rsidRPr="007F73E5" w:rsidRDefault="008C501D">
            <w:pPr>
              <w:pStyle w:val="Absatz09pt"/>
              <w:rPr>
                <w:lang w:val="it-CH"/>
              </w:rPr>
            </w:pPr>
          </w:p>
        </w:tc>
      </w:tr>
      <w:tr w:rsidR="008C501D" w:rsidRPr="007F73E5" w14:paraId="4DC1A752" w14:textId="77777777">
        <w:trPr>
          <w:gridAfter w:val="1"/>
          <w:wAfter w:w="28" w:type="dxa"/>
        </w:trPr>
        <w:tc>
          <w:tcPr>
            <w:tcW w:w="794" w:type="dxa"/>
          </w:tcPr>
          <w:p w14:paraId="26AFFEA3" w14:textId="77777777" w:rsidR="008C501D" w:rsidRPr="007F73E5" w:rsidRDefault="008C501D">
            <w:pPr>
              <w:pStyle w:val="TitelAnh1"/>
              <w:rPr>
                <w:lang w:val="it-CH"/>
              </w:rPr>
            </w:pPr>
            <w:r w:rsidRPr="007F73E5">
              <w:rPr>
                <w:lang w:val="it-CH"/>
              </w:rPr>
              <w:t>2.1.2</w:t>
            </w:r>
          </w:p>
        </w:tc>
        <w:tc>
          <w:tcPr>
            <w:tcW w:w="5302" w:type="dxa"/>
          </w:tcPr>
          <w:p w14:paraId="48C87873" w14:textId="77777777" w:rsidR="008C501D" w:rsidRPr="007F73E5" w:rsidRDefault="008C501D">
            <w:pPr>
              <w:pStyle w:val="TitelAnh1"/>
              <w:rPr>
                <w:lang w:val="it-CH"/>
              </w:rPr>
            </w:pPr>
            <w:r w:rsidRPr="007F73E5">
              <w:rPr>
                <w:lang w:val="it-CH"/>
              </w:rPr>
              <w:t>Aumento della velocità</w:t>
            </w:r>
          </w:p>
        </w:tc>
      </w:tr>
      <w:tr w:rsidR="008C501D" w:rsidRPr="007F73E5" w14:paraId="16C8BEA8" w14:textId="77777777">
        <w:trPr>
          <w:gridAfter w:val="1"/>
          <w:wAfter w:w="28" w:type="dxa"/>
        </w:trPr>
        <w:tc>
          <w:tcPr>
            <w:tcW w:w="794" w:type="dxa"/>
          </w:tcPr>
          <w:p w14:paraId="193CE2F0" w14:textId="77777777" w:rsidR="008C501D" w:rsidRPr="007F73E5" w:rsidRDefault="008C501D">
            <w:pPr>
              <w:pStyle w:val="Tababstandnach"/>
              <w:rPr>
                <w:lang w:val="it-CH"/>
              </w:rPr>
            </w:pPr>
          </w:p>
        </w:tc>
        <w:tc>
          <w:tcPr>
            <w:tcW w:w="5302" w:type="dxa"/>
          </w:tcPr>
          <w:p w14:paraId="4FDAC51D" w14:textId="77777777" w:rsidR="008C501D" w:rsidRPr="007F73E5" w:rsidRDefault="008C501D">
            <w:pPr>
              <w:pStyle w:val="Tababstandnach"/>
              <w:rPr>
                <w:lang w:val="it-CH"/>
              </w:rPr>
            </w:pPr>
          </w:p>
        </w:tc>
      </w:tr>
      <w:tr w:rsidR="008C501D" w:rsidRPr="00CC2A30" w14:paraId="59144FB3" w14:textId="77777777">
        <w:trPr>
          <w:gridAfter w:val="1"/>
          <w:wAfter w:w="28" w:type="dxa"/>
        </w:trPr>
        <w:tc>
          <w:tcPr>
            <w:tcW w:w="794" w:type="dxa"/>
          </w:tcPr>
          <w:p w14:paraId="2E46F3B2" w14:textId="77777777" w:rsidR="008C501D" w:rsidRPr="007F73E5" w:rsidRDefault="008C501D">
            <w:pPr>
              <w:pStyle w:val="Absatz"/>
              <w:rPr>
                <w:lang w:val="it-CH"/>
              </w:rPr>
            </w:pPr>
          </w:p>
        </w:tc>
        <w:tc>
          <w:tcPr>
            <w:tcW w:w="5302" w:type="dxa"/>
          </w:tcPr>
          <w:p w14:paraId="72FFC422" w14:textId="77777777" w:rsidR="008C501D" w:rsidRPr="007F73E5" w:rsidRDefault="008C501D">
            <w:pPr>
              <w:pStyle w:val="Absatz"/>
              <w:rPr>
                <w:lang w:val="it-CH"/>
              </w:rPr>
            </w:pPr>
            <w:r w:rsidRPr="007F73E5">
              <w:rPr>
                <w:lang w:val="it-CH"/>
              </w:rPr>
              <w:t>In caso di aumento della velocità, il treno non deve essere accelerato fin quando la coda del treno non ha percorso la soglia di velocità.</w:t>
            </w:r>
          </w:p>
        </w:tc>
      </w:tr>
      <w:tr w:rsidR="008C501D" w:rsidRPr="00CC2A30" w14:paraId="29373CC8" w14:textId="77777777">
        <w:trPr>
          <w:gridAfter w:val="1"/>
          <w:wAfter w:w="28" w:type="dxa"/>
        </w:trPr>
        <w:tc>
          <w:tcPr>
            <w:tcW w:w="794" w:type="dxa"/>
          </w:tcPr>
          <w:p w14:paraId="7B426FE6" w14:textId="77777777" w:rsidR="008C501D" w:rsidRPr="007F73E5" w:rsidRDefault="008C501D">
            <w:pPr>
              <w:pStyle w:val="Absatz09pt"/>
              <w:rPr>
                <w:lang w:val="it-CH"/>
              </w:rPr>
            </w:pPr>
          </w:p>
        </w:tc>
        <w:tc>
          <w:tcPr>
            <w:tcW w:w="5302" w:type="dxa"/>
          </w:tcPr>
          <w:p w14:paraId="3ECBBDA5" w14:textId="77777777" w:rsidR="008C501D" w:rsidRPr="007F73E5" w:rsidRDefault="008C501D">
            <w:pPr>
              <w:pStyle w:val="Absatz09pt"/>
              <w:rPr>
                <w:lang w:val="it-CH"/>
              </w:rPr>
            </w:pPr>
          </w:p>
        </w:tc>
      </w:tr>
      <w:tr w:rsidR="008C501D" w:rsidRPr="00CC2A30" w14:paraId="4495AB82" w14:textId="77777777">
        <w:trPr>
          <w:gridAfter w:val="1"/>
          <w:wAfter w:w="28" w:type="dxa"/>
        </w:trPr>
        <w:tc>
          <w:tcPr>
            <w:tcW w:w="794" w:type="dxa"/>
          </w:tcPr>
          <w:p w14:paraId="47239654" w14:textId="77777777" w:rsidR="008C501D" w:rsidRPr="007F73E5" w:rsidRDefault="008C501D">
            <w:pPr>
              <w:pStyle w:val="TitelAnh1"/>
              <w:rPr>
                <w:lang w:val="it-CH"/>
              </w:rPr>
            </w:pPr>
            <w:r w:rsidRPr="007F73E5">
              <w:rPr>
                <w:lang w:val="it-CH"/>
              </w:rPr>
              <w:t>2.1.3</w:t>
            </w:r>
          </w:p>
        </w:tc>
        <w:tc>
          <w:tcPr>
            <w:tcW w:w="5302" w:type="dxa"/>
          </w:tcPr>
          <w:p w14:paraId="3B4AEDE8" w14:textId="77777777" w:rsidR="008C501D" w:rsidRPr="007F73E5" w:rsidRDefault="008C501D">
            <w:pPr>
              <w:pStyle w:val="TitelAnh1"/>
              <w:rPr>
                <w:lang w:val="it-CH"/>
              </w:rPr>
            </w:pPr>
            <w:r w:rsidRPr="007F73E5">
              <w:rPr>
                <w:lang w:val="it-CH"/>
              </w:rPr>
              <w:t>Treni con rapporto di frenatura ridotto</w:t>
            </w:r>
          </w:p>
        </w:tc>
      </w:tr>
      <w:tr w:rsidR="008C501D" w:rsidRPr="00CC2A30" w14:paraId="078277C8" w14:textId="77777777">
        <w:trPr>
          <w:gridAfter w:val="1"/>
          <w:wAfter w:w="28" w:type="dxa"/>
        </w:trPr>
        <w:tc>
          <w:tcPr>
            <w:tcW w:w="794" w:type="dxa"/>
          </w:tcPr>
          <w:p w14:paraId="3CE165FB" w14:textId="77777777" w:rsidR="008C501D" w:rsidRPr="007F73E5" w:rsidRDefault="008C501D">
            <w:pPr>
              <w:pStyle w:val="Tababstandnach"/>
              <w:rPr>
                <w:lang w:val="it-CH"/>
              </w:rPr>
            </w:pPr>
          </w:p>
        </w:tc>
        <w:tc>
          <w:tcPr>
            <w:tcW w:w="5302" w:type="dxa"/>
          </w:tcPr>
          <w:p w14:paraId="2E121A2A" w14:textId="77777777" w:rsidR="008C501D" w:rsidRPr="007F73E5" w:rsidRDefault="008C501D">
            <w:pPr>
              <w:pStyle w:val="Tababstandnach"/>
              <w:rPr>
                <w:lang w:val="it-CH"/>
              </w:rPr>
            </w:pPr>
          </w:p>
        </w:tc>
      </w:tr>
      <w:tr w:rsidR="008C501D" w:rsidRPr="00CC2A30" w14:paraId="54C5C255" w14:textId="77777777">
        <w:trPr>
          <w:gridAfter w:val="1"/>
          <w:wAfter w:w="28" w:type="dxa"/>
        </w:trPr>
        <w:tc>
          <w:tcPr>
            <w:tcW w:w="794" w:type="dxa"/>
          </w:tcPr>
          <w:p w14:paraId="3339E1D0" w14:textId="77777777" w:rsidR="008C501D" w:rsidRPr="007F73E5" w:rsidRDefault="008C501D">
            <w:pPr>
              <w:pStyle w:val="Absatz"/>
              <w:rPr>
                <w:lang w:val="it-CH"/>
              </w:rPr>
            </w:pPr>
          </w:p>
        </w:tc>
        <w:tc>
          <w:tcPr>
            <w:tcW w:w="5302" w:type="dxa"/>
          </w:tcPr>
          <w:p w14:paraId="4E98BE34" w14:textId="77777777" w:rsidR="008C501D" w:rsidRPr="007F73E5" w:rsidRDefault="008C501D">
            <w:pPr>
              <w:pStyle w:val="Absatz"/>
              <w:rPr>
                <w:lang w:val="it-CH"/>
              </w:rPr>
            </w:pPr>
            <w:r w:rsidRPr="007F73E5">
              <w:rPr>
                <w:lang w:val="it-CH"/>
              </w:rPr>
              <w:t>Nel caso di treni con rapporto di frenatura ridotto può accadere che la velocità prescritta per la tratta sia inferiore a quella prescritta per la stazione o indicata dal segnale per treni. In tali casi fa stato la velocità di tratta più alta.</w:t>
            </w:r>
          </w:p>
        </w:tc>
      </w:tr>
      <w:tr w:rsidR="008C501D" w:rsidRPr="00CC2A30" w14:paraId="7673591F" w14:textId="77777777">
        <w:trPr>
          <w:gridAfter w:val="1"/>
          <w:wAfter w:w="28" w:type="dxa"/>
        </w:trPr>
        <w:tc>
          <w:tcPr>
            <w:tcW w:w="794" w:type="dxa"/>
          </w:tcPr>
          <w:p w14:paraId="41BD10DE" w14:textId="77777777" w:rsidR="008C501D" w:rsidRPr="007F73E5" w:rsidRDefault="008C501D">
            <w:pPr>
              <w:pStyle w:val="Absatz09pt"/>
              <w:rPr>
                <w:lang w:val="it-CH"/>
              </w:rPr>
            </w:pPr>
          </w:p>
        </w:tc>
        <w:tc>
          <w:tcPr>
            <w:tcW w:w="5302" w:type="dxa"/>
          </w:tcPr>
          <w:p w14:paraId="0D3CF443" w14:textId="77777777" w:rsidR="008C501D" w:rsidRPr="007F73E5" w:rsidRDefault="008C501D">
            <w:pPr>
              <w:pStyle w:val="Absatz09pt"/>
              <w:rPr>
                <w:lang w:val="it-CH"/>
              </w:rPr>
            </w:pPr>
          </w:p>
        </w:tc>
      </w:tr>
      <w:tr w:rsidR="008C501D" w:rsidRPr="00CC2A30" w14:paraId="378DD4E7" w14:textId="77777777">
        <w:trPr>
          <w:gridAfter w:val="1"/>
          <w:wAfter w:w="28" w:type="dxa"/>
        </w:trPr>
        <w:tc>
          <w:tcPr>
            <w:tcW w:w="794" w:type="dxa"/>
          </w:tcPr>
          <w:p w14:paraId="422EEF9A" w14:textId="77777777" w:rsidR="008C501D" w:rsidRPr="007F73E5" w:rsidRDefault="008C501D">
            <w:pPr>
              <w:pStyle w:val="TitelAnh1"/>
              <w:rPr>
                <w:lang w:val="it-CH"/>
              </w:rPr>
            </w:pPr>
            <w:r w:rsidRPr="007F73E5">
              <w:rPr>
                <w:lang w:val="it-CH"/>
              </w:rPr>
              <w:t>2.2</w:t>
            </w:r>
          </w:p>
        </w:tc>
        <w:tc>
          <w:tcPr>
            <w:tcW w:w="5302" w:type="dxa"/>
          </w:tcPr>
          <w:p w14:paraId="1DAAABCF" w14:textId="77777777" w:rsidR="008C501D" w:rsidRPr="007F73E5" w:rsidRDefault="008C501D">
            <w:pPr>
              <w:pStyle w:val="TitelAnh1"/>
              <w:rPr>
                <w:lang w:val="it-CH"/>
              </w:rPr>
            </w:pPr>
            <w:r w:rsidRPr="007F73E5">
              <w:rPr>
                <w:lang w:val="it-CH"/>
              </w:rPr>
              <w:t xml:space="preserve">Soglia di velocità in caso di </w:t>
            </w:r>
            <w:r w:rsidRPr="007F73E5">
              <w:rPr>
                <w:i/>
                <w:lang w:val="it-CH"/>
              </w:rPr>
              <w:t>via libera</w:t>
            </w:r>
          </w:p>
        </w:tc>
      </w:tr>
      <w:tr w:rsidR="008C501D" w:rsidRPr="007F73E5" w14:paraId="2201027B" w14:textId="77777777">
        <w:tc>
          <w:tcPr>
            <w:tcW w:w="794" w:type="dxa"/>
          </w:tcPr>
          <w:p w14:paraId="572D7E4E" w14:textId="77777777" w:rsidR="008C501D" w:rsidRPr="007F73E5" w:rsidRDefault="008C501D">
            <w:pPr>
              <w:pStyle w:val="TitelAnh1"/>
              <w:rPr>
                <w:lang w:val="it-CH"/>
              </w:rPr>
            </w:pPr>
            <w:r w:rsidRPr="007F73E5">
              <w:rPr>
                <w:lang w:val="it-CH"/>
              </w:rPr>
              <w:t>2.2.1</w:t>
            </w:r>
          </w:p>
        </w:tc>
        <w:tc>
          <w:tcPr>
            <w:tcW w:w="5330" w:type="dxa"/>
            <w:gridSpan w:val="2"/>
          </w:tcPr>
          <w:p w14:paraId="07534EC1" w14:textId="77777777" w:rsidR="008C501D" w:rsidRPr="007F73E5" w:rsidRDefault="008C501D">
            <w:pPr>
              <w:pStyle w:val="TitelAnh1"/>
              <w:rPr>
                <w:lang w:val="it-CH"/>
              </w:rPr>
            </w:pPr>
            <w:r w:rsidRPr="007F73E5">
              <w:rPr>
                <w:lang w:val="it-CH"/>
              </w:rPr>
              <w:t>Principio</w:t>
            </w:r>
          </w:p>
        </w:tc>
      </w:tr>
      <w:tr w:rsidR="008C501D" w:rsidRPr="007F73E5" w14:paraId="76CAE26C" w14:textId="77777777">
        <w:tc>
          <w:tcPr>
            <w:tcW w:w="794" w:type="dxa"/>
          </w:tcPr>
          <w:p w14:paraId="1BC8DD49" w14:textId="77777777" w:rsidR="008C501D" w:rsidRPr="007F73E5" w:rsidRDefault="008C501D">
            <w:pPr>
              <w:pStyle w:val="Tababstandnach"/>
              <w:rPr>
                <w:lang w:val="it-CH"/>
              </w:rPr>
            </w:pPr>
          </w:p>
        </w:tc>
        <w:tc>
          <w:tcPr>
            <w:tcW w:w="5330" w:type="dxa"/>
            <w:gridSpan w:val="2"/>
          </w:tcPr>
          <w:p w14:paraId="03DE00A1" w14:textId="77777777" w:rsidR="008C501D" w:rsidRPr="007F73E5" w:rsidRDefault="008C501D">
            <w:pPr>
              <w:pStyle w:val="Tababstandnach"/>
              <w:rPr>
                <w:lang w:val="it-CH"/>
              </w:rPr>
            </w:pPr>
          </w:p>
        </w:tc>
      </w:tr>
      <w:tr w:rsidR="008C501D" w:rsidRPr="00CC2A30" w14:paraId="62DCAE6D" w14:textId="77777777">
        <w:tc>
          <w:tcPr>
            <w:tcW w:w="794" w:type="dxa"/>
          </w:tcPr>
          <w:p w14:paraId="605D4371" w14:textId="77777777" w:rsidR="008C501D" w:rsidRPr="007F73E5" w:rsidRDefault="008C501D">
            <w:pPr>
              <w:pStyle w:val="Absatz"/>
              <w:rPr>
                <w:lang w:val="it-CH"/>
              </w:rPr>
            </w:pPr>
          </w:p>
        </w:tc>
        <w:tc>
          <w:tcPr>
            <w:tcW w:w="5330" w:type="dxa"/>
            <w:gridSpan w:val="2"/>
          </w:tcPr>
          <w:p w14:paraId="74F129C7" w14:textId="77777777" w:rsidR="008C501D" w:rsidRPr="007F73E5" w:rsidRDefault="008C501D">
            <w:pPr>
              <w:pStyle w:val="Absatz"/>
              <w:rPr>
                <w:lang w:val="it-CH"/>
              </w:rPr>
            </w:pPr>
            <w:r w:rsidRPr="007F73E5">
              <w:rPr>
                <w:lang w:val="it-CH"/>
              </w:rPr>
              <w:t xml:space="preserve">Se i segnali per treni mostrano </w:t>
            </w:r>
            <w:r w:rsidRPr="007F73E5">
              <w:rPr>
                <w:i/>
                <w:lang w:val="it-CH"/>
              </w:rPr>
              <w:t>via libera</w:t>
            </w:r>
            <w:r w:rsidRPr="007F73E5">
              <w:rPr>
                <w:lang w:val="it-CH"/>
              </w:rPr>
              <w:t xml:space="preserve"> o avviso di </w:t>
            </w:r>
            <w:r w:rsidRPr="007F73E5">
              <w:rPr>
                <w:i/>
                <w:lang w:val="it-CH"/>
              </w:rPr>
              <w:t>via libera</w:t>
            </w:r>
            <w:r w:rsidRPr="007F73E5">
              <w:rPr>
                <w:lang w:val="it-CH"/>
              </w:rPr>
              <w:t>, le velocità vanno sempre desunte dalla tabella delle tratte.</w:t>
            </w:r>
          </w:p>
        </w:tc>
      </w:tr>
      <w:tr w:rsidR="008C501D" w:rsidRPr="00CC2A30" w14:paraId="32FFF454" w14:textId="77777777">
        <w:tc>
          <w:tcPr>
            <w:tcW w:w="794" w:type="dxa"/>
          </w:tcPr>
          <w:p w14:paraId="471C849B" w14:textId="77777777" w:rsidR="008C501D" w:rsidRPr="007F73E5" w:rsidRDefault="008C501D">
            <w:pPr>
              <w:pStyle w:val="Absatz09pt"/>
              <w:rPr>
                <w:lang w:val="it-CH"/>
              </w:rPr>
            </w:pPr>
          </w:p>
        </w:tc>
        <w:tc>
          <w:tcPr>
            <w:tcW w:w="5330" w:type="dxa"/>
            <w:gridSpan w:val="2"/>
          </w:tcPr>
          <w:p w14:paraId="2C181590" w14:textId="77777777" w:rsidR="008C501D" w:rsidRPr="007F73E5" w:rsidRDefault="008C501D">
            <w:pPr>
              <w:pStyle w:val="Absatz09pt"/>
              <w:rPr>
                <w:rFonts w:ascii="Times" w:eastAsia="Times" w:hAnsi="Times"/>
                <w:b/>
                <w:sz w:val="20"/>
                <w:lang w:val="it-CH"/>
              </w:rPr>
            </w:pPr>
          </w:p>
        </w:tc>
      </w:tr>
      <w:tr w:rsidR="008C501D" w:rsidRPr="00CC2A30" w14:paraId="1570D6C6" w14:textId="77777777">
        <w:tc>
          <w:tcPr>
            <w:tcW w:w="794" w:type="dxa"/>
          </w:tcPr>
          <w:p w14:paraId="204D0B24" w14:textId="77777777" w:rsidR="008C501D" w:rsidRPr="007F73E5" w:rsidRDefault="008C501D">
            <w:pPr>
              <w:pStyle w:val="TitelAnh1"/>
              <w:rPr>
                <w:lang w:val="it-CH"/>
              </w:rPr>
            </w:pPr>
            <w:r w:rsidRPr="007F73E5">
              <w:rPr>
                <w:lang w:val="it-CH"/>
              </w:rPr>
              <w:t>2.2.2</w:t>
            </w:r>
          </w:p>
        </w:tc>
        <w:tc>
          <w:tcPr>
            <w:tcW w:w="5330" w:type="dxa"/>
            <w:gridSpan w:val="2"/>
          </w:tcPr>
          <w:p w14:paraId="46B128A3" w14:textId="77777777" w:rsidR="008C501D" w:rsidRPr="007F73E5" w:rsidRDefault="008C501D">
            <w:pPr>
              <w:pStyle w:val="TitelAnh1"/>
              <w:rPr>
                <w:lang w:val="it-CH"/>
              </w:rPr>
            </w:pPr>
            <w:r w:rsidRPr="007F73E5">
              <w:rPr>
                <w:rFonts w:ascii="Times" w:eastAsia="Times" w:hAnsi="Times"/>
                <w:lang w:val="it-CH"/>
              </w:rPr>
              <w:t xml:space="preserve">Soglia di velocità in stazione </w:t>
            </w:r>
          </w:p>
        </w:tc>
      </w:tr>
      <w:tr w:rsidR="008C501D" w:rsidRPr="00CC2A30" w14:paraId="07627BC3" w14:textId="77777777">
        <w:tc>
          <w:tcPr>
            <w:tcW w:w="794" w:type="dxa"/>
          </w:tcPr>
          <w:p w14:paraId="24EC3070" w14:textId="77777777" w:rsidR="008C501D" w:rsidRPr="007F73E5" w:rsidRDefault="008C501D">
            <w:pPr>
              <w:pStyle w:val="Tababstandnach"/>
              <w:rPr>
                <w:lang w:val="it-CH"/>
              </w:rPr>
            </w:pPr>
          </w:p>
        </w:tc>
        <w:tc>
          <w:tcPr>
            <w:tcW w:w="5330" w:type="dxa"/>
            <w:gridSpan w:val="2"/>
          </w:tcPr>
          <w:p w14:paraId="140B0F9B" w14:textId="77777777" w:rsidR="008C501D" w:rsidRPr="007F73E5" w:rsidRDefault="008C501D">
            <w:pPr>
              <w:pStyle w:val="Tababstandnach"/>
              <w:rPr>
                <w:lang w:val="it-CH"/>
              </w:rPr>
            </w:pPr>
          </w:p>
        </w:tc>
      </w:tr>
      <w:tr w:rsidR="008C501D" w:rsidRPr="00CC2A30" w14:paraId="5417620D" w14:textId="77777777">
        <w:tc>
          <w:tcPr>
            <w:tcW w:w="794" w:type="dxa"/>
          </w:tcPr>
          <w:p w14:paraId="6832A222" w14:textId="77777777" w:rsidR="008C501D" w:rsidRPr="007F73E5" w:rsidRDefault="008C501D">
            <w:pPr>
              <w:pStyle w:val="Absatz"/>
              <w:rPr>
                <w:lang w:val="it-CH"/>
              </w:rPr>
            </w:pPr>
          </w:p>
        </w:tc>
        <w:tc>
          <w:tcPr>
            <w:tcW w:w="5330" w:type="dxa"/>
            <w:gridSpan w:val="2"/>
          </w:tcPr>
          <w:p w14:paraId="7982D853" w14:textId="77777777" w:rsidR="008C501D" w:rsidRPr="007F73E5" w:rsidRDefault="008C501D">
            <w:pPr>
              <w:pStyle w:val="Absatz"/>
              <w:rPr>
                <w:lang w:val="it-CH"/>
              </w:rPr>
            </w:pPr>
            <w:r w:rsidRPr="007F73E5">
              <w:rPr>
                <w:lang w:val="it-CH"/>
              </w:rPr>
              <w:t>Se sul lato d’entrata la velocità in stazione è diversa dalla velocità di tratta, la soglia di velocità si trova:</w:t>
            </w:r>
          </w:p>
          <w:p w14:paraId="2BB1F086" w14:textId="77777777" w:rsidR="008C501D" w:rsidRPr="007F73E5" w:rsidRDefault="008C501D">
            <w:pPr>
              <w:pStyle w:val="Struktur1"/>
              <w:numPr>
                <w:ilvl w:val="0"/>
                <w:numId w:val="2"/>
              </w:numPr>
              <w:rPr>
                <w:lang w:val="it-CH"/>
              </w:rPr>
            </w:pPr>
            <w:r w:rsidRPr="007F73E5">
              <w:rPr>
                <w:lang w:val="it-CH"/>
              </w:rPr>
              <w:t xml:space="preserve">al primo scambio oppure </w:t>
            </w:r>
          </w:p>
          <w:p w14:paraId="64650EA2" w14:textId="77777777" w:rsidR="008C501D" w:rsidRPr="007F73E5" w:rsidRDefault="008C501D">
            <w:pPr>
              <w:pStyle w:val="Struktur1"/>
              <w:numPr>
                <w:ilvl w:val="0"/>
                <w:numId w:val="2"/>
              </w:numPr>
              <w:rPr>
                <w:lang w:val="it-CH"/>
              </w:rPr>
            </w:pPr>
            <w:r w:rsidRPr="007F73E5">
              <w:rPr>
                <w:lang w:val="it-CH"/>
              </w:rPr>
              <w:t>circa a 200 m dopo il segnale d’entrata, se nel binario interessato non ci sono scambi.</w:t>
            </w:r>
          </w:p>
          <w:p w14:paraId="13EF4169" w14:textId="77777777" w:rsidR="008C501D" w:rsidRPr="007F73E5" w:rsidRDefault="008C501D">
            <w:pPr>
              <w:pStyle w:val="Absatz"/>
              <w:rPr>
                <w:lang w:val="it-CH"/>
              </w:rPr>
            </w:pPr>
            <w:r w:rsidRPr="007F73E5">
              <w:rPr>
                <w:lang w:val="it-CH"/>
              </w:rPr>
              <w:t>Se sul lato d’uscita la velocità in stazione è diversa dalla velocità di tratta, la soglia di velocità si trova:</w:t>
            </w:r>
          </w:p>
          <w:p w14:paraId="5CAD037A" w14:textId="77777777" w:rsidR="008C501D" w:rsidRPr="007F73E5" w:rsidRDefault="008C501D">
            <w:pPr>
              <w:pStyle w:val="Struktur1"/>
              <w:numPr>
                <w:ilvl w:val="0"/>
                <w:numId w:val="2"/>
              </w:numPr>
              <w:rPr>
                <w:lang w:val="it-CH"/>
              </w:rPr>
            </w:pPr>
            <w:r w:rsidRPr="007F73E5">
              <w:rPr>
                <w:lang w:val="it-CH"/>
              </w:rPr>
              <w:t>all’ultimo scambio oppure</w:t>
            </w:r>
          </w:p>
          <w:p w14:paraId="746B5135" w14:textId="77777777" w:rsidR="008C501D" w:rsidRPr="007F73E5" w:rsidRDefault="008C501D">
            <w:pPr>
              <w:pStyle w:val="Struktur1"/>
              <w:numPr>
                <w:ilvl w:val="0"/>
                <w:numId w:val="2"/>
              </w:numPr>
              <w:rPr>
                <w:lang w:val="it-CH"/>
              </w:rPr>
            </w:pPr>
            <w:r w:rsidRPr="007F73E5">
              <w:rPr>
                <w:lang w:val="it-CH"/>
              </w:rPr>
              <w:t>al segnale d’uscita, se nel binario interessato non ci sono scambi.</w:t>
            </w:r>
          </w:p>
        </w:tc>
      </w:tr>
    </w:tbl>
    <w:p w14:paraId="20197A0C" w14:textId="77777777" w:rsidR="008C501D" w:rsidRPr="007F73E5" w:rsidRDefault="008C501D">
      <w:pPr>
        <w:pStyle w:val="Abstand4pt"/>
        <w:rPr>
          <w:lang w:val="it-CH"/>
        </w:rPr>
      </w:pPr>
      <w:r w:rsidRPr="007F73E5">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8"/>
      </w:tblGrid>
      <w:tr w:rsidR="008C501D" w:rsidRPr="00CC2A30" w14:paraId="664378B3" w14:textId="77777777">
        <w:tc>
          <w:tcPr>
            <w:tcW w:w="794" w:type="dxa"/>
          </w:tcPr>
          <w:p w14:paraId="0C6BD25D" w14:textId="77777777" w:rsidR="008C501D" w:rsidRPr="007F73E5" w:rsidRDefault="008C501D">
            <w:pPr>
              <w:pStyle w:val="Absatz"/>
              <w:rPr>
                <w:lang w:val="it-CH"/>
              </w:rPr>
            </w:pPr>
          </w:p>
        </w:tc>
        <w:tc>
          <w:tcPr>
            <w:tcW w:w="5330" w:type="dxa"/>
            <w:gridSpan w:val="2"/>
          </w:tcPr>
          <w:p w14:paraId="1F71EF83" w14:textId="77777777" w:rsidR="008C501D" w:rsidRPr="007F73E5" w:rsidRDefault="008C501D">
            <w:pPr>
              <w:pStyle w:val="Absatz"/>
              <w:rPr>
                <w:lang w:val="it-CH"/>
              </w:rPr>
            </w:pPr>
            <w:r w:rsidRPr="007F73E5">
              <w:rPr>
                <w:lang w:val="it-CH"/>
              </w:rPr>
              <w:t>Se la velocità d’entrata è diversa da quella d’uscita, la soglia di velocità si trova:</w:t>
            </w:r>
          </w:p>
          <w:p w14:paraId="70FE3121" w14:textId="77777777" w:rsidR="008C501D" w:rsidRPr="007F73E5" w:rsidRDefault="008C501D">
            <w:pPr>
              <w:pStyle w:val="Struktur1"/>
              <w:numPr>
                <w:ilvl w:val="0"/>
                <w:numId w:val="2"/>
              </w:numPr>
              <w:rPr>
                <w:lang w:val="it-CH"/>
              </w:rPr>
            </w:pPr>
            <w:r w:rsidRPr="007F73E5">
              <w:rPr>
                <w:lang w:val="it-CH"/>
              </w:rPr>
              <w:t xml:space="preserve">a metà del marciapiede del binario percorso oppure </w:t>
            </w:r>
          </w:p>
          <w:p w14:paraId="62AFB633" w14:textId="77777777" w:rsidR="008C501D" w:rsidRPr="007F73E5" w:rsidRDefault="008C501D">
            <w:pPr>
              <w:pStyle w:val="Struktur1"/>
              <w:numPr>
                <w:ilvl w:val="0"/>
                <w:numId w:val="2"/>
              </w:numPr>
              <w:rPr>
                <w:lang w:val="it-CH"/>
              </w:rPr>
            </w:pPr>
            <w:r w:rsidRPr="007F73E5">
              <w:rPr>
                <w:lang w:val="it-CH"/>
              </w:rPr>
              <w:t>a metà del fabbricato viaggiatori o, se manca il marciapiede, al centro della stazione;</w:t>
            </w:r>
          </w:p>
          <w:p w14:paraId="09ED9C12" w14:textId="77777777" w:rsidR="008C501D" w:rsidRPr="007F73E5" w:rsidRDefault="008C501D">
            <w:pPr>
              <w:pStyle w:val="Absatz"/>
              <w:rPr>
                <w:lang w:val="it-CH"/>
              </w:rPr>
            </w:pPr>
            <w:r w:rsidRPr="007F73E5">
              <w:rPr>
                <w:lang w:val="it-CH"/>
              </w:rPr>
              <w:t xml:space="preserve">la sezione senza scambi né curve fra il lato d’entrata e il lato d’uscita può essere percorsa alla velocità più alta fra le due velocità di stazione. </w:t>
            </w:r>
          </w:p>
          <w:p w14:paraId="7B891456" w14:textId="77777777" w:rsidR="008C501D" w:rsidRPr="007F73E5" w:rsidRDefault="008C501D">
            <w:pPr>
              <w:pStyle w:val="Absatz"/>
              <w:rPr>
                <w:lang w:val="it-CH"/>
              </w:rPr>
            </w:pPr>
            <w:r w:rsidRPr="007F73E5">
              <w:rPr>
                <w:lang w:val="it-CH"/>
              </w:rPr>
              <w:t xml:space="preserve">Se nella colonna di stazione della tabella delle tratte, per l’entrata e l’uscita sono indicate due o più velocità scalari, la posizione delle soglie di velocità deve essere regolata dal </w:t>
            </w:r>
            <w:r w:rsidR="00552AF6" w:rsidRPr="007F73E5">
              <w:rPr>
                <w:lang w:val="it-CH"/>
              </w:rPr>
              <w:t>GI</w:t>
            </w:r>
            <w:r w:rsidRPr="007F73E5">
              <w:rPr>
                <w:lang w:val="it-CH"/>
              </w:rPr>
              <w:t xml:space="preserve"> nelle prescrizioni d’esercizio. </w:t>
            </w:r>
          </w:p>
          <w:p w14:paraId="54DE111D" w14:textId="77777777" w:rsidR="008C501D" w:rsidRPr="007F73E5" w:rsidRDefault="008C501D">
            <w:pPr>
              <w:pStyle w:val="Absatz"/>
              <w:rPr>
                <w:lang w:val="it-CH"/>
              </w:rPr>
            </w:pPr>
            <w:r w:rsidRPr="007F73E5">
              <w:rPr>
                <w:lang w:val="it-CH"/>
              </w:rPr>
              <w:t xml:space="preserve">Se in stazione non sono prescritte velocità, in caso di </w:t>
            </w:r>
            <w:r w:rsidRPr="007F73E5">
              <w:rPr>
                <w:i/>
                <w:lang w:val="it-CH"/>
              </w:rPr>
              <w:t xml:space="preserve">via libera </w:t>
            </w:r>
            <w:r w:rsidRPr="007F73E5">
              <w:rPr>
                <w:lang w:val="it-CH"/>
              </w:rPr>
              <w:t>fra il primo e l’ultimo scambio vale la velocità di tratta più elevata ammessa prima della stazione o dopo la stessa.</w:t>
            </w:r>
          </w:p>
        </w:tc>
      </w:tr>
      <w:tr w:rsidR="008C501D" w:rsidRPr="00CC2A30" w14:paraId="6EE2FD02" w14:textId="77777777">
        <w:tc>
          <w:tcPr>
            <w:tcW w:w="794" w:type="dxa"/>
          </w:tcPr>
          <w:p w14:paraId="457A4BD6" w14:textId="77777777" w:rsidR="008C501D" w:rsidRPr="007F73E5" w:rsidRDefault="008C501D">
            <w:pPr>
              <w:pStyle w:val="Absatz09pt"/>
              <w:rPr>
                <w:lang w:val="it-CH"/>
              </w:rPr>
            </w:pPr>
          </w:p>
        </w:tc>
        <w:tc>
          <w:tcPr>
            <w:tcW w:w="5330" w:type="dxa"/>
            <w:gridSpan w:val="2"/>
          </w:tcPr>
          <w:p w14:paraId="7FBC1E4A" w14:textId="77777777" w:rsidR="008C501D" w:rsidRPr="007F73E5" w:rsidRDefault="008C501D">
            <w:pPr>
              <w:pStyle w:val="Absatz09pt"/>
              <w:rPr>
                <w:lang w:val="it-CH"/>
              </w:rPr>
            </w:pPr>
          </w:p>
        </w:tc>
      </w:tr>
      <w:tr w:rsidR="008C501D" w:rsidRPr="00CC2A30" w14:paraId="50BAC07A" w14:textId="77777777">
        <w:tc>
          <w:tcPr>
            <w:tcW w:w="794" w:type="dxa"/>
          </w:tcPr>
          <w:p w14:paraId="151126F2" w14:textId="77777777" w:rsidR="008C501D" w:rsidRPr="007F73E5" w:rsidRDefault="008C501D">
            <w:pPr>
              <w:pStyle w:val="TitelAnh1"/>
              <w:rPr>
                <w:lang w:val="it-CH"/>
              </w:rPr>
            </w:pPr>
            <w:r w:rsidRPr="007F73E5">
              <w:rPr>
                <w:lang w:val="it-CH"/>
              </w:rPr>
              <w:t>2.2.3</w:t>
            </w:r>
          </w:p>
        </w:tc>
        <w:tc>
          <w:tcPr>
            <w:tcW w:w="5330" w:type="dxa"/>
            <w:gridSpan w:val="2"/>
          </w:tcPr>
          <w:p w14:paraId="4E0FD713" w14:textId="77777777" w:rsidR="008C501D" w:rsidRPr="007F73E5" w:rsidRDefault="008C501D">
            <w:pPr>
              <w:pStyle w:val="TitelAnh1"/>
              <w:rPr>
                <w:lang w:val="it-CH"/>
              </w:rPr>
            </w:pPr>
            <w:r w:rsidRPr="007F73E5">
              <w:rPr>
                <w:lang w:val="it-CH"/>
              </w:rPr>
              <w:t xml:space="preserve">Soglia di velocità a una fermata </w:t>
            </w:r>
          </w:p>
        </w:tc>
      </w:tr>
      <w:tr w:rsidR="008C501D" w:rsidRPr="00CC2A30" w14:paraId="0E663C6D" w14:textId="77777777">
        <w:tc>
          <w:tcPr>
            <w:tcW w:w="794" w:type="dxa"/>
          </w:tcPr>
          <w:p w14:paraId="2776FA96" w14:textId="77777777" w:rsidR="008C501D" w:rsidRPr="007F73E5" w:rsidRDefault="008C501D">
            <w:pPr>
              <w:pStyle w:val="Tababstandnach"/>
              <w:rPr>
                <w:lang w:val="it-CH"/>
              </w:rPr>
            </w:pPr>
          </w:p>
        </w:tc>
        <w:tc>
          <w:tcPr>
            <w:tcW w:w="5330" w:type="dxa"/>
            <w:gridSpan w:val="2"/>
          </w:tcPr>
          <w:p w14:paraId="1A782669" w14:textId="77777777" w:rsidR="008C501D" w:rsidRPr="007F73E5" w:rsidRDefault="008C501D">
            <w:pPr>
              <w:pStyle w:val="Tababstandnach"/>
              <w:rPr>
                <w:lang w:val="it-CH"/>
              </w:rPr>
            </w:pPr>
          </w:p>
        </w:tc>
      </w:tr>
      <w:tr w:rsidR="008C501D" w:rsidRPr="00CC2A30" w14:paraId="05EA379C" w14:textId="77777777">
        <w:tc>
          <w:tcPr>
            <w:tcW w:w="794" w:type="dxa"/>
          </w:tcPr>
          <w:p w14:paraId="0328D082" w14:textId="77777777" w:rsidR="008C501D" w:rsidRPr="007F73E5" w:rsidRDefault="008C501D">
            <w:pPr>
              <w:pStyle w:val="Absatz"/>
              <w:rPr>
                <w:lang w:val="it-CH"/>
              </w:rPr>
            </w:pPr>
          </w:p>
        </w:tc>
        <w:tc>
          <w:tcPr>
            <w:tcW w:w="5330" w:type="dxa"/>
            <w:gridSpan w:val="2"/>
          </w:tcPr>
          <w:p w14:paraId="4FD3B376" w14:textId="77777777" w:rsidR="008C501D" w:rsidRPr="007F73E5" w:rsidRDefault="008C501D">
            <w:pPr>
              <w:pStyle w:val="Absatz"/>
              <w:rPr>
                <w:lang w:val="it-CH"/>
              </w:rPr>
            </w:pPr>
            <w:r w:rsidRPr="007F73E5">
              <w:rPr>
                <w:lang w:val="it-CH"/>
              </w:rPr>
              <w:t>La soglia di velocità si trova a metà del marciapiede del binario percorso.</w:t>
            </w:r>
          </w:p>
          <w:p w14:paraId="0798A478" w14:textId="77777777" w:rsidR="008C501D" w:rsidRPr="007F73E5" w:rsidRDefault="008C501D">
            <w:pPr>
              <w:pStyle w:val="Absatz"/>
              <w:rPr>
                <w:lang w:val="it-CH"/>
              </w:rPr>
            </w:pPr>
            <w:r w:rsidRPr="007F73E5">
              <w:rPr>
                <w:lang w:val="it-CH"/>
              </w:rPr>
              <w:t>Per le curve prima o dopo la fermata, la soglia di velocità si trova a metà del marciapiede del binario percorso.</w:t>
            </w:r>
          </w:p>
        </w:tc>
      </w:tr>
      <w:tr w:rsidR="008C501D" w:rsidRPr="00CC2A30" w14:paraId="1F60ABEE" w14:textId="77777777">
        <w:tc>
          <w:tcPr>
            <w:tcW w:w="794" w:type="dxa"/>
          </w:tcPr>
          <w:p w14:paraId="05640F00" w14:textId="77777777" w:rsidR="008C501D" w:rsidRPr="007F73E5" w:rsidRDefault="008C501D">
            <w:pPr>
              <w:pStyle w:val="Absatz09pt"/>
              <w:rPr>
                <w:lang w:val="it-CH"/>
              </w:rPr>
            </w:pPr>
          </w:p>
        </w:tc>
        <w:tc>
          <w:tcPr>
            <w:tcW w:w="5330" w:type="dxa"/>
            <w:gridSpan w:val="2"/>
          </w:tcPr>
          <w:p w14:paraId="6AA036BC" w14:textId="77777777" w:rsidR="008C501D" w:rsidRPr="007F73E5" w:rsidRDefault="008C501D">
            <w:pPr>
              <w:pStyle w:val="Absatz09pt"/>
              <w:rPr>
                <w:lang w:val="it-CH"/>
              </w:rPr>
            </w:pPr>
          </w:p>
        </w:tc>
      </w:tr>
      <w:tr w:rsidR="008C501D" w:rsidRPr="00CC2A30" w14:paraId="37255D5F" w14:textId="77777777">
        <w:tc>
          <w:tcPr>
            <w:tcW w:w="794" w:type="dxa"/>
          </w:tcPr>
          <w:p w14:paraId="5AB096EF" w14:textId="77777777" w:rsidR="008C501D" w:rsidRPr="007F73E5" w:rsidRDefault="008C501D">
            <w:pPr>
              <w:pStyle w:val="TitelAnh1"/>
              <w:rPr>
                <w:lang w:val="it-CH"/>
              </w:rPr>
            </w:pPr>
            <w:r w:rsidRPr="007F73E5">
              <w:rPr>
                <w:lang w:val="it-CH"/>
              </w:rPr>
              <w:t>2.3</w:t>
            </w:r>
          </w:p>
        </w:tc>
        <w:tc>
          <w:tcPr>
            <w:tcW w:w="5330" w:type="dxa"/>
            <w:gridSpan w:val="2"/>
          </w:tcPr>
          <w:p w14:paraId="439B47FC" w14:textId="77777777" w:rsidR="008C501D" w:rsidRPr="007F73E5" w:rsidRDefault="008C501D">
            <w:pPr>
              <w:pStyle w:val="TitelAnh1"/>
              <w:rPr>
                <w:lang w:val="it-CH"/>
              </w:rPr>
            </w:pPr>
            <w:r w:rsidRPr="007F73E5">
              <w:rPr>
                <w:lang w:val="it-CH"/>
              </w:rPr>
              <w:t xml:space="preserve">Soglia di velocità in caso di velocità segnalata </w:t>
            </w:r>
          </w:p>
        </w:tc>
      </w:tr>
      <w:tr w:rsidR="008C501D" w:rsidRPr="007F73E5" w14:paraId="6C3C8FBA" w14:textId="77777777">
        <w:tc>
          <w:tcPr>
            <w:tcW w:w="794" w:type="dxa"/>
          </w:tcPr>
          <w:p w14:paraId="2F7BE2A6" w14:textId="77777777" w:rsidR="008C501D" w:rsidRPr="007F73E5" w:rsidRDefault="008C501D">
            <w:pPr>
              <w:pStyle w:val="TitelAnh1"/>
              <w:rPr>
                <w:lang w:val="it-CH"/>
              </w:rPr>
            </w:pPr>
            <w:r w:rsidRPr="007F73E5">
              <w:rPr>
                <w:lang w:val="it-CH"/>
              </w:rPr>
              <w:t>2.3.1</w:t>
            </w:r>
          </w:p>
        </w:tc>
        <w:tc>
          <w:tcPr>
            <w:tcW w:w="5330" w:type="dxa"/>
            <w:gridSpan w:val="2"/>
          </w:tcPr>
          <w:p w14:paraId="3EB2CBAD" w14:textId="77777777" w:rsidR="008C501D" w:rsidRPr="007F73E5" w:rsidRDefault="008C501D">
            <w:pPr>
              <w:pStyle w:val="TitelAnh1"/>
              <w:rPr>
                <w:lang w:val="it-CH"/>
              </w:rPr>
            </w:pPr>
            <w:r w:rsidRPr="007F73E5">
              <w:rPr>
                <w:lang w:val="it-CH"/>
              </w:rPr>
              <w:t>Principio</w:t>
            </w:r>
          </w:p>
        </w:tc>
      </w:tr>
      <w:tr w:rsidR="008C501D" w:rsidRPr="007F73E5" w14:paraId="65CF5335" w14:textId="77777777">
        <w:tc>
          <w:tcPr>
            <w:tcW w:w="794" w:type="dxa"/>
          </w:tcPr>
          <w:p w14:paraId="6A62B147" w14:textId="77777777" w:rsidR="008C501D" w:rsidRPr="007F73E5" w:rsidRDefault="008C501D">
            <w:pPr>
              <w:pStyle w:val="Tababstandnach"/>
              <w:rPr>
                <w:lang w:val="it-CH"/>
              </w:rPr>
            </w:pPr>
          </w:p>
        </w:tc>
        <w:tc>
          <w:tcPr>
            <w:tcW w:w="5330" w:type="dxa"/>
            <w:gridSpan w:val="2"/>
          </w:tcPr>
          <w:p w14:paraId="6737E168" w14:textId="77777777" w:rsidR="008C501D" w:rsidRPr="007F73E5" w:rsidRDefault="008C501D">
            <w:pPr>
              <w:pStyle w:val="Tababstandnach"/>
              <w:rPr>
                <w:lang w:val="it-CH"/>
              </w:rPr>
            </w:pPr>
          </w:p>
        </w:tc>
      </w:tr>
      <w:tr w:rsidR="008C501D" w:rsidRPr="00CC2A30" w14:paraId="3A5CF89D" w14:textId="77777777">
        <w:tc>
          <w:tcPr>
            <w:tcW w:w="794" w:type="dxa"/>
          </w:tcPr>
          <w:p w14:paraId="5DB7FED4" w14:textId="77777777" w:rsidR="008C501D" w:rsidRPr="007F73E5" w:rsidRDefault="008C501D">
            <w:pPr>
              <w:pStyle w:val="Absatz"/>
              <w:rPr>
                <w:lang w:val="it-CH"/>
              </w:rPr>
            </w:pPr>
          </w:p>
        </w:tc>
        <w:tc>
          <w:tcPr>
            <w:tcW w:w="5330" w:type="dxa"/>
            <w:gridSpan w:val="2"/>
          </w:tcPr>
          <w:p w14:paraId="76B7FE67" w14:textId="77777777" w:rsidR="008C501D" w:rsidRPr="007F73E5" w:rsidRDefault="008C501D">
            <w:pPr>
              <w:pStyle w:val="Absatz"/>
              <w:rPr>
                <w:lang w:val="it-CH"/>
              </w:rPr>
            </w:pPr>
            <w:r w:rsidRPr="007F73E5">
              <w:rPr>
                <w:lang w:val="it-CH"/>
              </w:rPr>
              <w:t xml:space="preserve">Una velocità si considera come segnalata se un segnale per treni non mostra né l’immagine di </w:t>
            </w:r>
            <w:r w:rsidRPr="007F73E5">
              <w:rPr>
                <w:i/>
                <w:lang w:val="it-CH"/>
              </w:rPr>
              <w:t xml:space="preserve">via libera </w:t>
            </w:r>
            <w:r w:rsidRPr="007F73E5">
              <w:rPr>
                <w:lang w:val="it-CH"/>
              </w:rPr>
              <w:t xml:space="preserve">né </w:t>
            </w:r>
            <w:r w:rsidRPr="007F73E5">
              <w:rPr>
                <w:i/>
                <w:lang w:val="it-CH"/>
              </w:rPr>
              <w:t>Avviso di via libera</w:t>
            </w:r>
            <w:r w:rsidRPr="007F73E5">
              <w:rPr>
                <w:lang w:val="it-CH"/>
              </w:rPr>
              <w:t>.</w:t>
            </w:r>
          </w:p>
          <w:p w14:paraId="0BA7AB22" w14:textId="77777777" w:rsidR="008C501D" w:rsidRPr="007F73E5" w:rsidRDefault="008C501D">
            <w:pPr>
              <w:pStyle w:val="Absatz"/>
              <w:rPr>
                <w:lang w:val="it-CH"/>
              </w:rPr>
            </w:pPr>
            <w:r w:rsidRPr="007F73E5">
              <w:rPr>
                <w:lang w:val="it-CH"/>
              </w:rPr>
              <w:t>Un segnale ripetitore non vale mai come soglia di velocità.</w:t>
            </w:r>
          </w:p>
        </w:tc>
      </w:tr>
      <w:tr w:rsidR="008C501D" w:rsidRPr="00CC2A30" w14:paraId="6D09170C" w14:textId="77777777">
        <w:tc>
          <w:tcPr>
            <w:tcW w:w="794" w:type="dxa"/>
          </w:tcPr>
          <w:p w14:paraId="1BBA80E5" w14:textId="77777777" w:rsidR="008C501D" w:rsidRPr="007F73E5" w:rsidRDefault="008C501D">
            <w:pPr>
              <w:pStyle w:val="Absatz09pt"/>
              <w:rPr>
                <w:lang w:val="it-CH"/>
              </w:rPr>
            </w:pPr>
          </w:p>
        </w:tc>
        <w:tc>
          <w:tcPr>
            <w:tcW w:w="5330" w:type="dxa"/>
            <w:gridSpan w:val="2"/>
          </w:tcPr>
          <w:p w14:paraId="5CEF8D35" w14:textId="77777777" w:rsidR="008C501D" w:rsidRPr="007F73E5" w:rsidRDefault="008C501D">
            <w:pPr>
              <w:pStyle w:val="Absatz09pt"/>
              <w:rPr>
                <w:lang w:val="it-CH"/>
              </w:rPr>
            </w:pPr>
          </w:p>
        </w:tc>
      </w:tr>
      <w:tr w:rsidR="008C501D" w:rsidRPr="007F73E5" w14:paraId="44C3333D" w14:textId="77777777">
        <w:tc>
          <w:tcPr>
            <w:tcW w:w="794" w:type="dxa"/>
          </w:tcPr>
          <w:p w14:paraId="10C61DAD" w14:textId="77777777" w:rsidR="008C501D" w:rsidRPr="007F73E5" w:rsidRDefault="008C501D">
            <w:pPr>
              <w:pStyle w:val="TitelAnh1"/>
              <w:rPr>
                <w:lang w:val="it-CH"/>
              </w:rPr>
            </w:pPr>
            <w:r w:rsidRPr="007F73E5">
              <w:rPr>
                <w:lang w:val="it-CH"/>
              </w:rPr>
              <w:t>2.3.2</w:t>
            </w:r>
          </w:p>
        </w:tc>
        <w:tc>
          <w:tcPr>
            <w:tcW w:w="5330" w:type="dxa"/>
            <w:gridSpan w:val="2"/>
          </w:tcPr>
          <w:p w14:paraId="1B6D2222" w14:textId="77777777" w:rsidR="008C501D" w:rsidRPr="007F73E5" w:rsidRDefault="008C501D">
            <w:pPr>
              <w:pStyle w:val="TitelAnh1"/>
              <w:rPr>
                <w:lang w:val="it-CH"/>
              </w:rPr>
            </w:pPr>
            <w:r w:rsidRPr="007F73E5">
              <w:rPr>
                <w:lang w:val="it-CH"/>
              </w:rPr>
              <w:t>Inizio della velocità segnalata</w:t>
            </w:r>
          </w:p>
        </w:tc>
      </w:tr>
      <w:tr w:rsidR="008C501D" w:rsidRPr="007F73E5" w14:paraId="0FA2AD0A" w14:textId="77777777">
        <w:tc>
          <w:tcPr>
            <w:tcW w:w="794" w:type="dxa"/>
          </w:tcPr>
          <w:p w14:paraId="0F91908B" w14:textId="77777777" w:rsidR="008C501D" w:rsidRPr="007F73E5" w:rsidRDefault="008C501D">
            <w:pPr>
              <w:pStyle w:val="Tababstandnach"/>
              <w:rPr>
                <w:lang w:val="it-CH"/>
              </w:rPr>
            </w:pPr>
          </w:p>
        </w:tc>
        <w:tc>
          <w:tcPr>
            <w:tcW w:w="5330" w:type="dxa"/>
            <w:gridSpan w:val="2"/>
          </w:tcPr>
          <w:p w14:paraId="5E62CEC1" w14:textId="77777777" w:rsidR="008C501D" w:rsidRPr="007F73E5" w:rsidRDefault="008C501D">
            <w:pPr>
              <w:pStyle w:val="Tababstandnach"/>
              <w:rPr>
                <w:lang w:val="it-CH"/>
              </w:rPr>
            </w:pPr>
          </w:p>
        </w:tc>
      </w:tr>
      <w:tr w:rsidR="008C501D" w:rsidRPr="00CC2A30" w14:paraId="3C7C7D0F" w14:textId="77777777">
        <w:tc>
          <w:tcPr>
            <w:tcW w:w="794" w:type="dxa"/>
          </w:tcPr>
          <w:p w14:paraId="6ED513D3" w14:textId="77777777" w:rsidR="008C501D" w:rsidRPr="007F73E5" w:rsidRDefault="008C501D">
            <w:pPr>
              <w:pStyle w:val="Absatz"/>
              <w:rPr>
                <w:lang w:val="it-CH"/>
              </w:rPr>
            </w:pPr>
          </w:p>
        </w:tc>
        <w:tc>
          <w:tcPr>
            <w:tcW w:w="5330" w:type="dxa"/>
            <w:gridSpan w:val="2"/>
          </w:tcPr>
          <w:p w14:paraId="7F667285" w14:textId="77777777" w:rsidR="008C501D" w:rsidRPr="007F73E5" w:rsidRDefault="008C501D">
            <w:pPr>
              <w:pStyle w:val="Absatz"/>
              <w:rPr>
                <w:lang w:val="it-CH"/>
              </w:rPr>
            </w:pPr>
            <w:r w:rsidRPr="007F73E5">
              <w:rPr>
                <w:lang w:val="it-CH"/>
              </w:rPr>
              <w:t>La velocità segnalata con un segnale per treni vale a partire dal segnale per treni successivo.</w:t>
            </w:r>
          </w:p>
          <w:p w14:paraId="184455AD" w14:textId="77777777" w:rsidR="008C501D" w:rsidRPr="007F73E5" w:rsidRDefault="008C501D">
            <w:pPr>
              <w:pStyle w:val="Absatz"/>
              <w:rPr>
                <w:lang w:val="it-CH"/>
              </w:rPr>
            </w:pPr>
            <w:r w:rsidRPr="007F73E5">
              <w:rPr>
                <w:lang w:val="it-CH"/>
              </w:rPr>
              <w:t xml:space="preserve">La velocità da eseguire segnalata ad un segnale per treni vale a partire da questo stesso segnale per treni. </w:t>
            </w:r>
          </w:p>
          <w:p w14:paraId="10977CFB" w14:textId="77777777" w:rsidR="008C501D" w:rsidRPr="007F73E5" w:rsidRDefault="008C501D">
            <w:pPr>
              <w:pStyle w:val="Absatz"/>
              <w:rPr>
                <w:lang w:val="it-CH"/>
              </w:rPr>
            </w:pPr>
            <w:r w:rsidRPr="007F73E5">
              <w:rPr>
                <w:lang w:val="it-CH"/>
              </w:rPr>
              <w:t>Fanno eccezione,</w:t>
            </w:r>
          </w:p>
          <w:p w14:paraId="1EA26654" w14:textId="77777777" w:rsidR="008C501D" w:rsidRPr="007F73E5" w:rsidRDefault="008C501D">
            <w:pPr>
              <w:pStyle w:val="Struktur1"/>
              <w:numPr>
                <w:ilvl w:val="0"/>
                <w:numId w:val="2"/>
              </w:numPr>
              <w:rPr>
                <w:lang w:val="it-CH"/>
              </w:rPr>
            </w:pPr>
            <w:r w:rsidRPr="007F73E5">
              <w:rPr>
                <w:lang w:val="it-CH"/>
              </w:rPr>
              <w:t>i segnali d’entrata del sistema L, se al segnale precedente una tavola di avviso rimanda alla soglia di velocità al primo scambio.</w:t>
            </w:r>
          </w:p>
          <w:p w14:paraId="573C6062" w14:textId="77777777" w:rsidR="008C501D" w:rsidRPr="007F73E5" w:rsidRDefault="008C501D">
            <w:pPr>
              <w:pStyle w:val="Struktur1"/>
              <w:numPr>
                <w:ilvl w:val="0"/>
                <w:numId w:val="2"/>
              </w:numPr>
              <w:rPr>
                <w:lang w:val="it-CH"/>
              </w:rPr>
            </w:pPr>
            <w:r w:rsidRPr="007F73E5">
              <w:rPr>
                <w:lang w:val="it-CH"/>
              </w:rPr>
              <w:t>se vi sono scambi prima del segnale di gruppo, la soglia di velocità si trova al primo scambio percorso sul lato d’uscita.</w:t>
            </w:r>
          </w:p>
          <w:p w14:paraId="424A6E76" w14:textId="77777777" w:rsidR="008C501D" w:rsidRPr="007F73E5" w:rsidRDefault="008C501D">
            <w:pPr>
              <w:pStyle w:val="Absatz"/>
              <w:rPr>
                <w:lang w:val="it-CH"/>
              </w:rPr>
            </w:pPr>
            <w:r w:rsidRPr="007F73E5">
              <w:rPr>
                <w:lang w:val="it-CH"/>
              </w:rPr>
              <w:t xml:space="preserve">Le soglie di velocità deroganti da queste norme sono regolamentate nelle prescrizioni d’esercizio dal </w:t>
            </w:r>
            <w:r w:rsidR="00552AF6" w:rsidRPr="007F73E5">
              <w:rPr>
                <w:lang w:val="it-CH"/>
              </w:rPr>
              <w:t>GI</w:t>
            </w:r>
            <w:r w:rsidRPr="007F73E5">
              <w:rPr>
                <w:lang w:val="it-CH"/>
              </w:rPr>
              <w:t>.</w:t>
            </w:r>
          </w:p>
        </w:tc>
      </w:tr>
      <w:tr w:rsidR="008C501D" w:rsidRPr="00CC2A30" w14:paraId="6A3938AC" w14:textId="77777777">
        <w:tc>
          <w:tcPr>
            <w:tcW w:w="794" w:type="dxa"/>
          </w:tcPr>
          <w:p w14:paraId="0ED67A46" w14:textId="77777777" w:rsidR="008C501D" w:rsidRPr="007F73E5" w:rsidRDefault="008C501D">
            <w:pPr>
              <w:pStyle w:val="berschrift1"/>
              <w:rPr>
                <w:lang w:val="it-CH"/>
              </w:rPr>
            </w:pPr>
            <w:r w:rsidRPr="007F73E5">
              <w:rPr>
                <w:lang w:val="it-CH"/>
              </w:rPr>
              <w:lastRenderedPageBreak/>
              <w:t>2.3.3</w:t>
            </w:r>
          </w:p>
        </w:tc>
        <w:tc>
          <w:tcPr>
            <w:tcW w:w="5330" w:type="dxa"/>
            <w:gridSpan w:val="2"/>
          </w:tcPr>
          <w:p w14:paraId="551D9064" w14:textId="77777777" w:rsidR="008C501D" w:rsidRPr="007F73E5" w:rsidRDefault="008C501D">
            <w:pPr>
              <w:pStyle w:val="berschrift1"/>
              <w:rPr>
                <w:lang w:val="it-CH"/>
              </w:rPr>
            </w:pPr>
            <w:r w:rsidRPr="007F73E5">
              <w:rPr>
                <w:lang w:val="it-CH"/>
              </w:rPr>
              <w:t>Cambiamento o fine della velocità segnalata</w:t>
            </w:r>
          </w:p>
        </w:tc>
      </w:tr>
      <w:tr w:rsidR="008C501D" w:rsidRPr="00CC2A30" w14:paraId="372EF486" w14:textId="77777777">
        <w:tc>
          <w:tcPr>
            <w:tcW w:w="794" w:type="dxa"/>
          </w:tcPr>
          <w:p w14:paraId="3040115A" w14:textId="77777777" w:rsidR="008C501D" w:rsidRPr="007F73E5" w:rsidRDefault="008C501D">
            <w:pPr>
              <w:pStyle w:val="Tababstandnach"/>
              <w:rPr>
                <w:lang w:val="it-CH"/>
              </w:rPr>
            </w:pPr>
          </w:p>
        </w:tc>
        <w:tc>
          <w:tcPr>
            <w:tcW w:w="5330" w:type="dxa"/>
            <w:gridSpan w:val="2"/>
          </w:tcPr>
          <w:p w14:paraId="24E66EA2" w14:textId="77777777" w:rsidR="008C501D" w:rsidRPr="007F73E5" w:rsidRDefault="008C501D">
            <w:pPr>
              <w:pStyle w:val="Tababstandnach"/>
              <w:rPr>
                <w:b/>
                <w:sz w:val="20"/>
                <w:lang w:val="it-CH"/>
              </w:rPr>
            </w:pPr>
          </w:p>
        </w:tc>
      </w:tr>
      <w:tr w:rsidR="008C501D" w:rsidRPr="00CC2A30" w14:paraId="30D1E815" w14:textId="77777777">
        <w:tc>
          <w:tcPr>
            <w:tcW w:w="794" w:type="dxa"/>
          </w:tcPr>
          <w:p w14:paraId="1F6790F3" w14:textId="77777777" w:rsidR="008C501D" w:rsidRPr="007F73E5" w:rsidRDefault="008C501D">
            <w:pPr>
              <w:pStyle w:val="Absatz09pt"/>
              <w:rPr>
                <w:lang w:val="it-CH"/>
              </w:rPr>
            </w:pPr>
          </w:p>
        </w:tc>
        <w:tc>
          <w:tcPr>
            <w:tcW w:w="5330" w:type="dxa"/>
            <w:gridSpan w:val="2"/>
          </w:tcPr>
          <w:p w14:paraId="63306CB4" w14:textId="77777777" w:rsidR="008C501D" w:rsidRPr="007F73E5" w:rsidRDefault="008C501D">
            <w:pPr>
              <w:pStyle w:val="Absatz"/>
              <w:rPr>
                <w:lang w:val="it-CH"/>
              </w:rPr>
            </w:pPr>
            <w:r w:rsidRPr="007F73E5">
              <w:rPr>
                <w:lang w:val="it-CH"/>
              </w:rPr>
              <w:t>Una velocità segnalata vale fino al prossimo segnale per treni o, nel caso di sistema di segnali N, fino alla tavola d’orientamento della velocità di tratta.</w:t>
            </w:r>
          </w:p>
          <w:p w14:paraId="53C71898" w14:textId="77777777" w:rsidR="008C501D" w:rsidRPr="007F73E5" w:rsidRDefault="008C501D">
            <w:pPr>
              <w:pStyle w:val="Absatz"/>
              <w:rPr>
                <w:lang w:val="it-CH"/>
              </w:rPr>
            </w:pPr>
            <w:r w:rsidRPr="007F73E5">
              <w:rPr>
                <w:lang w:val="it-CH"/>
              </w:rPr>
              <w:t xml:space="preserve">Se il prossimo segnale per treni mostra una velocità più alta o se vi è una tavola d’orientamento della velocità di tratta, si può accelerare se </w:t>
            </w:r>
          </w:p>
          <w:p w14:paraId="18076BF1" w14:textId="77777777" w:rsidR="008C501D" w:rsidRPr="007F73E5" w:rsidRDefault="008C501D">
            <w:pPr>
              <w:pStyle w:val="Struktur1"/>
              <w:rPr>
                <w:lang w:val="it-CH"/>
              </w:rPr>
            </w:pPr>
            <w:r w:rsidRPr="007F73E5">
              <w:rPr>
                <w:lang w:val="it-CH"/>
              </w:rPr>
              <w:t>–</w:t>
            </w:r>
            <w:r w:rsidRPr="007F73E5">
              <w:rPr>
                <w:lang w:val="it-CH"/>
              </w:rPr>
              <w:tab/>
              <w:t xml:space="preserve">l’immagine del segnale o la tavola d’orientamento della velocità di tratta e l’appartenenza al rispettivo binario sono state riconosciute chiaramente e </w:t>
            </w:r>
          </w:p>
          <w:p w14:paraId="6FC4C587" w14:textId="77777777" w:rsidR="008C501D" w:rsidRPr="007F73E5" w:rsidRDefault="008C501D">
            <w:pPr>
              <w:pStyle w:val="Struktur1"/>
              <w:rPr>
                <w:lang w:val="it-CH"/>
              </w:rPr>
            </w:pPr>
            <w:r w:rsidRPr="007F73E5">
              <w:rPr>
                <w:lang w:val="it-CH"/>
              </w:rPr>
              <w:t>–</w:t>
            </w:r>
            <w:r w:rsidRPr="007F73E5">
              <w:rPr>
                <w:lang w:val="it-CH"/>
              </w:rPr>
              <w:tab/>
              <w:t xml:space="preserve">la coda del treno ha liberato gli scambi in deviazione e </w:t>
            </w:r>
          </w:p>
          <w:p w14:paraId="6ADAC919" w14:textId="77777777" w:rsidR="008C501D" w:rsidRPr="007F73E5" w:rsidRDefault="008C501D">
            <w:pPr>
              <w:pStyle w:val="Struktur1"/>
              <w:rPr>
                <w:lang w:val="it-CH"/>
              </w:rPr>
            </w:pPr>
            <w:r w:rsidRPr="007F73E5">
              <w:rPr>
                <w:lang w:val="it-CH"/>
              </w:rPr>
              <w:t>–</w:t>
            </w:r>
            <w:r w:rsidRPr="007F73E5">
              <w:rPr>
                <w:lang w:val="it-CH"/>
              </w:rPr>
              <w:tab/>
              <w:t xml:space="preserve">la testa del treno ha percorso l’ultimo scambio della sezione e </w:t>
            </w:r>
          </w:p>
          <w:p w14:paraId="6661A410" w14:textId="77777777" w:rsidR="008C501D" w:rsidRPr="007F73E5" w:rsidRDefault="008C501D">
            <w:pPr>
              <w:pStyle w:val="Struktur1"/>
              <w:rPr>
                <w:lang w:val="it-CH"/>
              </w:rPr>
            </w:pPr>
            <w:r w:rsidRPr="007F73E5">
              <w:rPr>
                <w:lang w:val="it-CH"/>
              </w:rPr>
              <w:t>–</w:t>
            </w:r>
            <w:r w:rsidRPr="007F73E5">
              <w:rPr>
                <w:lang w:val="it-CH"/>
              </w:rPr>
              <w:tab/>
              <w:t>nessun controllo della marcia dei treni sorveglia una velocità più bassa,</w:t>
            </w:r>
          </w:p>
          <w:p w14:paraId="4ADFEDE0" w14:textId="77777777" w:rsidR="008C501D" w:rsidRPr="007F73E5" w:rsidRDefault="008C501D">
            <w:pPr>
              <w:pStyle w:val="Struktur1"/>
              <w:rPr>
                <w:lang w:val="it-CH"/>
              </w:rPr>
            </w:pPr>
            <w:r w:rsidRPr="007F73E5">
              <w:rPr>
                <w:lang w:val="it-CH"/>
              </w:rPr>
              <w:t xml:space="preserve">al massimo fino </w:t>
            </w:r>
          </w:p>
          <w:p w14:paraId="0BB59214" w14:textId="77777777" w:rsidR="008C501D" w:rsidRPr="007F73E5" w:rsidRDefault="008C501D">
            <w:pPr>
              <w:pStyle w:val="Struktur1"/>
              <w:rPr>
                <w:lang w:val="it-CH"/>
              </w:rPr>
            </w:pPr>
            <w:r w:rsidRPr="007F73E5">
              <w:rPr>
                <w:lang w:val="it-CH"/>
              </w:rPr>
              <w:t>–</w:t>
            </w:r>
            <w:r w:rsidRPr="007F73E5">
              <w:rPr>
                <w:lang w:val="it-CH"/>
              </w:rPr>
              <w:tab/>
              <w:t xml:space="preserve">alla velocità segnalata oppure </w:t>
            </w:r>
          </w:p>
          <w:p w14:paraId="4FB1CBBA" w14:textId="77777777" w:rsidR="008C501D" w:rsidRPr="007F73E5" w:rsidRDefault="008C501D">
            <w:pPr>
              <w:pStyle w:val="Struktur1"/>
              <w:rPr>
                <w:lang w:val="it-CH"/>
              </w:rPr>
            </w:pPr>
            <w:r w:rsidRPr="007F73E5">
              <w:rPr>
                <w:lang w:val="it-CH"/>
              </w:rPr>
              <w:t>–</w:t>
            </w:r>
            <w:r w:rsidRPr="007F73E5">
              <w:rPr>
                <w:lang w:val="it-CH"/>
              </w:rPr>
              <w:tab/>
              <w:t>alla velocità da eseguire, a condizione che nel medesimo luogo non venga segnalata una velocità più bassa.</w:t>
            </w:r>
          </w:p>
          <w:p w14:paraId="72E17CD4" w14:textId="77777777" w:rsidR="008C501D" w:rsidRPr="007F73E5" w:rsidRDefault="008C501D">
            <w:pPr>
              <w:pStyle w:val="Absatz"/>
              <w:rPr>
                <w:lang w:val="it-CH"/>
              </w:rPr>
            </w:pPr>
            <w:r w:rsidRPr="007F73E5">
              <w:rPr>
                <w:lang w:val="it-CH"/>
              </w:rPr>
              <w:t xml:space="preserve">Trattandosi dell’ultimo segnale per treni del sistema di segnali L sul lato d’uscita o prima del posto di cambio di binario, si può accelerare se </w:t>
            </w:r>
          </w:p>
          <w:p w14:paraId="4F7EBE2F" w14:textId="77777777" w:rsidR="008C501D" w:rsidRPr="007F73E5" w:rsidRDefault="008C501D">
            <w:pPr>
              <w:pStyle w:val="Struktur1"/>
              <w:rPr>
                <w:lang w:val="it-CH"/>
              </w:rPr>
            </w:pPr>
            <w:r w:rsidRPr="007F73E5">
              <w:rPr>
                <w:lang w:val="it-CH"/>
              </w:rPr>
              <w:t>–</w:t>
            </w:r>
            <w:r w:rsidRPr="007F73E5">
              <w:rPr>
                <w:lang w:val="it-CH"/>
              </w:rPr>
              <w:tab/>
              <w:t>la coda del treno ha liberato gli scambi in deviazione e</w:t>
            </w:r>
          </w:p>
          <w:p w14:paraId="4C5303F0" w14:textId="77777777" w:rsidR="008C501D" w:rsidRPr="007F73E5" w:rsidRDefault="008C501D">
            <w:pPr>
              <w:pStyle w:val="Struktur1"/>
              <w:rPr>
                <w:lang w:val="it-CH"/>
              </w:rPr>
            </w:pPr>
            <w:r w:rsidRPr="007F73E5">
              <w:rPr>
                <w:lang w:val="it-CH"/>
              </w:rPr>
              <w:t>–</w:t>
            </w:r>
            <w:r w:rsidRPr="007F73E5">
              <w:rPr>
                <w:lang w:val="it-CH"/>
              </w:rPr>
              <w:tab/>
              <w:t>la testa del treno ha percorso l’ultimo scambio della stazione o il posto di cambio di binario.</w:t>
            </w:r>
          </w:p>
          <w:p w14:paraId="27CAF97D" w14:textId="77777777" w:rsidR="008C501D" w:rsidRPr="007F73E5" w:rsidRDefault="008C501D">
            <w:pPr>
              <w:pStyle w:val="Absatz"/>
              <w:rPr>
                <w:lang w:val="it-CH"/>
              </w:rPr>
            </w:pPr>
            <w:r w:rsidRPr="007F73E5">
              <w:rPr>
                <w:lang w:val="it-CH"/>
              </w:rPr>
              <w:t xml:space="preserve">Se un segnale per treni che indica l’immagine </w:t>
            </w:r>
            <w:r w:rsidRPr="007F73E5">
              <w:rPr>
                <w:i/>
                <w:lang w:val="it-CH"/>
              </w:rPr>
              <w:t>avvertimento</w:t>
            </w:r>
            <w:r w:rsidRPr="007F73E5">
              <w:rPr>
                <w:lang w:val="it-CH"/>
              </w:rPr>
              <w:t xml:space="preserve"> o </w:t>
            </w:r>
            <w:r w:rsidRPr="007F73E5">
              <w:rPr>
                <w:i/>
                <w:lang w:val="it-CH"/>
              </w:rPr>
              <w:t>preavvertimento</w:t>
            </w:r>
            <w:r w:rsidRPr="007F73E5">
              <w:rPr>
                <w:lang w:val="it-CH"/>
              </w:rPr>
              <w:t xml:space="preserve"> è seguito da un segnale per treni indicante l’immagine </w:t>
            </w:r>
            <w:r w:rsidRPr="007F73E5">
              <w:rPr>
                <w:i/>
                <w:lang w:val="it-CH"/>
              </w:rPr>
              <w:t>avvertimento</w:t>
            </w:r>
            <w:r w:rsidRPr="007F73E5">
              <w:rPr>
                <w:lang w:val="it-CH"/>
              </w:rPr>
              <w:t xml:space="preserve"> o </w:t>
            </w:r>
            <w:r w:rsidRPr="007F73E5">
              <w:rPr>
                <w:i/>
                <w:lang w:val="it-CH"/>
              </w:rPr>
              <w:t>preavvertimento</w:t>
            </w:r>
            <w:r w:rsidRPr="007F73E5">
              <w:rPr>
                <w:lang w:val="it-CH"/>
              </w:rPr>
              <w:t>, è possibile di accelerare al massimo alla velocità di 40 km/h. Le ferrovie a scartamento ridotto possono prescrivere velocità inferiori.</w:t>
            </w:r>
          </w:p>
        </w:tc>
      </w:tr>
      <w:tr w:rsidR="008C501D" w:rsidRPr="00CC2A30" w14:paraId="751A9276" w14:textId="77777777">
        <w:trPr>
          <w:gridAfter w:val="1"/>
          <w:wAfter w:w="28" w:type="dxa"/>
        </w:trPr>
        <w:tc>
          <w:tcPr>
            <w:tcW w:w="794" w:type="dxa"/>
          </w:tcPr>
          <w:p w14:paraId="7FC145E4" w14:textId="77777777" w:rsidR="008C501D" w:rsidRPr="007F73E5" w:rsidRDefault="008C501D">
            <w:pPr>
              <w:pStyle w:val="Absatz09pt"/>
              <w:rPr>
                <w:lang w:val="it-CH"/>
              </w:rPr>
            </w:pPr>
          </w:p>
        </w:tc>
        <w:tc>
          <w:tcPr>
            <w:tcW w:w="5302" w:type="dxa"/>
          </w:tcPr>
          <w:p w14:paraId="34A33AFC" w14:textId="77777777" w:rsidR="008C501D" w:rsidRPr="007F73E5" w:rsidRDefault="008C501D">
            <w:pPr>
              <w:pStyle w:val="Absatz09pt"/>
              <w:rPr>
                <w:lang w:val="it-CH"/>
              </w:rPr>
            </w:pPr>
          </w:p>
        </w:tc>
      </w:tr>
    </w:tbl>
    <w:p w14:paraId="7D555335" w14:textId="2124EC45" w:rsidR="008C501D" w:rsidRPr="007F73E5" w:rsidRDefault="008C501D">
      <w:pPr>
        <w:pStyle w:val="Abstand4pt"/>
        <w:rPr>
          <w:lang w:val="it-CH"/>
        </w:rPr>
      </w:pPr>
      <w:r w:rsidRPr="007F73E5">
        <w:rPr>
          <w:b w:val="0"/>
          <w:color w:val="FF00FF"/>
          <w:sz w:val="18"/>
          <w:lang w:val="it-CH"/>
        </w:rPr>
        <w:br w:type="page"/>
      </w:r>
    </w:p>
    <w:p w14:paraId="44923B71" w14:textId="14CBE26C" w:rsidR="008C501D" w:rsidRPr="007F73E5" w:rsidRDefault="008C501D">
      <w:pPr>
        <w:pStyle w:val="Abstand4pt"/>
        <w:rPr>
          <w:lang w:val="it-CH"/>
        </w:rPr>
      </w:pPr>
      <w:r w:rsidRPr="007F73E5">
        <w:rPr>
          <w:lang w:val="it-CH"/>
        </w:rPr>
        <w:lastRenderedPageBreak/>
        <w:tab/>
      </w:r>
      <w:r w:rsidRPr="007F73E5">
        <w:rPr>
          <w:lang w:val="it-CH"/>
        </w:rPr>
        <w:tab/>
      </w:r>
      <w:r w:rsidRPr="007F73E5">
        <w:rPr>
          <w:b w:val="0"/>
          <w:color w:val="FF00FF"/>
          <w:sz w:val="18"/>
          <w:lang w:val="it-CH"/>
        </w:rP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02"/>
        <w:gridCol w:w="21"/>
      </w:tblGrid>
      <w:tr w:rsidR="008C501D" w:rsidRPr="007F73E5" w14:paraId="07EB5DA2" w14:textId="77777777">
        <w:trPr>
          <w:gridAfter w:val="1"/>
          <w:wAfter w:w="21" w:type="dxa"/>
        </w:trPr>
        <w:tc>
          <w:tcPr>
            <w:tcW w:w="780" w:type="dxa"/>
          </w:tcPr>
          <w:p w14:paraId="38FF3F9C" w14:textId="77777777" w:rsidR="008C501D" w:rsidRPr="007F73E5" w:rsidRDefault="008C501D">
            <w:pPr>
              <w:pStyle w:val="TitelAnh1"/>
              <w:rPr>
                <w:lang w:val="it-CH"/>
              </w:rPr>
            </w:pPr>
            <w:r w:rsidRPr="007F73E5">
              <w:rPr>
                <w:lang w:val="it-CH"/>
              </w:rPr>
              <w:lastRenderedPageBreak/>
              <w:t>3</w:t>
            </w:r>
          </w:p>
        </w:tc>
        <w:tc>
          <w:tcPr>
            <w:tcW w:w="5302" w:type="dxa"/>
          </w:tcPr>
          <w:p w14:paraId="33380A2E" w14:textId="77777777" w:rsidR="008C501D" w:rsidRPr="007F73E5" w:rsidRDefault="008C501D">
            <w:pPr>
              <w:pStyle w:val="TitelAnh1"/>
              <w:rPr>
                <w:lang w:val="it-CH"/>
              </w:rPr>
            </w:pPr>
            <w:r w:rsidRPr="007F73E5">
              <w:rPr>
                <w:lang w:val="it-CH"/>
              </w:rPr>
              <w:t>Partenza</w:t>
            </w:r>
          </w:p>
        </w:tc>
      </w:tr>
      <w:tr w:rsidR="008C501D" w:rsidRPr="007F73E5" w14:paraId="10CB0E99" w14:textId="77777777">
        <w:trPr>
          <w:gridAfter w:val="1"/>
          <w:wAfter w:w="21" w:type="dxa"/>
        </w:trPr>
        <w:tc>
          <w:tcPr>
            <w:tcW w:w="780" w:type="dxa"/>
          </w:tcPr>
          <w:p w14:paraId="6B73B7F0" w14:textId="77777777" w:rsidR="008C501D" w:rsidRPr="007F73E5" w:rsidRDefault="008C501D">
            <w:pPr>
              <w:pStyle w:val="TitelAnh1"/>
              <w:rPr>
                <w:lang w:val="it-CH"/>
              </w:rPr>
            </w:pPr>
            <w:r w:rsidRPr="007F73E5">
              <w:rPr>
                <w:lang w:val="it-CH"/>
              </w:rPr>
              <w:t>3.1</w:t>
            </w:r>
          </w:p>
        </w:tc>
        <w:tc>
          <w:tcPr>
            <w:tcW w:w="5302" w:type="dxa"/>
          </w:tcPr>
          <w:p w14:paraId="516452D8" w14:textId="77777777" w:rsidR="008C501D" w:rsidRPr="007F73E5" w:rsidRDefault="008C501D">
            <w:pPr>
              <w:pStyle w:val="TitelAnh1"/>
              <w:rPr>
                <w:lang w:val="it-CH"/>
              </w:rPr>
            </w:pPr>
            <w:r w:rsidRPr="007F73E5">
              <w:rPr>
                <w:lang w:val="it-CH"/>
              </w:rPr>
              <w:t>Principio</w:t>
            </w:r>
          </w:p>
        </w:tc>
      </w:tr>
      <w:tr w:rsidR="008C501D" w:rsidRPr="007F73E5" w14:paraId="7BF26065" w14:textId="77777777">
        <w:trPr>
          <w:gridAfter w:val="1"/>
          <w:wAfter w:w="21" w:type="dxa"/>
        </w:trPr>
        <w:tc>
          <w:tcPr>
            <w:tcW w:w="780" w:type="dxa"/>
          </w:tcPr>
          <w:p w14:paraId="58FBCD29" w14:textId="77777777" w:rsidR="008C501D" w:rsidRPr="007F73E5" w:rsidRDefault="008C501D">
            <w:pPr>
              <w:pStyle w:val="Tababstandnach"/>
              <w:rPr>
                <w:lang w:val="it-CH"/>
              </w:rPr>
            </w:pPr>
          </w:p>
        </w:tc>
        <w:tc>
          <w:tcPr>
            <w:tcW w:w="5302" w:type="dxa"/>
          </w:tcPr>
          <w:p w14:paraId="4EFA85F8" w14:textId="77777777" w:rsidR="008C501D" w:rsidRPr="007F73E5" w:rsidRDefault="008C501D">
            <w:pPr>
              <w:pStyle w:val="Tababstandnach"/>
              <w:rPr>
                <w:lang w:val="it-CH"/>
              </w:rPr>
            </w:pPr>
          </w:p>
        </w:tc>
      </w:tr>
      <w:tr w:rsidR="008C501D" w:rsidRPr="00CC2A30" w14:paraId="41DF6B2A" w14:textId="77777777">
        <w:trPr>
          <w:gridAfter w:val="1"/>
          <w:wAfter w:w="21" w:type="dxa"/>
        </w:trPr>
        <w:tc>
          <w:tcPr>
            <w:tcW w:w="780" w:type="dxa"/>
          </w:tcPr>
          <w:p w14:paraId="1C68F2B6" w14:textId="77777777" w:rsidR="008C501D" w:rsidRPr="007F73E5" w:rsidRDefault="008C501D">
            <w:pPr>
              <w:pStyle w:val="Absatz"/>
              <w:rPr>
                <w:lang w:val="it-CH"/>
              </w:rPr>
            </w:pPr>
          </w:p>
        </w:tc>
        <w:tc>
          <w:tcPr>
            <w:tcW w:w="5302" w:type="dxa"/>
          </w:tcPr>
          <w:p w14:paraId="0133F8E0" w14:textId="77777777" w:rsidR="008C501D" w:rsidRPr="007F73E5" w:rsidRDefault="008C501D">
            <w:pPr>
              <w:pStyle w:val="Absatz"/>
              <w:rPr>
                <w:lang w:val="it-CH"/>
              </w:rPr>
            </w:pPr>
            <w:r w:rsidRPr="007F73E5">
              <w:rPr>
                <w:lang w:val="it-CH"/>
              </w:rPr>
              <w:t xml:space="preserve">Se le condizioni per la partenza di un treno sono adempiute, si deve iniziare la corsa, oppure proseguirla dopo una fermata. </w:t>
            </w:r>
          </w:p>
        </w:tc>
      </w:tr>
      <w:tr w:rsidR="008C501D" w:rsidRPr="00CC2A30" w14:paraId="5769FECC" w14:textId="77777777">
        <w:trPr>
          <w:gridAfter w:val="1"/>
          <w:wAfter w:w="21" w:type="dxa"/>
        </w:trPr>
        <w:tc>
          <w:tcPr>
            <w:tcW w:w="780" w:type="dxa"/>
          </w:tcPr>
          <w:p w14:paraId="331EF02B" w14:textId="77777777" w:rsidR="008C501D" w:rsidRPr="007F73E5" w:rsidRDefault="008C501D">
            <w:pPr>
              <w:pStyle w:val="Absatz09pt"/>
              <w:rPr>
                <w:lang w:val="it-CH"/>
              </w:rPr>
            </w:pPr>
          </w:p>
        </w:tc>
        <w:tc>
          <w:tcPr>
            <w:tcW w:w="5302" w:type="dxa"/>
          </w:tcPr>
          <w:p w14:paraId="44F0729E" w14:textId="77777777" w:rsidR="008C501D" w:rsidRPr="007F73E5" w:rsidRDefault="008C501D">
            <w:pPr>
              <w:pStyle w:val="Absatz09pt"/>
              <w:rPr>
                <w:lang w:val="it-CH"/>
              </w:rPr>
            </w:pPr>
          </w:p>
        </w:tc>
      </w:tr>
      <w:tr w:rsidR="008C501D" w:rsidRPr="00CC2A30" w14:paraId="55F24E7E" w14:textId="77777777">
        <w:trPr>
          <w:gridAfter w:val="1"/>
          <w:wAfter w:w="21" w:type="dxa"/>
        </w:trPr>
        <w:tc>
          <w:tcPr>
            <w:tcW w:w="780" w:type="dxa"/>
          </w:tcPr>
          <w:p w14:paraId="1860CB6D" w14:textId="77777777" w:rsidR="008C501D" w:rsidRPr="007F73E5" w:rsidRDefault="008C501D">
            <w:pPr>
              <w:pStyle w:val="TitelAnh1"/>
              <w:rPr>
                <w:lang w:val="it-CH"/>
              </w:rPr>
            </w:pPr>
            <w:r w:rsidRPr="007F73E5">
              <w:rPr>
                <w:lang w:val="it-CH"/>
              </w:rPr>
              <w:t>3.1.1</w:t>
            </w:r>
          </w:p>
        </w:tc>
        <w:tc>
          <w:tcPr>
            <w:tcW w:w="5302" w:type="dxa"/>
          </w:tcPr>
          <w:p w14:paraId="5468DCFA" w14:textId="77777777" w:rsidR="008C501D" w:rsidRPr="007F73E5" w:rsidRDefault="008C501D">
            <w:pPr>
              <w:pStyle w:val="TitelAnh1"/>
              <w:rPr>
                <w:lang w:val="it-CH"/>
              </w:rPr>
            </w:pPr>
            <w:bookmarkStart w:id="6" w:name="_Toc499348219"/>
            <w:r w:rsidRPr="007F73E5">
              <w:rPr>
                <w:lang w:val="it-CH"/>
              </w:rPr>
              <w:t xml:space="preserve">Condizioni per la partenza del treno </w:t>
            </w:r>
            <w:bookmarkEnd w:id="6"/>
          </w:p>
        </w:tc>
      </w:tr>
      <w:tr w:rsidR="008C501D" w:rsidRPr="00CC2A30" w14:paraId="3F8A0329" w14:textId="77777777">
        <w:trPr>
          <w:gridAfter w:val="1"/>
          <w:wAfter w:w="21" w:type="dxa"/>
        </w:trPr>
        <w:tc>
          <w:tcPr>
            <w:tcW w:w="780" w:type="dxa"/>
          </w:tcPr>
          <w:p w14:paraId="4BBA1249" w14:textId="77777777" w:rsidR="008C501D" w:rsidRPr="007F73E5" w:rsidRDefault="008C501D">
            <w:pPr>
              <w:pStyle w:val="Tababstandnach"/>
              <w:rPr>
                <w:lang w:val="it-CH"/>
              </w:rPr>
            </w:pPr>
          </w:p>
        </w:tc>
        <w:tc>
          <w:tcPr>
            <w:tcW w:w="5302" w:type="dxa"/>
          </w:tcPr>
          <w:p w14:paraId="3C5C648B" w14:textId="77777777" w:rsidR="008C501D" w:rsidRPr="007F73E5" w:rsidRDefault="008C501D">
            <w:pPr>
              <w:pStyle w:val="Tababstandnach"/>
              <w:rPr>
                <w:lang w:val="it-CH"/>
              </w:rPr>
            </w:pPr>
          </w:p>
        </w:tc>
      </w:tr>
      <w:tr w:rsidR="008C501D" w:rsidRPr="00CC2A30" w14:paraId="224B4CB2" w14:textId="77777777">
        <w:trPr>
          <w:gridAfter w:val="1"/>
          <w:wAfter w:w="21" w:type="dxa"/>
        </w:trPr>
        <w:tc>
          <w:tcPr>
            <w:tcW w:w="780" w:type="dxa"/>
          </w:tcPr>
          <w:p w14:paraId="2CA80D7E" w14:textId="77777777" w:rsidR="008C501D" w:rsidRPr="007F73E5" w:rsidRDefault="008C501D">
            <w:pPr>
              <w:pStyle w:val="Absatz"/>
              <w:rPr>
                <w:lang w:val="it-CH"/>
              </w:rPr>
            </w:pPr>
          </w:p>
        </w:tc>
        <w:tc>
          <w:tcPr>
            <w:tcW w:w="5302" w:type="dxa"/>
          </w:tcPr>
          <w:p w14:paraId="461A6D32" w14:textId="77777777" w:rsidR="008C501D" w:rsidRPr="007F73E5" w:rsidRDefault="008C501D">
            <w:pPr>
              <w:pStyle w:val="Absatz"/>
              <w:rPr>
                <w:lang w:val="it-CH"/>
              </w:rPr>
            </w:pPr>
            <w:r w:rsidRPr="007F73E5">
              <w:rPr>
                <w:lang w:val="it-CH"/>
              </w:rPr>
              <w:t xml:space="preserve">Il </w:t>
            </w:r>
            <w:r w:rsidR="00552AF6" w:rsidRPr="007F73E5">
              <w:rPr>
                <w:lang w:val="it-CH"/>
              </w:rPr>
              <w:t>MAC</w:t>
            </w:r>
            <w:r w:rsidRPr="007F73E5">
              <w:rPr>
                <w:lang w:val="it-CH"/>
              </w:rPr>
              <w:t xml:space="preserve"> che ha ricevuto il consenso per la corsa può partire solo quando </w:t>
            </w:r>
          </w:p>
          <w:p w14:paraId="7EDBE982" w14:textId="77777777" w:rsidR="008C501D" w:rsidRPr="007F73E5" w:rsidRDefault="008C501D">
            <w:pPr>
              <w:pStyle w:val="Struktur1"/>
              <w:rPr>
                <w:lang w:val="it-CH"/>
              </w:rPr>
            </w:pPr>
            <w:r w:rsidRPr="007F73E5">
              <w:rPr>
                <w:lang w:val="it-CH"/>
              </w:rPr>
              <w:t>–</w:t>
            </w:r>
            <w:r w:rsidRPr="007F73E5">
              <w:rPr>
                <w:lang w:val="it-CH"/>
              </w:rPr>
              <w:tab/>
              <w:t xml:space="preserve">la preparazione del treno è terminata  </w:t>
            </w:r>
          </w:p>
          <w:p w14:paraId="559A11F7" w14:textId="77777777" w:rsidR="008C501D" w:rsidRPr="007F73E5" w:rsidRDefault="008C501D">
            <w:pPr>
              <w:pStyle w:val="Struktur1"/>
              <w:rPr>
                <w:lang w:val="it-CH"/>
              </w:rPr>
            </w:pPr>
            <w:r w:rsidRPr="007F73E5">
              <w:rPr>
                <w:lang w:val="it-CH"/>
              </w:rPr>
              <w:t>–</w:t>
            </w:r>
            <w:r w:rsidRPr="007F73E5">
              <w:rPr>
                <w:lang w:val="it-CH"/>
              </w:rPr>
              <w:tab/>
              <w:t>le porte sono chiuse</w:t>
            </w:r>
          </w:p>
          <w:p w14:paraId="12B026BF" w14:textId="77777777" w:rsidR="008C501D" w:rsidRPr="007F73E5" w:rsidRDefault="008C501D">
            <w:pPr>
              <w:pStyle w:val="Struktur1"/>
              <w:rPr>
                <w:lang w:val="it-CH"/>
              </w:rPr>
            </w:pPr>
            <w:r w:rsidRPr="007F73E5">
              <w:rPr>
                <w:lang w:val="it-CH"/>
              </w:rPr>
              <w:t>e per quanto necessario</w:t>
            </w:r>
          </w:p>
          <w:p w14:paraId="0ACB2417" w14:textId="77777777" w:rsidR="008C501D" w:rsidRPr="007F73E5" w:rsidRDefault="008C501D">
            <w:pPr>
              <w:pStyle w:val="Struktur1"/>
              <w:rPr>
                <w:lang w:val="it-CH"/>
              </w:rPr>
            </w:pPr>
            <w:r w:rsidRPr="007F73E5">
              <w:rPr>
                <w:lang w:val="it-CH"/>
              </w:rPr>
              <w:t>–</w:t>
            </w:r>
            <w:r w:rsidRPr="007F73E5">
              <w:rPr>
                <w:lang w:val="it-CH"/>
              </w:rPr>
              <w:tab/>
              <w:t xml:space="preserve">è realizzata la prontezza sotto il profilo del servizio alla clientela </w:t>
            </w:r>
          </w:p>
          <w:p w14:paraId="2E342A66" w14:textId="77777777" w:rsidR="008C501D" w:rsidRPr="007F73E5" w:rsidRDefault="008C501D">
            <w:pPr>
              <w:pStyle w:val="Struktur1"/>
              <w:rPr>
                <w:lang w:val="it-CH"/>
              </w:rPr>
            </w:pPr>
            <w:r w:rsidRPr="007F73E5">
              <w:rPr>
                <w:lang w:val="it-CH"/>
              </w:rPr>
              <w:t>–</w:t>
            </w:r>
            <w:r w:rsidRPr="007F73E5">
              <w:rPr>
                <w:lang w:val="it-CH"/>
              </w:rPr>
              <w:tab/>
              <w:t>è stato accordato il permesso di partenza.</w:t>
            </w:r>
          </w:p>
        </w:tc>
      </w:tr>
      <w:tr w:rsidR="008C501D" w:rsidRPr="00CC2A30" w14:paraId="23EEEA95" w14:textId="77777777">
        <w:trPr>
          <w:gridAfter w:val="1"/>
          <w:wAfter w:w="21" w:type="dxa"/>
        </w:trPr>
        <w:tc>
          <w:tcPr>
            <w:tcW w:w="780" w:type="dxa"/>
          </w:tcPr>
          <w:p w14:paraId="3DCA00A3" w14:textId="77777777" w:rsidR="008C501D" w:rsidRPr="007F73E5" w:rsidRDefault="008C501D">
            <w:pPr>
              <w:pStyle w:val="Absatz09pt"/>
              <w:rPr>
                <w:lang w:val="it-CH"/>
              </w:rPr>
            </w:pPr>
          </w:p>
        </w:tc>
        <w:tc>
          <w:tcPr>
            <w:tcW w:w="5302" w:type="dxa"/>
          </w:tcPr>
          <w:p w14:paraId="09873AFE" w14:textId="77777777" w:rsidR="008C501D" w:rsidRPr="007F73E5" w:rsidRDefault="008C501D">
            <w:pPr>
              <w:pStyle w:val="Absatz09pt"/>
              <w:rPr>
                <w:lang w:val="it-CH"/>
              </w:rPr>
            </w:pPr>
          </w:p>
        </w:tc>
      </w:tr>
      <w:tr w:rsidR="008C501D" w:rsidRPr="00CC2A30" w14:paraId="62F480B8" w14:textId="77777777">
        <w:tc>
          <w:tcPr>
            <w:tcW w:w="780" w:type="dxa"/>
          </w:tcPr>
          <w:p w14:paraId="1FAA1479" w14:textId="77777777" w:rsidR="008C501D" w:rsidRPr="007F73E5" w:rsidRDefault="008C501D">
            <w:pPr>
              <w:pStyle w:val="TitelAnh1"/>
              <w:rPr>
                <w:lang w:val="it-CH"/>
              </w:rPr>
            </w:pPr>
            <w:r w:rsidRPr="007F73E5">
              <w:rPr>
                <w:lang w:val="it-CH"/>
              </w:rPr>
              <w:t>3.2</w:t>
            </w:r>
          </w:p>
        </w:tc>
        <w:tc>
          <w:tcPr>
            <w:tcW w:w="5323" w:type="dxa"/>
            <w:gridSpan w:val="2"/>
          </w:tcPr>
          <w:p w14:paraId="5AE01E3A" w14:textId="77777777" w:rsidR="008C501D" w:rsidRPr="007F73E5" w:rsidRDefault="008C501D">
            <w:pPr>
              <w:pStyle w:val="TitelAnh1"/>
              <w:rPr>
                <w:lang w:val="it-CH"/>
              </w:rPr>
            </w:pPr>
            <w:r w:rsidRPr="007F73E5">
              <w:rPr>
                <w:lang w:val="it-CH"/>
              </w:rPr>
              <w:t>Momento per accordare il consenso per la corsa</w:t>
            </w:r>
          </w:p>
        </w:tc>
      </w:tr>
      <w:tr w:rsidR="008C501D" w:rsidRPr="00CC2A30" w14:paraId="711A92EF" w14:textId="77777777">
        <w:tc>
          <w:tcPr>
            <w:tcW w:w="780" w:type="dxa"/>
          </w:tcPr>
          <w:p w14:paraId="58FAF107" w14:textId="77777777" w:rsidR="008C501D" w:rsidRPr="007F73E5" w:rsidRDefault="008C501D">
            <w:pPr>
              <w:pStyle w:val="Tababstandnach"/>
              <w:rPr>
                <w:lang w:val="it-CH"/>
              </w:rPr>
            </w:pPr>
          </w:p>
        </w:tc>
        <w:tc>
          <w:tcPr>
            <w:tcW w:w="5323" w:type="dxa"/>
            <w:gridSpan w:val="2"/>
          </w:tcPr>
          <w:p w14:paraId="2DFD7FBF" w14:textId="77777777" w:rsidR="008C501D" w:rsidRPr="007F73E5" w:rsidRDefault="008C501D">
            <w:pPr>
              <w:pStyle w:val="Tababstandnach"/>
              <w:rPr>
                <w:lang w:val="it-CH"/>
              </w:rPr>
            </w:pPr>
          </w:p>
        </w:tc>
      </w:tr>
      <w:tr w:rsidR="008C501D" w:rsidRPr="00CC2A30" w14:paraId="7C3566B4" w14:textId="77777777">
        <w:tc>
          <w:tcPr>
            <w:tcW w:w="780" w:type="dxa"/>
          </w:tcPr>
          <w:p w14:paraId="2383BEC8" w14:textId="77777777" w:rsidR="008C501D" w:rsidRPr="007F73E5" w:rsidRDefault="008C501D">
            <w:pPr>
              <w:pStyle w:val="Absatz"/>
              <w:rPr>
                <w:lang w:val="it-CH"/>
              </w:rPr>
            </w:pPr>
          </w:p>
        </w:tc>
        <w:tc>
          <w:tcPr>
            <w:tcW w:w="5323" w:type="dxa"/>
            <w:gridSpan w:val="2"/>
          </w:tcPr>
          <w:p w14:paraId="103ABE20" w14:textId="77777777" w:rsidR="008C501D" w:rsidRPr="007F73E5" w:rsidRDefault="008C501D">
            <w:pPr>
              <w:pStyle w:val="Absatz"/>
              <w:rPr>
                <w:lang w:val="it-CH"/>
              </w:rPr>
            </w:pPr>
            <w:r w:rsidRPr="007F73E5">
              <w:rPr>
                <w:lang w:val="it-CH"/>
              </w:rPr>
              <w:t xml:space="preserve">Con riguardo all’opportunità dell’esercizio, il </w:t>
            </w:r>
            <w:r w:rsidR="00552AF6" w:rsidRPr="007F73E5">
              <w:rPr>
                <w:lang w:val="it-CH"/>
              </w:rPr>
              <w:t>CMOV</w:t>
            </w:r>
            <w:r w:rsidRPr="007F73E5">
              <w:rPr>
                <w:lang w:val="it-CH"/>
              </w:rPr>
              <w:t xml:space="preserve"> deve dare il consenso per la corsa in modo tale che sia possibile circolare in tempo.</w:t>
            </w:r>
          </w:p>
          <w:p w14:paraId="389C7F55" w14:textId="77777777" w:rsidR="008C501D" w:rsidRPr="007F73E5" w:rsidRDefault="008C501D">
            <w:pPr>
              <w:pStyle w:val="Absatz"/>
              <w:rPr>
                <w:lang w:val="it-CH"/>
              </w:rPr>
            </w:pPr>
            <w:r w:rsidRPr="007F73E5">
              <w:rPr>
                <w:lang w:val="it-CH"/>
              </w:rPr>
              <w:t xml:space="preserve">Nelle stazioni o parti di stazione designate dal </w:t>
            </w:r>
            <w:r w:rsidR="00552AF6" w:rsidRPr="007F73E5">
              <w:rPr>
                <w:lang w:val="it-CH"/>
              </w:rPr>
              <w:t>GI</w:t>
            </w:r>
            <w:r w:rsidRPr="007F73E5">
              <w:rPr>
                <w:lang w:val="it-CH"/>
              </w:rPr>
              <w:t xml:space="preserve"> nelle disposizioni esecutive, il consenso per la corsa può essere dato solo dopo aver ricevuto l’annuncio dell’avvenuta preparazione del treno.  </w:t>
            </w:r>
          </w:p>
          <w:p w14:paraId="66CDB213" w14:textId="77777777" w:rsidR="008C501D" w:rsidRPr="007F73E5" w:rsidRDefault="008C501D">
            <w:pPr>
              <w:pStyle w:val="Absatz"/>
              <w:rPr>
                <w:lang w:val="it-CH"/>
              </w:rPr>
            </w:pPr>
            <w:r w:rsidRPr="007F73E5">
              <w:rPr>
                <w:lang w:val="it-CH"/>
              </w:rPr>
              <w:t xml:space="preserve">Qualora, senza motivi evidenti, il consenso per la corsa non può essere dato in tempo, il </w:t>
            </w:r>
            <w:r w:rsidR="00552AF6" w:rsidRPr="007F73E5">
              <w:rPr>
                <w:lang w:val="it-CH"/>
              </w:rPr>
              <w:t>CMOV</w:t>
            </w:r>
            <w:r w:rsidRPr="007F73E5">
              <w:rPr>
                <w:lang w:val="it-CH"/>
              </w:rPr>
              <w:t xml:space="preserve">, per quanto possibile, ne avvisa il </w:t>
            </w:r>
            <w:r w:rsidR="00552AF6" w:rsidRPr="007F73E5">
              <w:rPr>
                <w:lang w:val="it-CH"/>
              </w:rPr>
              <w:t>MAC</w:t>
            </w:r>
            <w:r w:rsidRPr="007F73E5">
              <w:rPr>
                <w:lang w:val="it-CH"/>
              </w:rPr>
              <w:t>.</w:t>
            </w:r>
          </w:p>
        </w:tc>
      </w:tr>
      <w:tr w:rsidR="008C501D" w:rsidRPr="00CC2A30" w14:paraId="02EF0627" w14:textId="77777777">
        <w:tc>
          <w:tcPr>
            <w:tcW w:w="780" w:type="dxa"/>
          </w:tcPr>
          <w:p w14:paraId="27B2057F" w14:textId="77777777" w:rsidR="008C501D" w:rsidRPr="007F73E5" w:rsidRDefault="008C501D">
            <w:pPr>
              <w:pStyle w:val="Absatz09pt"/>
              <w:rPr>
                <w:lang w:val="it-CH"/>
              </w:rPr>
            </w:pPr>
          </w:p>
        </w:tc>
        <w:tc>
          <w:tcPr>
            <w:tcW w:w="5323" w:type="dxa"/>
            <w:gridSpan w:val="2"/>
          </w:tcPr>
          <w:p w14:paraId="7389A795" w14:textId="77777777" w:rsidR="008C501D" w:rsidRPr="007F73E5" w:rsidRDefault="008C501D">
            <w:pPr>
              <w:pStyle w:val="Absatz09pt"/>
              <w:rPr>
                <w:lang w:val="it-CH"/>
              </w:rPr>
            </w:pPr>
          </w:p>
        </w:tc>
      </w:tr>
      <w:tr w:rsidR="008C501D" w:rsidRPr="00CC2A30" w14:paraId="140F0D80" w14:textId="77777777">
        <w:tc>
          <w:tcPr>
            <w:tcW w:w="780" w:type="dxa"/>
          </w:tcPr>
          <w:p w14:paraId="26CBC5EF" w14:textId="77777777" w:rsidR="008C501D" w:rsidRPr="007F73E5" w:rsidRDefault="008C501D">
            <w:pPr>
              <w:pStyle w:val="TitelAnh1"/>
              <w:rPr>
                <w:lang w:val="it-CH"/>
              </w:rPr>
            </w:pPr>
            <w:r w:rsidRPr="007F73E5">
              <w:rPr>
                <w:lang w:val="it-CH"/>
              </w:rPr>
              <w:t>3.3</w:t>
            </w:r>
          </w:p>
        </w:tc>
        <w:tc>
          <w:tcPr>
            <w:tcW w:w="5323" w:type="dxa"/>
            <w:gridSpan w:val="2"/>
          </w:tcPr>
          <w:p w14:paraId="72752B67" w14:textId="77777777" w:rsidR="008C501D" w:rsidRPr="007F73E5" w:rsidRDefault="008C501D">
            <w:pPr>
              <w:pStyle w:val="TitelAnh1"/>
              <w:rPr>
                <w:lang w:val="it-CH"/>
              </w:rPr>
            </w:pPr>
            <w:r w:rsidRPr="007F73E5">
              <w:rPr>
                <w:lang w:val="it-CH"/>
              </w:rPr>
              <w:t>Consenso per la corsa ai segnali di gruppo</w:t>
            </w:r>
          </w:p>
        </w:tc>
      </w:tr>
      <w:tr w:rsidR="008C501D" w:rsidRPr="00CC2A30" w14:paraId="4D7909AA" w14:textId="77777777">
        <w:tc>
          <w:tcPr>
            <w:tcW w:w="780" w:type="dxa"/>
          </w:tcPr>
          <w:p w14:paraId="20859D60" w14:textId="77777777" w:rsidR="008C501D" w:rsidRPr="007F73E5" w:rsidRDefault="008C501D">
            <w:pPr>
              <w:pStyle w:val="Tababstandnach"/>
              <w:rPr>
                <w:lang w:val="it-CH"/>
              </w:rPr>
            </w:pPr>
          </w:p>
        </w:tc>
        <w:tc>
          <w:tcPr>
            <w:tcW w:w="5323" w:type="dxa"/>
            <w:gridSpan w:val="2"/>
          </w:tcPr>
          <w:p w14:paraId="40F3365B" w14:textId="77777777" w:rsidR="008C501D" w:rsidRPr="007F73E5" w:rsidRDefault="008C501D">
            <w:pPr>
              <w:pStyle w:val="Tababstandnach"/>
              <w:rPr>
                <w:lang w:val="it-CH"/>
              </w:rPr>
            </w:pPr>
          </w:p>
        </w:tc>
      </w:tr>
      <w:tr w:rsidR="008C501D" w:rsidRPr="00CC2A30" w14:paraId="05444F9B" w14:textId="77777777">
        <w:tc>
          <w:tcPr>
            <w:tcW w:w="780" w:type="dxa"/>
          </w:tcPr>
          <w:p w14:paraId="377498F9" w14:textId="77777777" w:rsidR="008C501D" w:rsidRPr="007F73E5" w:rsidRDefault="008C501D">
            <w:pPr>
              <w:pStyle w:val="Absatz"/>
              <w:rPr>
                <w:lang w:val="it-CH"/>
              </w:rPr>
            </w:pPr>
          </w:p>
        </w:tc>
        <w:tc>
          <w:tcPr>
            <w:tcW w:w="5323" w:type="dxa"/>
            <w:gridSpan w:val="2"/>
          </w:tcPr>
          <w:p w14:paraId="0F1D569C" w14:textId="77777777" w:rsidR="008C501D" w:rsidRPr="007F73E5" w:rsidRDefault="008C501D">
            <w:pPr>
              <w:pStyle w:val="Absatz"/>
              <w:rPr>
                <w:lang w:val="it-CH"/>
              </w:rPr>
            </w:pPr>
            <w:r w:rsidRPr="007F73E5">
              <w:rPr>
                <w:lang w:val="it-CH"/>
              </w:rPr>
              <w:t xml:space="preserve">Se i segnali di gruppo sono dotati di una segnalazione complementare, quest’ultima dev’essere osservata in aggiunta al consenso per la corsa. Come segnalazione complementare si utilizzano tavole di fermata per segnali di gruppo combinate con avvisatore di via libera oppure con la tavola indicatrice d’immagine, segnali bassi, indicatori del numero di binario oppure frecce d’indicazione per segnale di gruppo. </w:t>
            </w:r>
          </w:p>
          <w:p w14:paraId="73906374" w14:textId="77777777" w:rsidR="008C501D" w:rsidRPr="007F73E5" w:rsidRDefault="008C501D">
            <w:pPr>
              <w:pStyle w:val="Absatz"/>
              <w:rPr>
                <w:lang w:val="it-CH"/>
              </w:rPr>
            </w:pPr>
            <w:r w:rsidRPr="007F73E5">
              <w:rPr>
                <w:lang w:val="it-CH"/>
              </w:rPr>
              <w:t xml:space="preserve">Se la testa di un treno a un segnale di gruppo indicante </w:t>
            </w:r>
            <w:r w:rsidRPr="007F73E5">
              <w:rPr>
                <w:i/>
                <w:lang w:val="it-CH"/>
              </w:rPr>
              <w:t>fermata,</w:t>
            </w:r>
            <w:r w:rsidRPr="007F73E5">
              <w:rPr>
                <w:lang w:val="it-CH"/>
              </w:rPr>
              <w:t xml:space="preserve"> si trova fra la tavola di</w:t>
            </w:r>
            <w:r w:rsidRPr="007F73E5">
              <w:rPr>
                <w:i/>
                <w:lang w:val="it-CH"/>
              </w:rPr>
              <w:t xml:space="preserve"> </w:t>
            </w:r>
            <w:r w:rsidRPr="007F73E5">
              <w:rPr>
                <w:lang w:val="it-CH"/>
              </w:rPr>
              <w:t>fermata</w:t>
            </w:r>
            <w:r w:rsidRPr="007F73E5">
              <w:rPr>
                <w:i/>
                <w:lang w:val="it-CH"/>
              </w:rPr>
              <w:t xml:space="preserve"> </w:t>
            </w:r>
            <w:r w:rsidRPr="007F73E5">
              <w:rPr>
                <w:lang w:val="it-CH"/>
              </w:rPr>
              <w:t xml:space="preserve">per segnale di gruppo e il segnale di gruppo, il </w:t>
            </w:r>
            <w:r w:rsidR="00552AF6" w:rsidRPr="007F73E5">
              <w:rPr>
                <w:lang w:val="it-CH"/>
              </w:rPr>
              <w:t>MAC</w:t>
            </w:r>
            <w:r w:rsidRPr="007F73E5">
              <w:rPr>
                <w:lang w:val="it-CH"/>
              </w:rPr>
              <w:t xml:space="preserve"> deve avvisare il </w:t>
            </w:r>
            <w:r w:rsidR="00552AF6" w:rsidRPr="007F73E5">
              <w:rPr>
                <w:lang w:val="it-CH"/>
              </w:rPr>
              <w:t>CMOV</w:t>
            </w:r>
            <w:r w:rsidRPr="007F73E5">
              <w:rPr>
                <w:lang w:val="it-CH"/>
              </w:rPr>
              <w:t xml:space="preserve"> con obbligo di quietanza in merito alla posizione del treno. Il modo di procedere ulteriore dipende dalle disposizioni relative ai segnali di gruppo non dotati di segnalazione complementare.</w:t>
            </w:r>
          </w:p>
        </w:tc>
      </w:tr>
      <w:tr w:rsidR="008C501D" w:rsidRPr="00CC2A30" w14:paraId="5B5D69D9" w14:textId="77777777">
        <w:tc>
          <w:tcPr>
            <w:tcW w:w="780" w:type="dxa"/>
          </w:tcPr>
          <w:p w14:paraId="28AEA788" w14:textId="77777777" w:rsidR="008C501D" w:rsidRPr="007F73E5" w:rsidRDefault="008C501D">
            <w:pPr>
              <w:pStyle w:val="Absatz09pt"/>
              <w:rPr>
                <w:lang w:val="it-CH"/>
              </w:rPr>
            </w:pPr>
          </w:p>
        </w:tc>
        <w:tc>
          <w:tcPr>
            <w:tcW w:w="5323" w:type="dxa"/>
            <w:gridSpan w:val="2"/>
          </w:tcPr>
          <w:p w14:paraId="4F5DC50D" w14:textId="77777777" w:rsidR="008C501D" w:rsidRPr="007F73E5" w:rsidRDefault="008C501D">
            <w:pPr>
              <w:pStyle w:val="Absatz09pt"/>
              <w:rPr>
                <w:lang w:val="it-CH"/>
              </w:rPr>
            </w:pPr>
          </w:p>
        </w:tc>
      </w:tr>
    </w:tbl>
    <w:p w14:paraId="29B299C7" w14:textId="77777777" w:rsidR="008C501D" w:rsidRPr="007F73E5" w:rsidRDefault="008C501D">
      <w:pPr>
        <w:pStyle w:val="Abstand4pt"/>
        <w:rPr>
          <w:lang w:val="it-CH"/>
        </w:rPr>
      </w:pPr>
      <w:r w:rsidRPr="007F73E5">
        <w:rPr>
          <w:lang w:val="it-CH"/>
        </w:rP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02"/>
        <w:gridCol w:w="21"/>
      </w:tblGrid>
      <w:tr w:rsidR="008C501D" w:rsidRPr="00CC2A30" w14:paraId="013C99C8" w14:textId="77777777">
        <w:tc>
          <w:tcPr>
            <w:tcW w:w="780" w:type="dxa"/>
          </w:tcPr>
          <w:p w14:paraId="43C22901" w14:textId="77777777" w:rsidR="008C501D" w:rsidRPr="007F73E5" w:rsidRDefault="008C501D">
            <w:pPr>
              <w:pStyle w:val="TitelAnh1"/>
              <w:rPr>
                <w:lang w:val="it-CH"/>
              </w:rPr>
            </w:pPr>
            <w:r w:rsidRPr="007F73E5">
              <w:rPr>
                <w:lang w:val="it-CH"/>
              </w:rPr>
              <w:lastRenderedPageBreak/>
              <w:t>3.3.1</w:t>
            </w:r>
          </w:p>
        </w:tc>
        <w:tc>
          <w:tcPr>
            <w:tcW w:w="5323" w:type="dxa"/>
            <w:gridSpan w:val="2"/>
          </w:tcPr>
          <w:p w14:paraId="0AABF0AB" w14:textId="77777777" w:rsidR="008C501D" w:rsidRPr="007F73E5" w:rsidRDefault="008C501D">
            <w:pPr>
              <w:pStyle w:val="TitelAnh1"/>
              <w:rPr>
                <w:lang w:val="it-CH"/>
              </w:rPr>
            </w:pPr>
            <w:r w:rsidRPr="007F73E5">
              <w:rPr>
                <w:lang w:val="it-CH"/>
              </w:rPr>
              <w:t>Segnali di gruppo dotati di segnalazione complementare</w:t>
            </w:r>
          </w:p>
        </w:tc>
      </w:tr>
      <w:tr w:rsidR="008C501D" w:rsidRPr="00CC2A30" w14:paraId="16831D1D" w14:textId="77777777">
        <w:tc>
          <w:tcPr>
            <w:tcW w:w="780" w:type="dxa"/>
          </w:tcPr>
          <w:p w14:paraId="0CE42FFA" w14:textId="77777777" w:rsidR="008C501D" w:rsidRPr="007F73E5" w:rsidRDefault="008C501D">
            <w:pPr>
              <w:pStyle w:val="Tababstandnach"/>
              <w:rPr>
                <w:lang w:val="it-CH"/>
              </w:rPr>
            </w:pPr>
          </w:p>
        </w:tc>
        <w:tc>
          <w:tcPr>
            <w:tcW w:w="5323" w:type="dxa"/>
            <w:gridSpan w:val="2"/>
          </w:tcPr>
          <w:p w14:paraId="291144A4" w14:textId="77777777" w:rsidR="008C501D" w:rsidRPr="007F73E5" w:rsidRDefault="008C501D">
            <w:pPr>
              <w:pStyle w:val="Tababstandnach"/>
              <w:rPr>
                <w:lang w:val="it-CH"/>
              </w:rPr>
            </w:pPr>
          </w:p>
        </w:tc>
      </w:tr>
      <w:tr w:rsidR="008C501D" w:rsidRPr="00CC2A30" w14:paraId="321C3C69" w14:textId="77777777">
        <w:tc>
          <w:tcPr>
            <w:tcW w:w="780" w:type="dxa"/>
          </w:tcPr>
          <w:p w14:paraId="3F008EFB" w14:textId="77777777" w:rsidR="008C501D" w:rsidRPr="007F73E5" w:rsidRDefault="008C501D">
            <w:pPr>
              <w:pStyle w:val="Absatz"/>
              <w:rPr>
                <w:lang w:val="it-CH"/>
              </w:rPr>
            </w:pPr>
          </w:p>
        </w:tc>
        <w:tc>
          <w:tcPr>
            <w:tcW w:w="5323" w:type="dxa"/>
            <w:gridSpan w:val="2"/>
          </w:tcPr>
          <w:p w14:paraId="137A002D" w14:textId="77777777" w:rsidR="008C501D" w:rsidRPr="007F73E5" w:rsidRDefault="008C501D">
            <w:pPr>
              <w:pStyle w:val="Absatz"/>
              <w:rPr>
                <w:lang w:val="it-CH"/>
              </w:rPr>
            </w:pPr>
            <w:r w:rsidRPr="007F73E5">
              <w:rPr>
                <w:lang w:val="it-CH"/>
              </w:rPr>
              <w:t xml:space="preserve">Il consenso per la corsa da un segnale di gruppo su posizione di </w:t>
            </w:r>
            <w:r w:rsidRPr="007F73E5">
              <w:rPr>
                <w:i/>
                <w:lang w:val="it-CH"/>
              </w:rPr>
              <w:t>via libera</w:t>
            </w:r>
            <w:r w:rsidRPr="007F73E5">
              <w:rPr>
                <w:lang w:val="it-CH"/>
              </w:rPr>
              <w:t xml:space="preserve"> è valevole con la seguente segnalazione complementare: </w:t>
            </w:r>
          </w:p>
          <w:p w14:paraId="4A6576FE" w14:textId="77777777" w:rsidR="008C501D" w:rsidRPr="007F73E5" w:rsidRDefault="008C501D">
            <w:pPr>
              <w:pStyle w:val="Struktur1"/>
              <w:rPr>
                <w:lang w:val="it-CH"/>
              </w:rPr>
            </w:pPr>
            <w:r w:rsidRPr="007F73E5">
              <w:rPr>
                <w:lang w:val="it-CH"/>
              </w:rPr>
              <w:t>–</w:t>
            </w:r>
            <w:r w:rsidRPr="007F73E5">
              <w:rPr>
                <w:lang w:val="it-CH"/>
              </w:rPr>
              <w:tab/>
              <w:t>tavola di fermata per segnale di gruppo con avvisatore di via libera illuminato, oppure</w:t>
            </w:r>
          </w:p>
          <w:p w14:paraId="3192D467" w14:textId="77777777" w:rsidR="008C501D" w:rsidRPr="007F73E5" w:rsidRDefault="008C501D">
            <w:pPr>
              <w:pStyle w:val="Struktur1"/>
              <w:rPr>
                <w:lang w:val="it-CH"/>
              </w:rPr>
            </w:pPr>
            <w:r w:rsidRPr="007F73E5">
              <w:rPr>
                <w:i/>
                <w:lang w:val="it-CH"/>
              </w:rPr>
              <w:t>–</w:t>
            </w:r>
            <w:r w:rsidRPr="007F73E5">
              <w:rPr>
                <w:i/>
                <w:lang w:val="it-CH"/>
              </w:rPr>
              <w:tab/>
            </w:r>
            <w:r w:rsidRPr="007F73E5">
              <w:rPr>
                <w:lang w:val="it-CH"/>
              </w:rPr>
              <w:t>tavola di fermata per segnale di gruppo con tavola indicatrice d’immagine. L’immagine del segnale di gruppo deve corrispondere con la tavola indicatrice d’immagine, oppure</w:t>
            </w:r>
          </w:p>
          <w:p w14:paraId="68EB3CFF" w14:textId="77777777" w:rsidR="008C501D" w:rsidRPr="007F73E5" w:rsidRDefault="008C501D">
            <w:pPr>
              <w:pStyle w:val="Struktur1"/>
              <w:rPr>
                <w:lang w:val="it-CH"/>
              </w:rPr>
            </w:pPr>
            <w:r w:rsidRPr="007F73E5">
              <w:rPr>
                <w:lang w:val="it-CH"/>
              </w:rPr>
              <w:t>–</w:t>
            </w:r>
            <w:r w:rsidRPr="007F73E5">
              <w:rPr>
                <w:lang w:val="it-CH"/>
              </w:rPr>
              <w:tab/>
              <w:t xml:space="preserve">segnale basso su posizione di </w:t>
            </w:r>
            <w:r w:rsidRPr="007F73E5">
              <w:rPr>
                <w:i/>
                <w:lang w:val="it-CH"/>
              </w:rPr>
              <w:t>via libera</w:t>
            </w:r>
            <w:r w:rsidRPr="007F73E5">
              <w:rPr>
                <w:lang w:val="it-CH"/>
              </w:rPr>
              <w:t>, oppure</w:t>
            </w:r>
          </w:p>
          <w:p w14:paraId="238FEAB7" w14:textId="77777777" w:rsidR="008C501D" w:rsidRPr="007F73E5" w:rsidRDefault="008C501D">
            <w:pPr>
              <w:pStyle w:val="Struktur1"/>
              <w:rPr>
                <w:lang w:val="it-CH"/>
              </w:rPr>
            </w:pPr>
            <w:r w:rsidRPr="007F73E5">
              <w:rPr>
                <w:lang w:val="it-CH"/>
              </w:rPr>
              <w:t>–</w:t>
            </w:r>
            <w:r w:rsidRPr="007F73E5">
              <w:rPr>
                <w:lang w:val="it-CH"/>
              </w:rPr>
              <w:tab/>
              <w:t>indicatore del numero di binario illuminato per il corrispondente binario di appartenenza, oppure</w:t>
            </w:r>
          </w:p>
          <w:p w14:paraId="632C2D6B" w14:textId="77777777" w:rsidR="008C501D" w:rsidRPr="007F73E5" w:rsidRDefault="008C501D">
            <w:pPr>
              <w:pStyle w:val="Struktur1"/>
              <w:rPr>
                <w:lang w:val="it-CH"/>
              </w:rPr>
            </w:pPr>
            <w:r w:rsidRPr="007F73E5">
              <w:rPr>
                <w:lang w:val="it-CH"/>
              </w:rPr>
              <w:t>–</w:t>
            </w:r>
            <w:r w:rsidRPr="007F73E5">
              <w:rPr>
                <w:lang w:val="it-CH"/>
              </w:rPr>
              <w:tab/>
              <w:t xml:space="preserve">freccia d’indicazione per segnale di gruppo illuminata per il corrispondente binario di appartenenza. </w:t>
            </w:r>
          </w:p>
          <w:p w14:paraId="30D751E4" w14:textId="77777777" w:rsidR="008C501D" w:rsidRPr="007F73E5" w:rsidRDefault="008C501D">
            <w:pPr>
              <w:pStyle w:val="Absatz"/>
              <w:rPr>
                <w:lang w:val="it-CH"/>
              </w:rPr>
            </w:pPr>
            <w:r w:rsidRPr="007F73E5">
              <w:rPr>
                <w:lang w:val="it-CH"/>
              </w:rPr>
              <w:t xml:space="preserve">Negli impianti dotati di segnali bassi e di avvisatori della posizione di via libera, il segnale basso deve mostrare </w:t>
            </w:r>
            <w:r w:rsidRPr="007F73E5">
              <w:rPr>
                <w:i/>
                <w:lang w:val="it-CH"/>
              </w:rPr>
              <w:t xml:space="preserve">via libera </w:t>
            </w:r>
            <w:r w:rsidRPr="007F73E5">
              <w:rPr>
                <w:lang w:val="it-CH"/>
              </w:rPr>
              <w:t>e l’avvisatore della posizione di via libera deve essere illuminato.</w:t>
            </w:r>
          </w:p>
          <w:p w14:paraId="4F6D6082" w14:textId="77777777" w:rsidR="008C501D" w:rsidRPr="007F73E5" w:rsidRDefault="008C501D">
            <w:pPr>
              <w:pStyle w:val="Absatz"/>
              <w:rPr>
                <w:lang w:val="it-CH"/>
              </w:rPr>
            </w:pPr>
            <w:r w:rsidRPr="007F73E5">
              <w:rPr>
                <w:lang w:val="it-CH"/>
              </w:rPr>
              <w:t xml:space="preserve">Se il consenso per la corsa è accertato già al segnale avanzato, i </w:t>
            </w:r>
            <w:r w:rsidR="00552AF6" w:rsidRPr="007F73E5">
              <w:rPr>
                <w:lang w:val="it-CH"/>
              </w:rPr>
              <w:t>MAC</w:t>
            </w:r>
            <w:r w:rsidRPr="007F73E5">
              <w:rPr>
                <w:lang w:val="it-CH"/>
              </w:rPr>
              <w:t xml:space="preserve"> di treni senza fermata prescritta possono ignorare la segnalazione complementare al segnale di gruppo.</w:t>
            </w:r>
          </w:p>
        </w:tc>
      </w:tr>
      <w:tr w:rsidR="008C501D" w:rsidRPr="00CC2A30" w14:paraId="266940CE" w14:textId="77777777">
        <w:trPr>
          <w:gridAfter w:val="1"/>
          <w:wAfter w:w="21" w:type="dxa"/>
        </w:trPr>
        <w:tc>
          <w:tcPr>
            <w:tcW w:w="780" w:type="dxa"/>
          </w:tcPr>
          <w:p w14:paraId="0046522E" w14:textId="77777777" w:rsidR="008C501D" w:rsidRPr="007F73E5" w:rsidRDefault="008C501D">
            <w:pPr>
              <w:pStyle w:val="Absatz09pt"/>
              <w:rPr>
                <w:lang w:val="it-CH"/>
              </w:rPr>
            </w:pPr>
          </w:p>
        </w:tc>
        <w:tc>
          <w:tcPr>
            <w:tcW w:w="5302" w:type="dxa"/>
          </w:tcPr>
          <w:p w14:paraId="24CB4D82" w14:textId="77777777" w:rsidR="008C501D" w:rsidRPr="007F73E5" w:rsidRDefault="008C501D">
            <w:pPr>
              <w:pStyle w:val="Absatz09pt"/>
              <w:rPr>
                <w:lang w:val="it-CH"/>
              </w:rPr>
            </w:pPr>
          </w:p>
        </w:tc>
      </w:tr>
      <w:tr w:rsidR="008C501D" w:rsidRPr="00CC2A30" w14:paraId="6C48010C" w14:textId="77777777">
        <w:trPr>
          <w:gridAfter w:val="1"/>
          <w:wAfter w:w="21" w:type="dxa"/>
        </w:trPr>
        <w:tc>
          <w:tcPr>
            <w:tcW w:w="780" w:type="dxa"/>
          </w:tcPr>
          <w:p w14:paraId="2EE7F920" w14:textId="77777777" w:rsidR="008C501D" w:rsidRPr="007F73E5" w:rsidRDefault="008C501D">
            <w:pPr>
              <w:pStyle w:val="TitelAnh1"/>
              <w:rPr>
                <w:lang w:val="it-CH"/>
              </w:rPr>
            </w:pPr>
            <w:r w:rsidRPr="007F73E5">
              <w:rPr>
                <w:lang w:val="it-CH"/>
              </w:rPr>
              <w:t>3.3.2</w:t>
            </w:r>
          </w:p>
        </w:tc>
        <w:tc>
          <w:tcPr>
            <w:tcW w:w="5302" w:type="dxa"/>
          </w:tcPr>
          <w:p w14:paraId="144D15BF" w14:textId="77777777" w:rsidR="008C501D" w:rsidRPr="007F73E5" w:rsidRDefault="008C501D">
            <w:pPr>
              <w:pStyle w:val="TitelAnh1"/>
              <w:rPr>
                <w:lang w:val="it-CH"/>
              </w:rPr>
            </w:pPr>
            <w:r w:rsidRPr="007F73E5">
              <w:rPr>
                <w:lang w:val="it-CH"/>
              </w:rPr>
              <w:t>Segnale di gruppo dotato di segnale basso</w:t>
            </w:r>
          </w:p>
        </w:tc>
      </w:tr>
      <w:tr w:rsidR="008C501D" w:rsidRPr="00CC2A30" w14:paraId="49BD8A58" w14:textId="77777777">
        <w:trPr>
          <w:gridAfter w:val="1"/>
          <w:wAfter w:w="21" w:type="dxa"/>
        </w:trPr>
        <w:tc>
          <w:tcPr>
            <w:tcW w:w="780" w:type="dxa"/>
          </w:tcPr>
          <w:p w14:paraId="215D2033" w14:textId="77777777" w:rsidR="008C501D" w:rsidRPr="007F73E5" w:rsidRDefault="008C501D">
            <w:pPr>
              <w:pStyle w:val="Tababstandnach"/>
              <w:rPr>
                <w:lang w:val="it-CH"/>
              </w:rPr>
            </w:pPr>
          </w:p>
        </w:tc>
        <w:tc>
          <w:tcPr>
            <w:tcW w:w="5302" w:type="dxa"/>
          </w:tcPr>
          <w:p w14:paraId="0CA8FB4E" w14:textId="77777777" w:rsidR="008C501D" w:rsidRPr="007F73E5" w:rsidRDefault="008C501D">
            <w:pPr>
              <w:pStyle w:val="Tababstandnach"/>
              <w:rPr>
                <w:lang w:val="it-CH"/>
              </w:rPr>
            </w:pPr>
          </w:p>
        </w:tc>
      </w:tr>
      <w:tr w:rsidR="008C501D" w:rsidRPr="00CC2A30" w14:paraId="6F2BC9D0" w14:textId="77777777">
        <w:trPr>
          <w:gridAfter w:val="1"/>
          <w:wAfter w:w="21" w:type="dxa"/>
        </w:trPr>
        <w:tc>
          <w:tcPr>
            <w:tcW w:w="780" w:type="dxa"/>
          </w:tcPr>
          <w:p w14:paraId="077135DA" w14:textId="77777777" w:rsidR="008C501D" w:rsidRPr="007F73E5" w:rsidRDefault="008C501D">
            <w:pPr>
              <w:pStyle w:val="Absatz"/>
              <w:rPr>
                <w:lang w:val="it-CH"/>
              </w:rPr>
            </w:pPr>
          </w:p>
        </w:tc>
        <w:tc>
          <w:tcPr>
            <w:tcW w:w="5302" w:type="dxa"/>
          </w:tcPr>
          <w:p w14:paraId="1D2BA48B" w14:textId="77777777" w:rsidR="008C501D" w:rsidRPr="007F73E5" w:rsidRDefault="008C501D">
            <w:pPr>
              <w:pStyle w:val="Absatz"/>
              <w:rPr>
                <w:lang w:val="it-CH"/>
              </w:rPr>
            </w:pPr>
            <w:r w:rsidRPr="007F73E5">
              <w:rPr>
                <w:lang w:val="it-CH"/>
              </w:rPr>
              <w:t xml:space="preserve">Prima della partenza il </w:t>
            </w:r>
            <w:r w:rsidR="00552AF6" w:rsidRPr="007F73E5">
              <w:rPr>
                <w:lang w:val="it-CH"/>
              </w:rPr>
              <w:t>MAC</w:t>
            </w:r>
            <w:r w:rsidRPr="007F73E5">
              <w:rPr>
                <w:lang w:val="it-CH"/>
              </w:rPr>
              <w:t xml:space="preserve"> deve accertare che fra la testa del treno e il segnale di gruppo, tutti i segnali bassi attribuiti al suo binario mostrino </w:t>
            </w:r>
            <w:r w:rsidRPr="007F73E5">
              <w:rPr>
                <w:i/>
                <w:lang w:val="it-CH"/>
              </w:rPr>
              <w:t>via libera</w:t>
            </w:r>
            <w:r w:rsidRPr="007F73E5">
              <w:rPr>
                <w:lang w:val="it-CH"/>
              </w:rPr>
              <w:t xml:space="preserve">. Se tra la testa del treno e il prossimo segnale basso ci sono scambi o incroci non occupati, si deve accertare la posizione di via libera del segnale basso retrostante. </w:t>
            </w:r>
          </w:p>
          <w:p w14:paraId="2E5432C0" w14:textId="77777777" w:rsidR="008C501D" w:rsidRPr="007F73E5" w:rsidRDefault="008C501D">
            <w:pPr>
              <w:pStyle w:val="Absatz"/>
              <w:rPr>
                <w:lang w:val="it-CH"/>
              </w:rPr>
            </w:pPr>
            <w:r w:rsidRPr="007F73E5">
              <w:rPr>
                <w:lang w:val="it-CH"/>
              </w:rPr>
              <w:t xml:space="preserve">Se questi controlli non possono essere eseguiti, il </w:t>
            </w:r>
            <w:r w:rsidR="00552AF6" w:rsidRPr="007F73E5">
              <w:rPr>
                <w:lang w:val="it-CH"/>
              </w:rPr>
              <w:t>MAC</w:t>
            </w:r>
            <w:r w:rsidRPr="007F73E5">
              <w:rPr>
                <w:lang w:val="it-CH"/>
              </w:rPr>
              <w:t xml:space="preserve"> deve prendere contatto con il </w:t>
            </w:r>
            <w:r w:rsidR="00552AF6" w:rsidRPr="007F73E5">
              <w:rPr>
                <w:lang w:val="it-CH"/>
              </w:rPr>
              <w:t>CMOV</w:t>
            </w:r>
            <w:r w:rsidRPr="007F73E5">
              <w:rPr>
                <w:lang w:val="it-CH"/>
              </w:rPr>
              <w:t>. Si può tralasciare la presa di contatto, se l’avvisatore della posizione di via libera è illuminato o se un permesso di partenza è stato trasmesso mediante un segnale fisso del permesso di partenza per il rispettivo binario.</w:t>
            </w:r>
          </w:p>
        </w:tc>
      </w:tr>
      <w:tr w:rsidR="008C501D" w:rsidRPr="00CC2A30" w14:paraId="7CE2F41A" w14:textId="77777777">
        <w:trPr>
          <w:gridAfter w:val="1"/>
          <w:wAfter w:w="21" w:type="dxa"/>
        </w:trPr>
        <w:tc>
          <w:tcPr>
            <w:tcW w:w="780" w:type="dxa"/>
          </w:tcPr>
          <w:p w14:paraId="7DEA1723" w14:textId="77777777" w:rsidR="008C501D" w:rsidRPr="007F73E5" w:rsidRDefault="008C501D">
            <w:pPr>
              <w:pStyle w:val="Absatz09pt"/>
              <w:rPr>
                <w:lang w:val="it-CH"/>
              </w:rPr>
            </w:pPr>
          </w:p>
        </w:tc>
        <w:tc>
          <w:tcPr>
            <w:tcW w:w="5302" w:type="dxa"/>
          </w:tcPr>
          <w:p w14:paraId="18868D2F" w14:textId="77777777" w:rsidR="008C501D" w:rsidRPr="007F73E5" w:rsidRDefault="008C501D">
            <w:pPr>
              <w:pStyle w:val="Absatz09pt"/>
              <w:rPr>
                <w:lang w:val="it-CH"/>
              </w:rPr>
            </w:pPr>
          </w:p>
        </w:tc>
      </w:tr>
      <w:tr w:rsidR="008C501D" w:rsidRPr="00CC2A30" w14:paraId="2582D007" w14:textId="77777777">
        <w:tc>
          <w:tcPr>
            <w:tcW w:w="780" w:type="dxa"/>
          </w:tcPr>
          <w:p w14:paraId="29BB73D8" w14:textId="77777777" w:rsidR="008C501D" w:rsidRPr="007F73E5" w:rsidRDefault="008C501D">
            <w:pPr>
              <w:pStyle w:val="TitelAnh1"/>
              <w:rPr>
                <w:lang w:val="it-CH"/>
              </w:rPr>
            </w:pPr>
            <w:r w:rsidRPr="007F73E5">
              <w:rPr>
                <w:lang w:val="it-CH"/>
              </w:rPr>
              <w:t>3.3.3</w:t>
            </w:r>
          </w:p>
        </w:tc>
        <w:tc>
          <w:tcPr>
            <w:tcW w:w="5323" w:type="dxa"/>
            <w:gridSpan w:val="2"/>
          </w:tcPr>
          <w:p w14:paraId="1757FC9D" w14:textId="77777777" w:rsidR="008C501D" w:rsidRPr="007F73E5" w:rsidRDefault="008C501D">
            <w:pPr>
              <w:pStyle w:val="TitelAnh1"/>
              <w:rPr>
                <w:lang w:val="it-CH"/>
              </w:rPr>
            </w:pPr>
            <w:r w:rsidRPr="007F73E5">
              <w:rPr>
                <w:lang w:val="it-CH"/>
              </w:rPr>
              <w:t>Segnale di gruppo senza segnalazione complementare</w:t>
            </w:r>
          </w:p>
        </w:tc>
      </w:tr>
      <w:tr w:rsidR="008C501D" w:rsidRPr="00CC2A30" w14:paraId="21A63DEA" w14:textId="77777777">
        <w:tc>
          <w:tcPr>
            <w:tcW w:w="780" w:type="dxa"/>
          </w:tcPr>
          <w:p w14:paraId="267370D7" w14:textId="77777777" w:rsidR="008C501D" w:rsidRPr="007F73E5" w:rsidRDefault="008C501D">
            <w:pPr>
              <w:pStyle w:val="Tababstandnach"/>
              <w:rPr>
                <w:lang w:val="it-CH"/>
              </w:rPr>
            </w:pPr>
          </w:p>
        </w:tc>
        <w:tc>
          <w:tcPr>
            <w:tcW w:w="5323" w:type="dxa"/>
            <w:gridSpan w:val="2"/>
          </w:tcPr>
          <w:p w14:paraId="35BCA8D8" w14:textId="77777777" w:rsidR="008C501D" w:rsidRPr="007F73E5" w:rsidRDefault="008C501D">
            <w:pPr>
              <w:pStyle w:val="Tababstandnach"/>
              <w:rPr>
                <w:lang w:val="it-CH"/>
              </w:rPr>
            </w:pPr>
          </w:p>
        </w:tc>
      </w:tr>
      <w:tr w:rsidR="008C501D" w:rsidRPr="00CC2A30" w14:paraId="2C3D2EA8" w14:textId="77777777">
        <w:tc>
          <w:tcPr>
            <w:tcW w:w="780" w:type="dxa"/>
          </w:tcPr>
          <w:p w14:paraId="01A1EC83" w14:textId="77777777" w:rsidR="008C501D" w:rsidRPr="007F73E5" w:rsidRDefault="008C501D">
            <w:pPr>
              <w:pStyle w:val="Absatz"/>
              <w:rPr>
                <w:lang w:val="it-CH"/>
              </w:rPr>
            </w:pPr>
          </w:p>
        </w:tc>
        <w:tc>
          <w:tcPr>
            <w:tcW w:w="5323" w:type="dxa"/>
            <w:gridSpan w:val="2"/>
          </w:tcPr>
          <w:p w14:paraId="3BFB2167" w14:textId="77777777" w:rsidR="008C501D" w:rsidRPr="007F73E5" w:rsidRDefault="008C501D">
            <w:pPr>
              <w:pStyle w:val="Absatz"/>
              <w:rPr>
                <w:lang w:val="it-CH"/>
              </w:rPr>
            </w:pPr>
            <w:r w:rsidRPr="007F73E5">
              <w:rPr>
                <w:lang w:val="it-CH"/>
              </w:rPr>
              <w:t xml:space="preserve">Se in una stazione occupata sul posto ci sono più treni pronti per la partenza, prima di disporre il segnale di gruppo su via libera il </w:t>
            </w:r>
            <w:r w:rsidR="00552AF6" w:rsidRPr="007F73E5">
              <w:rPr>
                <w:lang w:val="it-CH"/>
              </w:rPr>
              <w:t>CMOV</w:t>
            </w:r>
            <w:r w:rsidRPr="007F73E5">
              <w:rPr>
                <w:lang w:val="it-CH"/>
              </w:rPr>
              <w:t xml:space="preserve"> deve avvisare, con obbligo di quietanza, i </w:t>
            </w:r>
            <w:r w:rsidR="00552AF6" w:rsidRPr="007F73E5">
              <w:rPr>
                <w:lang w:val="it-CH"/>
              </w:rPr>
              <w:t>MAC</w:t>
            </w:r>
            <w:r w:rsidRPr="007F73E5">
              <w:rPr>
                <w:lang w:val="it-CH"/>
              </w:rPr>
              <w:t xml:space="preserve"> che non devono partire in merito a questa situazione. Tale avviso è ugualmente necessario prima che un segnale di gruppo sia disposto su via libera per un treno in transito.</w:t>
            </w:r>
          </w:p>
        </w:tc>
      </w:tr>
      <w:tr w:rsidR="008C501D" w:rsidRPr="00CC2A30" w14:paraId="6BD7C449" w14:textId="77777777">
        <w:trPr>
          <w:gridAfter w:val="1"/>
          <w:wAfter w:w="21" w:type="dxa"/>
        </w:trPr>
        <w:tc>
          <w:tcPr>
            <w:tcW w:w="780" w:type="dxa"/>
          </w:tcPr>
          <w:p w14:paraId="4233B7DA" w14:textId="77777777" w:rsidR="008C501D" w:rsidRPr="007F73E5" w:rsidRDefault="008C501D">
            <w:pPr>
              <w:pStyle w:val="Absatz09pt"/>
              <w:rPr>
                <w:lang w:val="it-CH"/>
              </w:rPr>
            </w:pPr>
          </w:p>
        </w:tc>
        <w:tc>
          <w:tcPr>
            <w:tcW w:w="5302" w:type="dxa"/>
          </w:tcPr>
          <w:p w14:paraId="5520F159" w14:textId="77777777" w:rsidR="008C501D" w:rsidRPr="007F73E5" w:rsidRDefault="008C501D">
            <w:pPr>
              <w:pStyle w:val="Absatz09pt"/>
              <w:rPr>
                <w:lang w:val="it-CH"/>
              </w:rPr>
            </w:pPr>
          </w:p>
        </w:tc>
      </w:tr>
    </w:tbl>
    <w:p w14:paraId="2B7F5FC8" w14:textId="77777777" w:rsidR="00F9286E" w:rsidRPr="00863600" w:rsidRDefault="00F9286E">
      <w:pPr>
        <w:rPr>
          <w:lang w:val="it-CH"/>
        </w:rPr>
      </w:pPr>
      <w:r w:rsidRPr="00863600">
        <w:rPr>
          <w:b/>
          <w:lang w:val="it-CH"/>
        </w:rP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02"/>
        <w:gridCol w:w="21"/>
      </w:tblGrid>
      <w:tr w:rsidR="008C501D" w:rsidRPr="00CC2A30" w14:paraId="31C6F098" w14:textId="77777777">
        <w:trPr>
          <w:gridAfter w:val="1"/>
          <w:wAfter w:w="21" w:type="dxa"/>
        </w:trPr>
        <w:tc>
          <w:tcPr>
            <w:tcW w:w="780" w:type="dxa"/>
          </w:tcPr>
          <w:p w14:paraId="4F92265F" w14:textId="53F9A6C3" w:rsidR="008C501D" w:rsidRPr="007F73E5" w:rsidRDefault="008C501D">
            <w:pPr>
              <w:pStyle w:val="TitelAnh1"/>
              <w:rPr>
                <w:lang w:val="it-CH"/>
              </w:rPr>
            </w:pPr>
            <w:r w:rsidRPr="007F73E5">
              <w:rPr>
                <w:lang w:val="it-CH"/>
              </w:rPr>
              <w:lastRenderedPageBreak/>
              <w:t>3.4</w:t>
            </w:r>
          </w:p>
        </w:tc>
        <w:tc>
          <w:tcPr>
            <w:tcW w:w="5302" w:type="dxa"/>
          </w:tcPr>
          <w:p w14:paraId="34D6DC1C" w14:textId="77777777" w:rsidR="008C501D" w:rsidRPr="007F73E5" w:rsidRDefault="008C501D">
            <w:pPr>
              <w:pStyle w:val="TitelAnh1"/>
              <w:rPr>
                <w:lang w:val="it-CH"/>
              </w:rPr>
            </w:pPr>
            <w:r w:rsidRPr="007F73E5">
              <w:rPr>
                <w:lang w:val="it-CH"/>
              </w:rPr>
              <w:t>Prontezza sotto il profilo del servizio alla clientela</w:t>
            </w:r>
          </w:p>
        </w:tc>
      </w:tr>
      <w:tr w:rsidR="008C501D" w:rsidRPr="00CC2A30" w14:paraId="08C86797" w14:textId="77777777">
        <w:trPr>
          <w:gridAfter w:val="1"/>
          <w:wAfter w:w="21" w:type="dxa"/>
        </w:trPr>
        <w:tc>
          <w:tcPr>
            <w:tcW w:w="780" w:type="dxa"/>
          </w:tcPr>
          <w:p w14:paraId="3808C991" w14:textId="77777777" w:rsidR="008C501D" w:rsidRPr="007F73E5" w:rsidRDefault="008C501D">
            <w:pPr>
              <w:pStyle w:val="Tababstandnach"/>
              <w:rPr>
                <w:lang w:val="it-CH"/>
              </w:rPr>
            </w:pPr>
          </w:p>
        </w:tc>
        <w:tc>
          <w:tcPr>
            <w:tcW w:w="5302" w:type="dxa"/>
          </w:tcPr>
          <w:p w14:paraId="44298B0E" w14:textId="77777777" w:rsidR="008C501D" w:rsidRPr="007F73E5" w:rsidRDefault="008C501D">
            <w:pPr>
              <w:pStyle w:val="Tababstandnach"/>
              <w:rPr>
                <w:lang w:val="it-CH"/>
              </w:rPr>
            </w:pPr>
          </w:p>
        </w:tc>
      </w:tr>
      <w:tr w:rsidR="008C501D" w:rsidRPr="00CC2A30" w14:paraId="4B3B9344" w14:textId="77777777">
        <w:trPr>
          <w:gridAfter w:val="1"/>
          <w:wAfter w:w="21" w:type="dxa"/>
        </w:trPr>
        <w:tc>
          <w:tcPr>
            <w:tcW w:w="780" w:type="dxa"/>
          </w:tcPr>
          <w:p w14:paraId="0B3AB49F" w14:textId="77777777" w:rsidR="008C501D" w:rsidRPr="007F73E5" w:rsidRDefault="008C501D">
            <w:pPr>
              <w:pStyle w:val="Absatz"/>
              <w:rPr>
                <w:lang w:val="it-CH"/>
              </w:rPr>
            </w:pPr>
          </w:p>
        </w:tc>
        <w:tc>
          <w:tcPr>
            <w:tcW w:w="5302" w:type="dxa"/>
          </w:tcPr>
          <w:p w14:paraId="662FE40B" w14:textId="77777777" w:rsidR="008C501D" w:rsidRPr="007F73E5" w:rsidRDefault="008C501D">
            <w:pPr>
              <w:pStyle w:val="Absatz"/>
              <w:rPr>
                <w:lang w:val="it-CH"/>
              </w:rPr>
            </w:pPr>
            <w:r w:rsidRPr="007F73E5">
              <w:rPr>
                <w:lang w:val="it-CH"/>
              </w:rPr>
              <w:t xml:space="preserve">La prontezza sotto il profilo del servizio alla clientela è realizzata quando lo scambio dei viaggiatori e il carico e lo scarico sono terminati nonché quando è giunta l’ora della partenza o è ammessa la circolazione anticipata. Per la partenza del treno è determinante l’orologio della stazione. I treni il cui l’orario non è pubblicato possono circolare in anticipo. </w:t>
            </w:r>
          </w:p>
          <w:p w14:paraId="564C613F" w14:textId="77777777" w:rsidR="008C501D" w:rsidRPr="007F73E5" w:rsidRDefault="008C501D">
            <w:pPr>
              <w:pStyle w:val="Absatz"/>
              <w:rPr>
                <w:lang w:val="it-CH"/>
              </w:rPr>
            </w:pPr>
            <w:r w:rsidRPr="007F73E5">
              <w:rPr>
                <w:lang w:val="it-CH"/>
              </w:rPr>
              <w:t xml:space="preserve">Se è prevedibile che la prontezza sotto il profilo del servizio alla clientela non può essere allestita per tempo, il </w:t>
            </w:r>
            <w:r w:rsidR="00552AF6" w:rsidRPr="007F73E5">
              <w:rPr>
                <w:lang w:val="it-CH"/>
              </w:rPr>
              <w:t>MAC</w:t>
            </w:r>
            <w:r w:rsidRPr="007F73E5">
              <w:rPr>
                <w:lang w:val="it-CH"/>
              </w:rPr>
              <w:t xml:space="preserve"> ne avvisa il </w:t>
            </w:r>
            <w:r w:rsidR="00552AF6" w:rsidRPr="007F73E5">
              <w:rPr>
                <w:lang w:val="it-CH"/>
              </w:rPr>
              <w:t>CMOV</w:t>
            </w:r>
            <w:r w:rsidRPr="007F73E5">
              <w:rPr>
                <w:lang w:val="it-CH"/>
              </w:rPr>
              <w:t>. Tale avviso avviene il più presto possibile, di regola prima che venga dato il consenso per la corsa.</w:t>
            </w:r>
          </w:p>
        </w:tc>
      </w:tr>
      <w:tr w:rsidR="008C501D" w:rsidRPr="00CC2A30" w14:paraId="62967175" w14:textId="77777777">
        <w:trPr>
          <w:gridAfter w:val="1"/>
          <w:wAfter w:w="21" w:type="dxa"/>
        </w:trPr>
        <w:tc>
          <w:tcPr>
            <w:tcW w:w="780" w:type="dxa"/>
          </w:tcPr>
          <w:p w14:paraId="478D6853" w14:textId="77777777" w:rsidR="008C501D" w:rsidRPr="007F73E5" w:rsidRDefault="008C501D">
            <w:pPr>
              <w:pStyle w:val="Absatz09pt"/>
              <w:rPr>
                <w:lang w:val="it-CH"/>
              </w:rPr>
            </w:pPr>
          </w:p>
        </w:tc>
        <w:tc>
          <w:tcPr>
            <w:tcW w:w="5302" w:type="dxa"/>
          </w:tcPr>
          <w:p w14:paraId="16E82314" w14:textId="77777777" w:rsidR="008C501D" w:rsidRPr="007F73E5" w:rsidRDefault="008C501D">
            <w:pPr>
              <w:pStyle w:val="Absatz09pt"/>
              <w:rPr>
                <w:lang w:val="it-CH"/>
              </w:rPr>
            </w:pPr>
          </w:p>
        </w:tc>
      </w:tr>
      <w:tr w:rsidR="008C501D" w:rsidRPr="007F73E5" w14:paraId="29080133" w14:textId="77777777">
        <w:trPr>
          <w:gridAfter w:val="1"/>
          <w:wAfter w:w="21" w:type="dxa"/>
        </w:trPr>
        <w:tc>
          <w:tcPr>
            <w:tcW w:w="780" w:type="dxa"/>
          </w:tcPr>
          <w:p w14:paraId="408B8260" w14:textId="77777777" w:rsidR="008C501D" w:rsidRPr="007F73E5" w:rsidRDefault="008C501D">
            <w:pPr>
              <w:pStyle w:val="TitelAnh1"/>
              <w:rPr>
                <w:lang w:val="it-CH"/>
              </w:rPr>
            </w:pPr>
            <w:r w:rsidRPr="007F73E5">
              <w:rPr>
                <w:lang w:val="it-CH"/>
              </w:rPr>
              <w:t>3.5</w:t>
            </w:r>
          </w:p>
        </w:tc>
        <w:tc>
          <w:tcPr>
            <w:tcW w:w="5302" w:type="dxa"/>
          </w:tcPr>
          <w:p w14:paraId="431573CB" w14:textId="77777777" w:rsidR="008C501D" w:rsidRPr="007F73E5" w:rsidRDefault="008C501D">
            <w:pPr>
              <w:pStyle w:val="TitelAnh1"/>
              <w:rPr>
                <w:lang w:val="it-CH"/>
              </w:rPr>
            </w:pPr>
            <w:bookmarkStart w:id="7" w:name="_Toc499348223"/>
            <w:r w:rsidRPr="007F73E5">
              <w:rPr>
                <w:lang w:val="it-CH"/>
              </w:rPr>
              <w:t>Permesso di partenza</w:t>
            </w:r>
            <w:bookmarkEnd w:id="7"/>
          </w:p>
        </w:tc>
      </w:tr>
      <w:tr w:rsidR="008C501D" w:rsidRPr="007F73E5" w14:paraId="5F7D0BB5" w14:textId="77777777">
        <w:trPr>
          <w:gridAfter w:val="1"/>
          <w:wAfter w:w="21" w:type="dxa"/>
        </w:trPr>
        <w:tc>
          <w:tcPr>
            <w:tcW w:w="780" w:type="dxa"/>
          </w:tcPr>
          <w:p w14:paraId="3322BBD3" w14:textId="77777777" w:rsidR="008C501D" w:rsidRPr="007F73E5" w:rsidRDefault="008C501D">
            <w:pPr>
              <w:pStyle w:val="TitelAnh1"/>
              <w:rPr>
                <w:lang w:val="it-CH"/>
              </w:rPr>
            </w:pPr>
            <w:r w:rsidRPr="007F73E5">
              <w:rPr>
                <w:lang w:val="it-CH"/>
              </w:rPr>
              <w:t>3.5.1</w:t>
            </w:r>
          </w:p>
        </w:tc>
        <w:tc>
          <w:tcPr>
            <w:tcW w:w="5302" w:type="dxa"/>
          </w:tcPr>
          <w:p w14:paraId="568C4D44" w14:textId="77777777" w:rsidR="008C501D" w:rsidRPr="007F73E5" w:rsidRDefault="008C501D">
            <w:pPr>
              <w:pStyle w:val="TitelAnh1"/>
              <w:rPr>
                <w:lang w:val="it-CH"/>
              </w:rPr>
            </w:pPr>
            <w:r w:rsidRPr="007F73E5">
              <w:rPr>
                <w:lang w:val="it-CH"/>
              </w:rPr>
              <w:t>Principio</w:t>
            </w:r>
          </w:p>
        </w:tc>
      </w:tr>
      <w:tr w:rsidR="008C501D" w:rsidRPr="007F73E5" w14:paraId="35720B6B" w14:textId="77777777">
        <w:trPr>
          <w:gridAfter w:val="1"/>
          <w:wAfter w:w="21" w:type="dxa"/>
        </w:trPr>
        <w:tc>
          <w:tcPr>
            <w:tcW w:w="780" w:type="dxa"/>
          </w:tcPr>
          <w:p w14:paraId="5B370F12" w14:textId="77777777" w:rsidR="008C501D" w:rsidRPr="007F73E5" w:rsidRDefault="008C501D">
            <w:pPr>
              <w:pStyle w:val="Tababstandnach"/>
              <w:rPr>
                <w:lang w:val="it-CH"/>
              </w:rPr>
            </w:pPr>
          </w:p>
        </w:tc>
        <w:tc>
          <w:tcPr>
            <w:tcW w:w="5302" w:type="dxa"/>
          </w:tcPr>
          <w:p w14:paraId="6A4A0A17" w14:textId="77777777" w:rsidR="008C501D" w:rsidRPr="007F73E5" w:rsidRDefault="008C501D">
            <w:pPr>
              <w:pStyle w:val="Tababstandnach"/>
              <w:rPr>
                <w:lang w:val="it-CH"/>
              </w:rPr>
            </w:pPr>
          </w:p>
        </w:tc>
      </w:tr>
      <w:tr w:rsidR="008C501D" w:rsidRPr="00CC2A30" w14:paraId="0BC194A8" w14:textId="77777777">
        <w:trPr>
          <w:gridAfter w:val="1"/>
          <w:wAfter w:w="21" w:type="dxa"/>
        </w:trPr>
        <w:tc>
          <w:tcPr>
            <w:tcW w:w="780" w:type="dxa"/>
          </w:tcPr>
          <w:p w14:paraId="732CD365" w14:textId="77777777" w:rsidR="008C501D" w:rsidRPr="007F73E5" w:rsidRDefault="008C501D">
            <w:pPr>
              <w:pStyle w:val="Absatz"/>
              <w:rPr>
                <w:lang w:val="it-CH"/>
              </w:rPr>
            </w:pPr>
          </w:p>
        </w:tc>
        <w:tc>
          <w:tcPr>
            <w:tcW w:w="5302" w:type="dxa"/>
          </w:tcPr>
          <w:p w14:paraId="19B6CD7E" w14:textId="77777777" w:rsidR="008C501D" w:rsidRPr="007F73E5" w:rsidRDefault="008C501D">
            <w:pPr>
              <w:pStyle w:val="Absatz"/>
              <w:rPr>
                <w:lang w:val="it-CH"/>
              </w:rPr>
            </w:pPr>
            <w:r w:rsidRPr="007F73E5">
              <w:rPr>
                <w:lang w:val="it-CH"/>
              </w:rPr>
              <w:t>Nei casi seguenti, nella stazione di origine del treno o dopo una fermata prescritta è necessario un permesso di partenza:</w:t>
            </w:r>
          </w:p>
          <w:p w14:paraId="14F621BC" w14:textId="77777777" w:rsidR="008C501D" w:rsidRPr="007F73E5" w:rsidRDefault="008C501D">
            <w:pPr>
              <w:pStyle w:val="Struktur1"/>
              <w:rPr>
                <w:lang w:val="it-CH"/>
              </w:rPr>
            </w:pPr>
            <w:r w:rsidRPr="007F73E5">
              <w:rPr>
                <w:lang w:val="it-CH"/>
              </w:rPr>
              <w:t>–</w:t>
            </w:r>
            <w:r w:rsidRPr="007F73E5">
              <w:rPr>
                <w:lang w:val="it-CH"/>
              </w:rPr>
              <w:tab/>
              <w:t>da parte dell’</w:t>
            </w:r>
            <w:r w:rsidR="00425F49" w:rsidRPr="007F73E5">
              <w:rPr>
                <w:lang w:val="it-CH"/>
              </w:rPr>
              <w:t>ACCT</w:t>
            </w:r>
            <w:r w:rsidR="00395516" w:rsidRPr="007F73E5">
              <w:rPr>
                <w:lang w:val="it-CH"/>
              </w:rPr>
              <w:t xml:space="preserve"> </w:t>
            </w:r>
            <w:r w:rsidRPr="007F73E5">
              <w:rPr>
                <w:lang w:val="it-CH"/>
              </w:rPr>
              <w:t xml:space="preserve">per i treni scortati, oppure </w:t>
            </w:r>
          </w:p>
          <w:p w14:paraId="4178DD4C" w14:textId="0E42C0CD" w:rsidR="008C501D" w:rsidRPr="007F73E5" w:rsidRDefault="008C501D">
            <w:pPr>
              <w:pStyle w:val="Struktur1"/>
              <w:rPr>
                <w:lang w:val="it-CH"/>
              </w:rPr>
            </w:pPr>
            <w:r w:rsidRPr="007F73E5">
              <w:rPr>
                <w:lang w:val="it-CH"/>
              </w:rPr>
              <w:t>–</w:t>
            </w:r>
            <w:r w:rsidRPr="007F73E5">
              <w:rPr>
                <w:lang w:val="it-CH"/>
              </w:rPr>
              <w:tab/>
              <w:t xml:space="preserve">da parte del </w:t>
            </w:r>
            <w:r w:rsidR="00552AF6" w:rsidRPr="007F73E5">
              <w:rPr>
                <w:lang w:val="it-CH"/>
              </w:rPr>
              <w:t>CMOV</w:t>
            </w:r>
            <w:r w:rsidRPr="007F73E5">
              <w:rPr>
                <w:lang w:val="it-CH"/>
              </w:rPr>
              <w:t xml:space="preserve"> per determinati treni contrassegnati nell’orario di marcia o nella tabella delle tratte oppure</w:t>
            </w:r>
          </w:p>
          <w:p w14:paraId="6EFA19ED" w14:textId="76CA40A2" w:rsidR="008C501D" w:rsidRPr="007F73E5" w:rsidRDefault="00A34397" w:rsidP="00A34397">
            <w:pPr>
              <w:pStyle w:val="Struktur1"/>
              <w:rPr>
                <w:lang w:val="it-CH"/>
              </w:rPr>
            </w:pPr>
            <w:r w:rsidRPr="007F73E5">
              <w:rPr>
                <w:lang w:val="it-CH"/>
              </w:rPr>
              <w:t>–</w:t>
            </w:r>
            <w:r w:rsidRPr="007F73E5">
              <w:rPr>
                <w:lang w:val="it-CH"/>
              </w:rPr>
              <w:tab/>
              <w:t>da parte del CMOV per le stazioni, parti di esse o binari isolati.</w:t>
            </w:r>
          </w:p>
        </w:tc>
      </w:tr>
      <w:tr w:rsidR="008C501D" w:rsidRPr="00CC2A30" w14:paraId="68FB5F6C" w14:textId="77777777">
        <w:tc>
          <w:tcPr>
            <w:tcW w:w="780" w:type="dxa"/>
          </w:tcPr>
          <w:p w14:paraId="1C70B8BD" w14:textId="77777777" w:rsidR="008C501D" w:rsidRPr="007F73E5" w:rsidRDefault="008C501D">
            <w:pPr>
              <w:pStyle w:val="Absatz09pt"/>
              <w:rPr>
                <w:lang w:val="it-CH"/>
              </w:rPr>
            </w:pPr>
          </w:p>
        </w:tc>
        <w:tc>
          <w:tcPr>
            <w:tcW w:w="5323" w:type="dxa"/>
            <w:gridSpan w:val="2"/>
          </w:tcPr>
          <w:p w14:paraId="2B6BFDFB" w14:textId="77777777" w:rsidR="008C501D" w:rsidRPr="007F73E5" w:rsidRDefault="008C501D">
            <w:pPr>
              <w:pStyle w:val="Absatz09pt"/>
              <w:rPr>
                <w:lang w:val="it-CH"/>
              </w:rPr>
            </w:pPr>
          </w:p>
        </w:tc>
      </w:tr>
      <w:tr w:rsidR="008C501D" w:rsidRPr="00CC2A30" w14:paraId="18AA4A19" w14:textId="77777777">
        <w:trPr>
          <w:gridAfter w:val="1"/>
          <w:wAfter w:w="21" w:type="dxa"/>
        </w:trPr>
        <w:tc>
          <w:tcPr>
            <w:tcW w:w="780" w:type="dxa"/>
          </w:tcPr>
          <w:p w14:paraId="0E8898E4" w14:textId="77777777" w:rsidR="008C501D" w:rsidRPr="007F73E5" w:rsidRDefault="008C501D">
            <w:pPr>
              <w:pStyle w:val="TitelAnh1"/>
              <w:rPr>
                <w:lang w:val="it-CH"/>
              </w:rPr>
            </w:pPr>
            <w:r w:rsidRPr="007F73E5">
              <w:rPr>
                <w:lang w:val="it-CH"/>
              </w:rPr>
              <w:t>3.5.2</w:t>
            </w:r>
          </w:p>
        </w:tc>
        <w:tc>
          <w:tcPr>
            <w:tcW w:w="5302" w:type="dxa"/>
          </w:tcPr>
          <w:p w14:paraId="295E1076" w14:textId="77777777" w:rsidR="008C501D" w:rsidRPr="007F73E5" w:rsidRDefault="008C501D">
            <w:pPr>
              <w:pStyle w:val="TitelAnh1"/>
              <w:rPr>
                <w:lang w:val="it-CH"/>
              </w:rPr>
            </w:pPr>
            <w:r w:rsidRPr="007F73E5">
              <w:rPr>
                <w:lang w:val="it-CH"/>
              </w:rPr>
              <w:t>Impartire il permesso di partenza</w:t>
            </w:r>
          </w:p>
        </w:tc>
      </w:tr>
      <w:tr w:rsidR="008C501D" w:rsidRPr="00CC2A30" w14:paraId="7CDC4798" w14:textId="77777777">
        <w:trPr>
          <w:gridAfter w:val="1"/>
          <w:wAfter w:w="21" w:type="dxa"/>
        </w:trPr>
        <w:tc>
          <w:tcPr>
            <w:tcW w:w="780" w:type="dxa"/>
          </w:tcPr>
          <w:p w14:paraId="57E962A5" w14:textId="77777777" w:rsidR="008C501D" w:rsidRPr="007F73E5" w:rsidRDefault="008C501D">
            <w:pPr>
              <w:pStyle w:val="Tababstandnach"/>
              <w:rPr>
                <w:lang w:val="it-CH"/>
              </w:rPr>
            </w:pPr>
          </w:p>
        </w:tc>
        <w:tc>
          <w:tcPr>
            <w:tcW w:w="5302" w:type="dxa"/>
          </w:tcPr>
          <w:p w14:paraId="2F7A2B4F" w14:textId="77777777" w:rsidR="008C501D" w:rsidRPr="007F73E5" w:rsidRDefault="008C501D">
            <w:pPr>
              <w:pStyle w:val="Tababstandnach"/>
              <w:rPr>
                <w:lang w:val="it-CH"/>
              </w:rPr>
            </w:pPr>
          </w:p>
        </w:tc>
      </w:tr>
      <w:tr w:rsidR="008C501D" w:rsidRPr="00CC2A30" w14:paraId="5F2F3BAE" w14:textId="77777777">
        <w:trPr>
          <w:gridAfter w:val="1"/>
          <w:wAfter w:w="21" w:type="dxa"/>
        </w:trPr>
        <w:tc>
          <w:tcPr>
            <w:tcW w:w="780" w:type="dxa"/>
          </w:tcPr>
          <w:p w14:paraId="29B38084" w14:textId="77777777" w:rsidR="008C501D" w:rsidRPr="007F73E5" w:rsidRDefault="008C501D">
            <w:pPr>
              <w:pStyle w:val="Absatz"/>
              <w:rPr>
                <w:lang w:val="it-CH"/>
              </w:rPr>
            </w:pPr>
          </w:p>
        </w:tc>
        <w:tc>
          <w:tcPr>
            <w:tcW w:w="5302" w:type="dxa"/>
          </w:tcPr>
          <w:p w14:paraId="665609D0" w14:textId="03AD1B6E" w:rsidR="008C501D" w:rsidRPr="007F73E5" w:rsidRDefault="008C501D">
            <w:pPr>
              <w:pStyle w:val="Absatz"/>
              <w:rPr>
                <w:lang w:val="it-CH"/>
              </w:rPr>
            </w:pPr>
            <w:r w:rsidRPr="007F73E5">
              <w:rPr>
                <w:lang w:val="it-CH"/>
              </w:rPr>
              <w:t>Prima di impartire il permesso di partenza da parte dell’</w:t>
            </w:r>
            <w:r w:rsidR="00425F49" w:rsidRPr="007F73E5">
              <w:rPr>
                <w:lang w:val="it-CH"/>
              </w:rPr>
              <w:t>ACCT</w:t>
            </w:r>
            <w:r w:rsidR="00044DA1" w:rsidRPr="007F73E5">
              <w:rPr>
                <w:lang w:val="it-CH"/>
              </w:rPr>
              <w:t xml:space="preserve"> </w:t>
            </w:r>
            <w:r w:rsidRPr="007F73E5">
              <w:rPr>
                <w:lang w:val="it-CH"/>
              </w:rPr>
              <w:t xml:space="preserve">o del </w:t>
            </w:r>
            <w:r w:rsidR="00552AF6" w:rsidRPr="007F73E5">
              <w:rPr>
                <w:lang w:val="it-CH"/>
              </w:rPr>
              <w:t>CMOV</w:t>
            </w:r>
            <w:r w:rsidRPr="007F73E5">
              <w:rPr>
                <w:lang w:val="it-CH"/>
              </w:rPr>
              <w:t>, occorre verificare che vi sia il consenso per la corsa e sia stata allestita la prontezza sotto il profilo del servizio alla clientela.</w:t>
            </w:r>
          </w:p>
          <w:p w14:paraId="0DC363CE" w14:textId="77777777" w:rsidR="008C501D" w:rsidRPr="007F73E5" w:rsidRDefault="008C501D">
            <w:pPr>
              <w:pStyle w:val="Absatz"/>
              <w:rPr>
                <w:lang w:val="it-CH"/>
              </w:rPr>
            </w:pPr>
            <w:r w:rsidRPr="007F73E5">
              <w:rPr>
                <w:lang w:val="it-CH"/>
              </w:rPr>
              <w:t>Il permesso di partenza viene dato secondo le prescrizioni sui segnali, oppure con obbligo di quietanza con l’ordine: «</w:t>
            </w:r>
            <w:r w:rsidRPr="007F73E5">
              <w:rPr>
                <w:i/>
                <w:lang w:val="it-CH"/>
              </w:rPr>
              <w:t>Treno …. partire</w:t>
            </w:r>
            <w:r w:rsidRPr="007F73E5">
              <w:rPr>
                <w:lang w:val="it-CH"/>
              </w:rPr>
              <w:t xml:space="preserve">». </w:t>
            </w:r>
          </w:p>
          <w:p w14:paraId="1BD89740" w14:textId="77777777" w:rsidR="008C501D" w:rsidRPr="007F73E5" w:rsidRDefault="008C501D">
            <w:pPr>
              <w:pStyle w:val="Absatz"/>
              <w:rPr>
                <w:lang w:val="it-CH"/>
              </w:rPr>
            </w:pPr>
            <w:r w:rsidRPr="007F73E5">
              <w:rPr>
                <w:lang w:val="it-CH"/>
              </w:rPr>
              <w:t>Se esistono mezzi dipendenti dal segnale (per es. segnali fissi o sistemi SMS) per impartire il permesso di partenza, questi devono essere utilizzati.</w:t>
            </w:r>
          </w:p>
        </w:tc>
      </w:tr>
      <w:tr w:rsidR="008C501D" w:rsidRPr="00CC2A30" w14:paraId="1E3813A5" w14:textId="77777777">
        <w:trPr>
          <w:gridAfter w:val="1"/>
          <w:wAfter w:w="21" w:type="dxa"/>
        </w:trPr>
        <w:tc>
          <w:tcPr>
            <w:tcW w:w="780" w:type="dxa"/>
          </w:tcPr>
          <w:p w14:paraId="32115C5A" w14:textId="77777777" w:rsidR="008C501D" w:rsidRPr="007F73E5" w:rsidRDefault="008C501D">
            <w:pPr>
              <w:pStyle w:val="Absatz09pt"/>
              <w:rPr>
                <w:lang w:val="it-CH"/>
              </w:rPr>
            </w:pPr>
          </w:p>
        </w:tc>
        <w:tc>
          <w:tcPr>
            <w:tcW w:w="5302" w:type="dxa"/>
          </w:tcPr>
          <w:p w14:paraId="5F10AFE0" w14:textId="77777777" w:rsidR="008C501D" w:rsidRPr="007F73E5" w:rsidRDefault="008C501D">
            <w:pPr>
              <w:pStyle w:val="Absatz09pt"/>
              <w:rPr>
                <w:lang w:val="it-CH"/>
              </w:rPr>
            </w:pPr>
          </w:p>
        </w:tc>
      </w:tr>
    </w:tbl>
    <w:p w14:paraId="685670AA" w14:textId="77777777" w:rsidR="008C501D" w:rsidRPr="007F73E5" w:rsidRDefault="008C501D">
      <w:pPr>
        <w:pStyle w:val="Abstand4pt"/>
        <w:rPr>
          <w:lang w:val="it-CH"/>
        </w:rPr>
      </w:pPr>
      <w:r w:rsidRPr="007F73E5">
        <w:rPr>
          <w:lang w:val="it-CH"/>
        </w:rPr>
        <w:br w:type="page"/>
      </w:r>
    </w:p>
    <w:tbl>
      <w:tblPr>
        <w:tblW w:w="6096" w:type="dxa"/>
        <w:tblLayout w:type="fixed"/>
        <w:tblCellMar>
          <w:left w:w="0" w:type="dxa"/>
          <w:right w:w="0" w:type="dxa"/>
        </w:tblCellMar>
        <w:tblLook w:val="0000" w:firstRow="0" w:lastRow="0" w:firstColumn="0" w:lastColumn="0" w:noHBand="0" w:noVBand="0"/>
      </w:tblPr>
      <w:tblGrid>
        <w:gridCol w:w="14"/>
        <w:gridCol w:w="780"/>
        <w:gridCol w:w="5302"/>
      </w:tblGrid>
      <w:tr w:rsidR="008C501D" w:rsidRPr="00CC2A30" w14:paraId="45639622" w14:textId="77777777">
        <w:trPr>
          <w:gridBefore w:val="1"/>
          <w:wBefore w:w="14" w:type="dxa"/>
        </w:trPr>
        <w:tc>
          <w:tcPr>
            <w:tcW w:w="780" w:type="dxa"/>
          </w:tcPr>
          <w:p w14:paraId="572D0DC9" w14:textId="77777777" w:rsidR="008C501D" w:rsidRPr="007F73E5" w:rsidRDefault="008C501D">
            <w:pPr>
              <w:pStyle w:val="TitelAnh1"/>
              <w:rPr>
                <w:lang w:val="it-CH"/>
              </w:rPr>
            </w:pPr>
            <w:r w:rsidRPr="007F73E5">
              <w:rPr>
                <w:lang w:val="it-CH"/>
              </w:rPr>
              <w:lastRenderedPageBreak/>
              <w:t>3.6</w:t>
            </w:r>
          </w:p>
        </w:tc>
        <w:tc>
          <w:tcPr>
            <w:tcW w:w="5302" w:type="dxa"/>
          </w:tcPr>
          <w:p w14:paraId="7676C4AA" w14:textId="77777777" w:rsidR="008C501D" w:rsidRPr="007F73E5" w:rsidRDefault="008C501D">
            <w:pPr>
              <w:pStyle w:val="TitelAnh1"/>
              <w:rPr>
                <w:strike/>
                <w:lang w:val="it-CH"/>
              </w:rPr>
            </w:pPr>
            <w:r w:rsidRPr="007F73E5">
              <w:rPr>
                <w:lang w:val="it-CH"/>
              </w:rPr>
              <w:t>Consenso per la corsa in stazione senza visibilità sul segnale principale</w:t>
            </w:r>
          </w:p>
        </w:tc>
      </w:tr>
      <w:tr w:rsidR="008C501D" w:rsidRPr="00CC2A30" w14:paraId="50449AD1" w14:textId="77777777">
        <w:trPr>
          <w:gridBefore w:val="1"/>
          <w:wBefore w:w="14" w:type="dxa"/>
        </w:trPr>
        <w:tc>
          <w:tcPr>
            <w:tcW w:w="780" w:type="dxa"/>
          </w:tcPr>
          <w:p w14:paraId="1883713E" w14:textId="77777777" w:rsidR="008C501D" w:rsidRPr="007F73E5" w:rsidRDefault="008C501D">
            <w:pPr>
              <w:pStyle w:val="TitelAnh1"/>
              <w:rPr>
                <w:lang w:val="it-CH"/>
              </w:rPr>
            </w:pPr>
            <w:r w:rsidRPr="007F73E5">
              <w:rPr>
                <w:lang w:val="it-CH"/>
              </w:rPr>
              <w:t>3.6.1</w:t>
            </w:r>
          </w:p>
        </w:tc>
        <w:tc>
          <w:tcPr>
            <w:tcW w:w="5302" w:type="dxa"/>
          </w:tcPr>
          <w:p w14:paraId="059C17AA" w14:textId="77777777" w:rsidR="008C501D" w:rsidRPr="007F73E5" w:rsidRDefault="008C501D">
            <w:pPr>
              <w:pStyle w:val="TitelAnh1"/>
              <w:rPr>
                <w:lang w:val="it-CH"/>
              </w:rPr>
            </w:pPr>
            <w:r w:rsidRPr="007F73E5">
              <w:rPr>
                <w:lang w:val="it-CH"/>
              </w:rPr>
              <w:t xml:space="preserve">Conferma dell’esistenza del consenso per la corsa </w:t>
            </w:r>
          </w:p>
        </w:tc>
      </w:tr>
      <w:tr w:rsidR="008C501D" w:rsidRPr="00CC2A30" w14:paraId="3D547722" w14:textId="77777777">
        <w:trPr>
          <w:gridBefore w:val="1"/>
          <w:wBefore w:w="14" w:type="dxa"/>
        </w:trPr>
        <w:tc>
          <w:tcPr>
            <w:tcW w:w="780" w:type="dxa"/>
          </w:tcPr>
          <w:p w14:paraId="72F41765" w14:textId="77777777" w:rsidR="008C501D" w:rsidRPr="007F73E5" w:rsidRDefault="008C501D">
            <w:pPr>
              <w:pStyle w:val="Tababstandnach"/>
              <w:rPr>
                <w:lang w:val="it-CH"/>
              </w:rPr>
            </w:pPr>
          </w:p>
        </w:tc>
        <w:tc>
          <w:tcPr>
            <w:tcW w:w="5302" w:type="dxa"/>
          </w:tcPr>
          <w:p w14:paraId="193264DF" w14:textId="77777777" w:rsidR="008C501D" w:rsidRPr="007F73E5" w:rsidRDefault="008C501D">
            <w:pPr>
              <w:pStyle w:val="Tababstandnach"/>
              <w:rPr>
                <w:lang w:val="it-CH"/>
              </w:rPr>
            </w:pPr>
          </w:p>
        </w:tc>
      </w:tr>
      <w:tr w:rsidR="008C501D" w:rsidRPr="00CC2A30" w14:paraId="58F6EDE2" w14:textId="77777777">
        <w:trPr>
          <w:gridBefore w:val="1"/>
          <w:wBefore w:w="14" w:type="dxa"/>
        </w:trPr>
        <w:tc>
          <w:tcPr>
            <w:tcW w:w="780" w:type="dxa"/>
          </w:tcPr>
          <w:p w14:paraId="6C6B2F10" w14:textId="77777777" w:rsidR="008C501D" w:rsidRPr="007F73E5" w:rsidRDefault="008C501D">
            <w:pPr>
              <w:pStyle w:val="TitelAnh1"/>
              <w:rPr>
                <w:lang w:val="it-CH"/>
              </w:rPr>
            </w:pPr>
          </w:p>
        </w:tc>
        <w:tc>
          <w:tcPr>
            <w:tcW w:w="5302" w:type="dxa"/>
          </w:tcPr>
          <w:p w14:paraId="66F95F3D" w14:textId="77777777" w:rsidR="008C501D" w:rsidRPr="007F73E5" w:rsidRDefault="008C501D">
            <w:pPr>
              <w:pStyle w:val="Absatz"/>
              <w:rPr>
                <w:lang w:val="it-CH"/>
              </w:rPr>
            </w:pPr>
            <w:r w:rsidRPr="007F73E5">
              <w:rPr>
                <w:lang w:val="it-CH"/>
              </w:rPr>
              <w:t xml:space="preserve">Se nella stazione non può vedere il prossimo segnale principale, il </w:t>
            </w:r>
            <w:r w:rsidR="00552AF6" w:rsidRPr="007F73E5">
              <w:rPr>
                <w:lang w:val="it-CH"/>
              </w:rPr>
              <w:t>MAC</w:t>
            </w:r>
            <w:r w:rsidRPr="007F73E5">
              <w:rPr>
                <w:lang w:val="it-CH"/>
              </w:rPr>
              <w:t xml:space="preserve"> deve avere conferma che è stato dato il consenso per la corsa.</w:t>
            </w:r>
          </w:p>
          <w:p w14:paraId="07C78CB1" w14:textId="77777777" w:rsidR="008C501D" w:rsidRPr="007F73E5" w:rsidRDefault="008C501D">
            <w:pPr>
              <w:pStyle w:val="Absatz"/>
              <w:rPr>
                <w:lang w:val="it-CH"/>
              </w:rPr>
            </w:pPr>
            <w:r w:rsidRPr="007F73E5">
              <w:rPr>
                <w:lang w:val="it-CH"/>
              </w:rPr>
              <w:t>Quale conferma vale:</w:t>
            </w:r>
          </w:p>
          <w:p w14:paraId="0D6D1A80" w14:textId="77777777" w:rsidR="008C501D" w:rsidRPr="007F73E5" w:rsidRDefault="008C501D">
            <w:pPr>
              <w:pStyle w:val="Struktur1"/>
              <w:rPr>
                <w:lang w:val="it-CH"/>
              </w:rPr>
            </w:pPr>
            <w:r w:rsidRPr="007F73E5">
              <w:rPr>
                <w:lang w:val="it-CH"/>
              </w:rPr>
              <w:t>–</w:t>
            </w:r>
            <w:r w:rsidRPr="007F73E5">
              <w:rPr>
                <w:lang w:val="it-CH"/>
              </w:rPr>
              <w:tab/>
              <w:t>al relativo segnale di ripetizione è visibile il consenso per la corsa o</w:t>
            </w:r>
          </w:p>
          <w:p w14:paraId="2D9E5CD2" w14:textId="77777777" w:rsidR="008C501D" w:rsidRPr="007F73E5" w:rsidRDefault="008C501D">
            <w:pPr>
              <w:pStyle w:val="Struktur1"/>
              <w:rPr>
                <w:lang w:val="it-CH"/>
              </w:rPr>
            </w:pPr>
            <w:r w:rsidRPr="007F73E5">
              <w:rPr>
                <w:lang w:val="it-CH"/>
              </w:rPr>
              <w:t>–</w:t>
            </w:r>
            <w:r w:rsidRPr="007F73E5">
              <w:rPr>
                <w:lang w:val="it-CH"/>
              </w:rPr>
              <w:tab/>
              <w:t>l’avvisatore della posizione di via libera del binario è illuminato o</w:t>
            </w:r>
          </w:p>
          <w:p w14:paraId="2F5BA03C" w14:textId="77777777" w:rsidR="008C501D" w:rsidRPr="007F73E5" w:rsidRDefault="008C501D">
            <w:pPr>
              <w:pStyle w:val="Struktur1"/>
              <w:rPr>
                <w:lang w:val="it-CH"/>
              </w:rPr>
            </w:pPr>
            <w:r w:rsidRPr="007F73E5">
              <w:rPr>
                <w:lang w:val="it-CH"/>
              </w:rPr>
              <w:t>–</w:t>
            </w:r>
            <w:r w:rsidRPr="007F73E5">
              <w:rPr>
                <w:lang w:val="it-CH"/>
              </w:rPr>
              <w:tab/>
              <w:t>la testa del treno si trova dopo il segnale d’uscita e</w:t>
            </w:r>
          </w:p>
          <w:p w14:paraId="691EDD42" w14:textId="77777777" w:rsidR="008C501D" w:rsidRPr="007F73E5" w:rsidRDefault="008C501D">
            <w:pPr>
              <w:pStyle w:val="Struktur2"/>
              <w:rPr>
                <w:lang w:val="it-CH"/>
              </w:rPr>
            </w:pPr>
            <w:r w:rsidRPr="007F73E5">
              <w:rPr>
                <w:lang w:val="it-CH"/>
              </w:rPr>
              <w:t>–</w:t>
            </w:r>
            <w:r w:rsidRPr="007F73E5">
              <w:rPr>
                <w:lang w:val="it-CH"/>
              </w:rPr>
              <w:tab/>
              <w:t xml:space="preserve">il </w:t>
            </w:r>
            <w:r w:rsidR="00552AF6" w:rsidRPr="007F73E5">
              <w:rPr>
                <w:lang w:val="it-CH"/>
              </w:rPr>
              <w:t>MAC</w:t>
            </w:r>
            <w:r w:rsidRPr="007F73E5">
              <w:rPr>
                <w:lang w:val="it-CH"/>
              </w:rPr>
              <w:t xml:space="preserve"> ha potuto accertare il consenso per la corsa precedentemente</w:t>
            </w:r>
            <w:r w:rsidRPr="007F73E5">
              <w:rPr>
                <w:b/>
                <w:lang w:val="it-CH"/>
              </w:rPr>
              <w:t xml:space="preserve"> </w:t>
            </w:r>
            <w:r w:rsidRPr="007F73E5">
              <w:rPr>
                <w:lang w:val="it-CH"/>
              </w:rPr>
              <w:t xml:space="preserve">al segnale d’uscita la cui immagine non segnalava </w:t>
            </w:r>
            <w:r w:rsidRPr="007F73E5">
              <w:rPr>
                <w:i/>
                <w:lang w:val="it-CH"/>
              </w:rPr>
              <w:t xml:space="preserve">corsa breve </w:t>
            </w:r>
            <w:r w:rsidRPr="007F73E5">
              <w:rPr>
                <w:lang w:val="it-CH"/>
              </w:rPr>
              <w:t>e</w:t>
            </w:r>
          </w:p>
          <w:p w14:paraId="601B2768" w14:textId="77777777" w:rsidR="008C501D" w:rsidRPr="007F73E5" w:rsidRDefault="008C501D">
            <w:pPr>
              <w:pStyle w:val="Struktur2"/>
              <w:rPr>
                <w:lang w:val="it-CH"/>
              </w:rPr>
            </w:pPr>
            <w:r w:rsidRPr="007F73E5">
              <w:rPr>
                <w:lang w:val="it-CH"/>
              </w:rPr>
              <w:t>–</w:t>
            </w:r>
            <w:r w:rsidRPr="007F73E5">
              <w:rPr>
                <w:lang w:val="it-CH"/>
              </w:rPr>
              <w:tab/>
              <w:t xml:space="preserve">il </w:t>
            </w:r>
            <w:r w:rsidR="00552AF6" w:rsidRPr="007F73E5">
              <w:rPr>
                <w:lang w:val="it-CH"/>
              </w:rPr>
              <w:t>MAC</w:t>
            </w:r>
            <w:r w:rsidRPr="007F73E5">
              <w:rPr>
                <w:lang w:val="it-CH"/>
              </w:rPr>
              <w:t xml:space="preserve"> non ha oltrepassato alcun segnale indicante </w:t>
            </w:r>
            <w:r w:rsidRPr="007F73E5">
              <w:rPr>
                <w:i/>
                <w:lang w:val="it-CH"/>
              </w:rPr>
              <w:t>avvertimento</w:t>
            </w:r>
            <w:r w:rsidRPr="007F73E5">
              <w:rPr>
                <w:lang w:val="it-CH"/>
              </w:rPr>
              <w:t xml:space="preserve"> o</w:t>
            </w:r>
          </w:p>
          <w:p w14:paraId="0CC3B958" w14:textId="77777777" w:rsidR="008C501D" w:rsidRPr="007F73E5" w:rsidRDefault="008C501D">
            <w:pPr>
              <w:pStyle w:val="Struktur1"/>
              <w:rPr>
                <w:lang w:val="it-CH"/>
              </w:rPr>
            </w:pPr>
            <w:r w:rsidRPr="007F73E5">
              <w:rPr>
                <w:lang w:val="it-CH"/>
              </w:rPr>
              <w:t>–</w:t>
            </w:r>
            <w:r w:rsidRPr="007F73E5">
              <w:rPr>
                <w:lang w:val="it-CH"/>
              </w:rPr>
              <w:tab/>
              <w:t>sussiste il permesso di partenza impartito con mezzi dipendenti dal segnale (p. es. segnali fissi o sistemi SMS).</w:t>
            </w:r>
          </w:p>
          <w:p w14:paraId="4BAA2269" w14:textId="77777777" w:rsidR="008C501D" w:rsidRPr="007F73E5" w:rsidRDefault="008C501D">
            <w:pPr>
              <w:pStyle w:val="Absatz"/>
              <w:rPr>
                <w:lang w:val="it-CH"/>
              </w:rPr>
            </w:pPr>
            <w:r w:rsidRPr="007F73E5">
              <w:rPr>
                <w:lang w:val="it-CH"/>
              </w:rPr>
              <w:t xml:space="preserve">Se non vi è alcuna di queste conferme, al </w:t>
            </w:r>
            <w:r w:rsidR="00552AF6" w:rsidRPr="007F73E5">
              <w:rPr>
                <w:lang w:val="it-CH"/>
              </w:rPr>
              <w:t>MAC</w:t>
            </w:r>
            <w:r w:rsidRPr="007F73E5">
              <w:rPr>
                <w:lang w:val="it-CH"/>
              </w:rPr>
              <w:t xml:space="preserve"> occorre una conferma con obbligo di quietanza da parte del </w:t>
            </w:r>
            <w:r w:rsidR="00552AF6" w:rsidRPr="007F73E5">
              <w:rPr>
                <w:lang w:val="it-CH"/>
              </w:rPr>
              <w:t>CMOV</w:t>
            </w:r>
            <w:r w:rsidRPr="007F73E5">
              <w:rPr>
                <w:lang w:val="it-CH"/>
              </w:rPr>
              <w:t xml:space="preserve">, che esiste un consenso per la corsa. In caso di necessità il </w:t>
            </w:r>
            <w:r w:rsidR="00552AF6" w:rsidRPr="007F73E5">
              <w:rPr>
                <w:lang w:val="it-CH"/>
              </w:rPr>
              <w:t>MAC</w:t>
            </w:r>
            <w:r w:rsidRPr="007F73E5">
              <w:rPr>
                <w:lang w:val="it-CH"/>
              </w:rPr>
              <w:t xml:space="preserve"> domanda tale conferma al </w:t>
            </w:r>
            <w:r w:rsidR="00552AF6" w:rsidRPr="007F73E5">
              <w:rPr>
                <w:lang w:val="it-CH"/>
              </w:rPr>
              <w:t>CMOV</w:t>
            </w:r>
            <w:r w:rsidRPr="007F73E5">
              <w:rPr>
                <w:lang w:val="it-CH"/>
              </w:rPr>
              <w:t>.</w:t>
            </w:r>
          </w:p>
        </w:tc>
      </w:tr>
      <w:tr w:rsidR="008C501D" w:rsidRPr="00CC2A30" w14:paraId="3ED805D8" w14:textId="77777777">
        <w:tc>
          <w:tcPr>
            <w:tcW w:w="794" w:type="dxa"/>
            <w:gridSpan w:val="2"/>
          </w:tcPr>
          <w:p w14:paraId="1410EBD8" w14:textId="77777777" w:rsidR="008C501D" w:rsidRPr="007F73E5" w:rsidRDefault="008C501D">
            <w:pPr>
              <w:pStyle w:val="Absatz08pt"/>
              <w:rPr>
                <w:lang w:val="it-CH"/>
              </w:rPr>
            </w:pPr>
          </w:p>
        </w:tc>
        <w:tc>
          <w:tcPr>
            <w:tcW w:w="5302" w:type="dxa"/>
          </w:tcPr>
          <w:p w14:paraId="683470CB" w14:textId="77777777" w:rsidR="008C501D" w:rsidRPr="007F73E5" w:rsidRDefault="008C501D">
            <w:pPr>
              <w:pStyle w:val="Absatz08pt"/>
              <w:rPr>
                <w:lang w:val="it-CH"/>
              </w:rPr>
            </w:pPr>
          </w:p>
        </w:tc>
      </w:tr>
      <w:tr w:rsidR="008C501D" w:rsidRPr="007F73E5" w14:paraId="06943389" w14:textId="77777777">
        <w:tc>
          <w:tcPr>
            <w:tcW w:w="794" w:type="dxa"/>
            <w:gridSpan w:val="2"/>
          </w:tcPr>
          <w:p w14:paraId="0065111B" w14:textId="77777777" w:rsidR="008C501D" w:rsidRPr="007F73E5" w:rsidRDefault="008C501D">
            <w:pPr>
              <w:pStyle w:val="TitelAnh1"/>
              <w:rPr>
                <w:lang w:val="it-CH"/>
              </w:rPr>
            </w:pPr>
            <w:r w:rsidRPr="007F73E5">
              <w:rPr>
                <w:lang w:val="it-CH"/>
              </w:rPr>
              <w:t>3.6.2</w:t>
            </w:r>
          </w:p>
        </w:tc>
        <w:tc>
          <w:tcPr>
            <w:tcW w:w="5302" w:type="dxa"/>
          </w:tcPr>
          <w:p w14:paraId="404DDFEC" w14:textId="77777777" w:rsidR="008C501D" w:rsidRPr="007F73E5" w:rsidRDefault="008C501D">
            <w:pPr>
              <w:pStyle w:val="TitelAnh1"/>
              <w:rPr>
                <w:lang w:val="it-CH"/>
              </w:rPr>
            </w:pPr>
            <w:r w:rsidRPr="007F73E5">
              <w:rPr>
                <w:lang w:val="it-CH"/>
              </w:rPr>
              <w:t>Velocità massime</w:t>
            </w:r>
          </w:p>
        </w:tc>
      </w:tr>
      <w:tr w:rsidR="008C501D" w:rsidRPr="007F73E5" w14:paraId="6EC8307E" w14:textId="77777777">
        <w:tc>
          <w:tcPr>
            <w:tcW w:w="794" w:type="dxa"/>
            <w:gridSpan w:val="2"/>
          </w:tcPr>
          <w:p w14:paraId="7E89C59D" w14:textId="77777777" w:rsidR="008C501D" w:rsidRPr="007F73E5" w:rsidRDefault="008C501D">
            <w:pPr>
              <w:pStyle w:val="Tababstandnach"/>
              <w:rPr>
                <w:lang w:val="it-CH"/>
              </w:rPr>
            </w:pPr>
          </w:p>
        </w:tc>
        <w:tc>
          <w:tcPr>
            <w:tcW w:w="5302" w:type="dxa"/>
          </w:tcPr>
          <w:p w14:paraId="066F16BE" w14:textId="77777777" w:rsidR="008C501D" w:rsidRPr="007F73E5" w:rsidRDefault="008C501D">
            <w:pPr>
              <w:pStyle w:val="Tababstandnach"/>
              <w:rPr>
                <w:lang w:val="it-CH"/>
              </w:rPr>
            </w:pPr>
          </w:p>
        </w:tc>
      </w:tr>
      <w:tr w:rsidR="008C501D" w:rsidRPr="00CC2A30" w14:paraId="42401855" w14:textId="77777777">
        <w:tc>
          <w:tcPr>
            <w:tcW w:w="794" w:type="dxa"/>
            <w:gridSpan w:val="2"/>
          </w:tcPr>
          <w:p w14:paraId="10F937D4" w14:textId="77777777" w:rsidR="008C501D" w:rsidRPr="007F73E5" w:rsidRDefault="008C501D">
            <w:pPr>
              <w:pStyle w:val="Absatz"/>
              <w:rPr>
                <w:lang w:val="it-CH"/>
              </w:rPr>
            </w:pPr>
          </w:p>
        </w:tc>
        <w:tc>
          <w:tcPr>
            <w:tcW w:w="5302" w:type="dxa"/>
          </w:tcPr>
          <w:p w14:paraId="43DF82C7" w14:textId="77777777" w:rsidR="008C501D" w:rsidRPr="007F73E5" w:rsidRDefault="008C501D">
            <w:pPr>
              <w:pStyle w:val="Absatz"/>
              <w:rPr>
                <w:lang w:val="it-CH"/>
              </w:rPr>
            </w:pPr>
            <w:r w:rsidRPr="007F73E5">
              <w:rPr>
                <w:lang w:val="it-CH"/>
              </w:rPr>
              <w:t>Se è stato dato:</w:t>
            </w:r>
          </w:p>
          <w:p w14:paraId="70A8E00F" w14:textId="77777777" w:rsidR="008C501D" w:rsidRPr="007F73E5" w:rsidRDefault="008C501D">
            <w:pPr>
              <w:pStyle w:val="Struktur1"/>
              <w:rPr>
                <w:lang w:val="it-CH"/>
              </w:rPr>
            </w:pPr>
            <w:r w:rsidRPr="007F73E5">
              <w:rPr>
                <w:lang w:val="it-CH"/>
              </w:rPr>
              <w:t>–</w:t>
            </w:r>
            <w:r w:rsidRPr="007F73E5">
              <w:rPr>
                <w:lang w:val="it-CH"/>
              </w:rPr>
              <w:tab/>
              <w:t xml:space="preserve">il permesso di partenza impartito con mezzi dipendenti dal segnale (p. es. segnali fissi o sistemi SMS), o </w:t>
            </w:r>
          </w:p>
          <w:p w14:paraId="19A8A280" w14:textId="77777777" w:rsidR="008C501D" w:rsidRPr="007F73E5" w:rsidRDefault="008C501D">
            <w:pPr>
              <w:pStyle w:val="Struktur1"/>
              <w:rPr>
                <w:lang w:val="it-CH"/>
              </w:rPr>
            </w:pPr>
            <w:r w:rsidRPr="007F73E5">
              <w:rPr>
                <w:lang w:val="it-CH"/>
              </w:rPr>
              <w:t>–</w:t>
            </w:r>
            <w:r w:rsidRPr="007F73E5">
              <w:rPr>
                <w:lang w:val="it-CH"/>
              </w:rPr>
              <w:tab/>
              <w:t xml:space="preserve">la conferma con quietanza da parte del </w:t>
            </w:r>
            <w:r w:rsidR="00552AF6" w:rsidRPr="007F73E5">
              <w:rPr>
                <w:lang w:val="it-CH"/>
              </w:rPr>
              <w:t>CMOV</w:t>
            </w:r>
            <w:r w:rsidRPr="007F73E5">
              <w:rPr>
                <w:lang w:val="it-CH"/>
              </w:rPr>
              <w:t xml:space="preserve"> </w:t>
            </w:r>
          </w:p>
          <w:p w14:paraId="756ED67F" w14:textId="77777777" w:rsidR="008C501D" w:rsidRPr="007F73E5" w:rsidRDefault="008C501D">
            <w:pPr>
              <w:pStyle w:val="Absatz"/>
              <w:rPr>
                <w:lang w:val="it-CH"/>
              </w:rPr>
            </w:pPr>
            <w:r w:rsidRPr="007F73E5">
              <w:rPr>
                <w:lang w:val="it-CH"/>
              </w:rPr>
              <w:t xml:space="preserve">la velocità massima è limitata a 40 km/h e al prossimo segnale principale vi è da attendersi </w:t>
            </w:r>
            <w:r w:rsidRPr="007F73E5">
              <w:rPr>
                <w:i/>
                <w:lang w:val="it-CH"/>
              </w:rPr>
              <w:t>fermata</w:t>
            </w:r>
            <w:r w:rsidRPr="007F73E5">
              <w:rPr>
                <w:lang w:val="it-CH"/>
              </w:rPr>
              <w:t>.</w:t>
            </w:r>
          </w:p>
          <w:p w14:paraId="3827C9B6" w14:textId="77777777" w:rsidR="008C501D" w:rsidRPr="007F73E5" w:rsidRDefault="008C501D">
            <w:pPr>
              <w:pStyle w:val="Absatz"/>
              <w:rPr>
                <w:lang w:val="it-CH"/>
              </w:rPr>
            </w:pPr>
            <w:r w:rsidRPr="007F73E5">
              <w:rPr>
                <w:lang w:val="it-CH"/>
              </w:rPr>
              <w:t>Se l’avvisatore della posizione di via libera è illuminato, la velocità massima è di 40 km/h.</w:t>
            </w:r>
          </w:p>
          <w:p w14:paraId="69722375" w14:textId="77777777" w:rsidR="008C501D" w:rsidRPr="007F73E5" w:rsidRDefault="008C501D">
            <w:pPr>
              <w:pStyle w:val="Absatz"/>
              <w:rPr>
                <w:lang w:val="it-CH"/>
              </w:rPr>
            </w:pPr>
            <w:r w:rsidRPr="007F73E5">
              <w:rPr>
                <w:lang w:val="it-CH"/>
              </w:rPr>
              <w:t>Se il consenso per la corsa è visibile al segnale di ripetizione, o venne costatato al segnale d’uscita precedente, la velocità massima è determinata dall’immagine indicata o dall’immagine costatata precedentemente.</w:t>
            </w:r>
          </w:p>
          <w:p w14:paraId="5AC71F43" w14:textId="77777777" w:rsidR="008C501D" w:rsidRPr="007F73E5" w:rsidRDefault="008C501D">
            <w:pPr>
              <w:pStyle w:val="Absatz"/>
              <w:rPr>
                <w:lang w:val="it-CH"/>
              </w:rPr>
            </w:pPr>
            <w:r w:rsidRPr="007F73E5">
              <w:rPr>
                <w:lang w:val="it-CH"/>
              </w:rPr>
              <w:t>Se esistono più conferme, può essere applicata la disposizione meno restrittiva.</w:t>
            </w:r>
          </w:p>
          <w:p w14:paraId="24072C6D" w14:textId="77777777" w:rsidR="008C501D" w:rsidRPr="007F73E5" w:rsidRDefault="008C501D">
            <w:pPr>
              <w:pStyle w:val="Absatz"/>
              <w:rPr>
                <w:lang w:val="it-CH"/>
              </w:rPr>
            </w:pPr>
            <w:r w:rsidRPr="007F73E5">
              <w:rPr>
                <w:lang w:val="it-CH"/>
              </w:rPr>
              <w:t>In tutti i casi, per un</w:t>
            </w:r>
            <w:r w:rsidR="00395516" w:rsidRPr="007F73E5">
              <w:rPr>
                <w:lang w:val="it-CH"/>
              </w:rPr>
              <w:t xml:space="preserve"> </w:t>
            </w:r>
            <w:r w:rsidRPr="007F73E5">
              <w:rPr>
                <w:lang w:val="it-CH"/>
              </w:rPr>
              <w:t xml:space="preserve">eventuale aumento ammesso della velocità si devono osservare le disposizioni concernenti la «soglia di velocità».  </w:t>
            </w:r>
          </w:p>
        </w:tc>
      </w:tr>
      <w:tr w:rsidR="008C501D" w:rsidRPr="00CC2A30" w14:paraId="07A9B116" w14:textId="77777777">
        <w:tc>
          <w:tcPr>
            <w:tcW w:w="794" w:type="dxa"/>
            <w:gridSpan w:val="2"/>
          </w:tcPr>
          <w:p w14:paraId="2FF23A57" w14:textId="77777777" w:rsidR="008C501D" w:rsidRPr="007F73E5" w:rsidRDefault="008C501D">
            <w:pPr>
              <w:pStyle w:val="TitelAnh1"/>
              <w:rPr>
                <w:lang w:val="it-CH"/>
              </w:rPr>
            </w:pPr>
            <w:r w:rsidRPr="007F73E5">
              <w:rPr>
                <w:lang w:val="it-CH"/>
              </w:rPr>
              <w:lastRenderedPageBreak/>
              <w:t>3.7</w:t>
            </w:r>
          </w:p>
        </w:tc>
        <w:tc>
          <w:tcPr>
            <w:tcW w:w="5302" w:type="dxa"/>
          </w:tcPr>
          <w:p w14:paraId="7AB4DDB0" w14:textId="77777777" w:rsidR="008C501D" w:rsidRPr="007F73E5" w:rsidRDefault="008C501D">
            <w:pPr>
              <w:pStyle w:val="TitelAnh1"/>
              <w:rPr>
                <w:lang w:val="it-CH"/>
              </w:rPr>
            </w:pPr>
            <w:r w:rsidRPr="007F73E5">
              <w:rPr>
                <w:lang w:val="it-CH"/>
              </w:rPr>
              <w:t>Partenza da una fermata senza visibilità sul segnale principale</w:t>
            </w:r>
          </w:p>
        </w:tc>
      </w:tr>
      <w:tr w:rsidR="008C501D" w:rsidRPr="00CC2A30" w14:paraId="6D2D48AF" w14:textId="77777777">
        <w:tc>
          <w:tcPr>
            <w:tcW w:w="794" w:type="dxa"/>
            <w:gridSpan w:val="2"/>
          </w:tcPr>
          <w:p w14:paraId="13FB4E1F" w14:textId="77777777" w:rsidR="008C501D" w:rsidRPr="007F73E5" w:rsidRDefault="008C501D">
            <w:pPr>
              <w:pStyle w:val="Tababstandnach"/>
              <w:rPr>
                <w:lang w:val="it-CH"/>
              </w:rPr>
            </w:pPr>
          </w:p>
        </w:tc>
        <w:tc>
          <w:tcPr>
            <w:tcW w:w="5302" w:type="dxa"/>
          </w:tcPr>
          <w:p w14:paraId="2AF0A66C" w14:textId="77777777" w:rsidR="008C501D" w:rsidRPr="007F73E5" w:rsidRDefault="008C501D">
            <w:pPr>
              <w:pStyle w:val="Tababstandnach"/>
              <w:rPr>
                <w:lang w:val="it-CH"/>
              </w:rPr>
            </w:pPr>
          </w:p>
        </w:tc>
      </w:tr>
      <w:tr w:rsidR="008C501D" w:rsidRPr="00CC2A30" w14:paraId="13895FDC" w14:textId="77777777">
        <w:tc>
          <w:tcPr>
            <w:tcW w:w="794" w:type="dxa"/>
            <w:gridSpan w:val="2"/>
          </w:tcPr>
          <w:p w14:paraId="7D4A5E67" w14:textId="77777777" w:rsidR="008C501D" w:rsidRPr="007F73E5" w:rsidRDefault="008C501D">
            <w:pPr>
              <w:pStyle w:val="TitelAnh1"/>
              <w:rPr>
                <w:lang w:val="it-CH"/>
              </w:rPr>
            </w:pPr>
          </w:p>
        </w:tc>
        <w:tc>
          <w:tcPr>
            <w:tcW w:w="5302" w:type="dxa"/>
          </w:tcPr>
          <w:p w14:paraId="291486F0" w14:textId="77777777" w:rsidR="008C501D" w:rsidRPr="007F73E5" w:rsidRDefault="008C501D">
            <w:pPr>
              <w:pStyle w:val="Absatz"/>
              <w:rPr>
                <w:lang w:val="it-CH"/>
              </w:rPr>
            </w:pPr>
            <w:r w:rsidRPr="007F73E5">
              <w:rPr>
                <w:lang w:val="it-CH"/>
              </w:rPr>
              <w:t xml:space="preserve">Se a una fermata, il </w:t>
            </w:r>
            <w:r w:rsidR="00552AF6" w:rsidRPr="007F73E5">
              <w:rPr>
                <w:lang w:val="it-CH"/>
              </w:rPr>
              <w:t>MAC</w:t>
            </w:r>
            <w:r w:rsidRPr="007F73E5">
              <w:rPr>
                <w:lang w:val="it-CH"/>
              </w:rPr>
              <w:t xml:space="preserve"> non ha la visibilità sul segnale principale e le ulteriori condizioni per la partenza sono adempiute, </w:t>
            </w:r>
            <w:r w:rsidR="00425F49" w:rsidRPr="007F73E5">
              <w:rPr>
                <w:lang w:val="it-CH"/>
              </w:rPr>
              <w:t xml:space="preserve">il MAC </w:t>
            </w:r>
            <w:r w:rsidRPr="007F73E5">
              <w:rPr>
                <w:lang w:val="it-CH"/>
              </w:rPr>
              <w:t xml:space="preserve">può partire. In questo caso occorre considerare anche l’immagine segnalata al segnale precedente.  </w:t>
            </w:r>
          </w:p>
        </w:tc>
      </w:tr>
      <w:tr w:rsidR="008C501D" w:rsidRPr="00CC2A30" w14:paraId="4DDCDA63" w14:textId="77777777">
        <w:tc>
          <w:tcPr>
            <w:tcW w:w="794" w:type="dxa"/>
            <w:gridSpan w:val="2"/>
            <w:shd w:val="clear" w:color="auto" w:fill="auto"/>
          </w:tcPr>
          <w:p w14:paraId="182F3704" w14:textId="77777777" w:rsidR="008C501D" w:rsidRPr="007F73E5" w:rsidRDefault="008C501D">
            <w:pPr>
              <w:pStyle w:val="Absatz09pt"/>
              <w:rPr>
                <w:lang w:val="it-CH"/>
              </w:rPr>
            </w:pPr>
          </w:p>
        </w:tc>
        <w:tc>
          <w:tcPr>
            <w:tcW w:w="5302" w:type="dxa"/>
            <w:shd w:val="clear" w:color="auto" w:fill="auto"/>
          </w:tcPr>
          <w:p w14:paraId="665E61DA" w14:textId="77777777" w:rsidR="008C501D" w:rsidRPr="007F73E5" w:rsidRDefault="008C501D">
            <w:pPr>
              <w:pStyle w:val="Absatz09pt"/>
              <w:rPr>
                <w:lang w:val="it-CH"/>
              </w:rPr>
            </w:pPr>
            <w:r w:rsidRPr="007F73E5">
              <w:rPr>
                <w:lang w:val="it-CH"/>
              </w:rPr>
              <w:t xml:space="preserve"> </w:t>
            </w:r>
          </w:p>
        </w:tc>
      </w:tr>
    </w:tbl>
    <w:p w14:paraId="62DCE849" w14:textId="6FD9A038" w:rsidR="008C501D" w:rsidRDefault="008C501D">
      <w:pPr>
        <w:pStyle w:val="Abstand4pt"/>
        <w:rPr>
          <w:b w:val="0"/>
          <w:color w:val="FF00FF"/>
          <w:sz w:val="18"/>
          <w:lang w:val="it-CH"/>
        </w:rPr>
      </w:pPr>
      <w:r w:rsidRPr="007F73E5">
        <w:rPr>
          <w:b w:val="0"/>
          <w:color w:val="FF00FF"/>
          <w:sz w:val="18"/>
          <w:lang w:val="it-CH"/>
        </w:rPr>
        <w:br w:type="page"/>
      </w:r>
    </w:p>
    <w:p w14:paraId="0AE470FE" w14:textId="78CF826F" w:rsidR="00AE4E4E" w:rsidRDefault="00AE4E4E">
      <w:pPr>
        <w:spacing w:line="240" w:lineRule="auto"/>
        <w:rPr>
          <w:rFonts w:ascii="Times New Roman" w:eastAsia="Times New Roman" w:hAnsi="Times New Roman" w:cs="Times New Roman"/>
          <w:bCs/>
          <w:color w:val="FF00FF"/>
          <w:sz w:val="18"/>
          <w:szCs w:val="290"/>
          <w:lang w:val="it-CH" w:eastAsia="de-DE"/>
        </w:rPr>
      </w:pPr>
      <w:r>
        <w:rPr>
          <w:b/>
          <w:color w:val="FF00FF"/>
          <w:sz w:val="18"/>
          <w:lang w:val="it-CH"/>
        </w:rPr>
        <w:lastRenderedPageBreak/>
        <w:br w:type="page"/>
      </w:r>
    </w:p>
    <w:p w14:paraId="4BCBC513" w14:textId="77777777" w:rsidR="00AE4E4E" w:rsidRPr="007F73E5" w:rsidRDefault="00AE4E4E">
      <w:pPr>
        <w:pStyle w:val="Abstand4pt"/>
        <w:rPr>
          <w:lang w:val="it-CH"/>
        </w:rPr>
      </w:pPr>
    </w:p>
    <w:tbl>
      <w:tblPr>
        <w:tblW w:w="6117" w:type="dxa"/>
        <w:tblLayout w:type="fixed"/>
        <w:tblCellMar>
          <w:left w:w="0" w:type="dxa"/>
          <w:right w:w="0" w:type="dxa"/>
        </w:tblCellMar>
        <w:tblLook w:val="0000" w:firstRow="0" w:lastRow="0" w:firstColumn="0" w:lastColumn="0" w:noHBand="0" w:noVBand="0"/>
      </w:tblPr>
      <w:tblGrid>
        <w:gridCol w:w="14"/>
        <w:gridCol w:w="780"/>
        <w:gridCol w:w="5323"/>
      </w:tblGrid>
      <w:tr w:rsidR="008C501D" w:rsidRPr="007F73E5" w14:paraId="00AACE26" w14:textId="77777777">
        <w:trPr>
          <w:gridBefore w:val="1"/>
          <w:wBefore w:w="14" w:type="dxa"/>
        </w:trPr>
        <w:tc>
          <w:tcPr>
            <w:tcW w:w="780" w:type="dxa"/>
          </w:tcPr>
          <w:p w14:paraId="4FC81881" w14:textId="77777777" w:rsidR="008C501D" w:rsidRPr="007F73E5" w:rsidRDefault="008C501D">
            <w:pPr>
              <w:pStyle w:val="TitelAnh1"/>
              <w:rPr>
                <w:lang w:val="it-CH"/>
              </w:rPr>
            </w:pPr>
            <w:r w:rsidRPr="007F73E5">
              <w:rPr>
                <w:lang w:val="it-CH"/>
              </w:rPr>
              <w:t>4</w:t>
            </w:r>
          </w:p>
        </w:tc>
        <w:tc>
          <w:tcPr>
            <w:tcW w:w="5323" w:type="dxa"/>
          </w:tcPr>
          <w:p w14:paraId="4A60DA7D" w14:textId="77777777" w:rsidR="008C501D" w:rsidRPr="007F73E5" w:rsidRDefault="008C501D">
            <w:pPr>
              <w:pStyle w:val="TitelAnh1"/>
              <w:rPr>
                <w:lang w:val="it-CH"/>
              </w:rPr>
            </w:pPr>
            <w:r w:rsidRPr="007F73E5">
              <w:rPr>
                <w:lang w:val="it-CH"/>
              </w:rPr>
              <w:t>Corsa</w:t>
            </w:r>
          </w:p>
        </w:tc>
      </w:tr>
      <w:tr w:rsidR="008C501D" w:rsidRPr="00CC2A30" w14:paraId="2E59FE02" w14:textId="77777777">
        <w:tc>
          <w:tcPr>
            <w:tcW w:w="794" w:type="dxa"/>
            <w:gridSpan w:val="2"/>
          </w:tcPr>
          <w:p w14:paraId="33B32806" w14:textId="77777777" w:rsidR="008C501D" w:rsidRPr="007F73E5" w:rsidRDefault="008C501D">
            <w:pPr>
              <w:pStyle w:val="TitelAnh1"/>
              <w:rPr>
                <w:lang w:val="it-CH"/>
              </w:rPr>
            </w:pPr>
            <w:r w:rsidRPr="007F73E5">
              <w:rPr>
                <w:lang w:val="it-CH"/>
              </w:rPr>
              <w:t>4.1</w:t>
            </w:r>
          </w:p>
        </w:tc>
        <w:tc>
          <w:tcPr>
            <w:tcW w:w="5323" w:type="dxa"/>
          </w:tcPr>
          <w:p w14:paraId="7B134C10" w14:textId="77777777" w:rsidR="008C501D" w:rsidRPr="007F73E5" w:rsidRDefault="008C501D">
            <w:pPr>
              <w:pStyle w:val="TitelAnh1"/>
              <w:rPr>
                <w:lang w:val="it-CH"/>
              </w:rPr>
            </w:pPr>
            <w:r w:rsidRPr="007F73E5">
              <w:rPr>
                <w:lang w:val="it-CH"/>
              </w:rPr>
              <w:t>Avvisatore della posizione di via libera</w:t>
            </w:r>
          </w:p>
        </w:tc>
      </w:tr>
      <w:tr w:rsidR="008C501D" w:rsidRPr="00CC2A30" w14:paraId="2F7ED7C7" w14:textId="77777777">
        <w:tc>
          <w:tcPr>
            <w:tcW w:w="794" w:type="dxa"/>
            <w:gridSpan w:val="2"/>
          </w:tcPr>
          <w:p w14:paraId="4D725C15" w14:textId="77777777" w:rsidR="008C501D" w:rsidRPr="007F73E5" w:rsidRDefault="008C501D">
            <w:pPr>
              <w:pStyle w:val="Tababstandnach"/>
              <w:rPr>
                <w:lang w:val="it-CH"/>
              </w:rPr>
            </w:pPr>
          </w:p>
        </w:tc>
        <w:tc>
          <w:tcPr>
            <w:tcW w:w="5323" w:type="dxa"/>
          </w:tcPr>
          <w:p w14:paraId="374364CD" w14:textId="77777777" w:rsidR="008C501D" w:rsidRPr="007F73E5" w:rsidRDefault="008C501D">
            <w:pPr>
              <w:pStyle w:val="Tababstandnach"/>
              <w:rPr>
                <w:lang w:val="it-CH"/>
              </w:rPr>
            </w:pPr>
          </w:p>
        </w:tc>
      </w:tr>
      <w:tr w:rsidR="008C501D" w:rsidRPr="00CC2A30" w14:paraId="7BB173D3" w14:textId="77777777">
        <w:tc>
          <w:tcPr>
            <w:tcW w:w="794" w:type="dxa"/>
            <w:gridSpan w:val="2"/>
          </w:tcPr>
          <w:p w14:paraId="3028B5D3" w14:textId="77777777" w:rsidR="008C501D" w:rsidRPr="007F73E5" w:rsidRDefault="008C501D">
            <w:pPr>
              <w:pStyle w:val="Absatz"/>
              <w:rPr>
                <w:lang w:val="it-CH"/>
              </w:rPr>
            </w:pPr>
          </w:p>
        </w:tc>
        <w:tc>
          <w:tcPr>
            <w:tcW w:w="5323" w:type="dxa"/>
          </w:tcPr>
          <w:p w14:paraId="24D432E6" w14:textId="77777777" w:rsidR="008C501D" w:rsidRPr="007F73E5" w:rsidRDefault="008C501D">
            <w:pPr>
              <w:pStyle w:val="Absatz"/>
              <w:rPr>
                <w:lang w:val="it-CH"/>
              </w:rPr>
            </w:pPr>
            <w:r w:rsidRPr="007F73E5">
              <w:rPr>
                <w:lang w:val="it-CH"/>
              </w:rPr>
              <w:t xml:space="preserve">Se dopo aver oltrepassato un segnale avanzato che mostra </w:t>
            </w:r>
            <w:r w:rsidRPr="007F73E5">
              <w:rPr>
                <w:i/>
                <w:lang w:val="it-CH"/>
              </w:rPr>
              <w:t>avvertimento</w:t>
            </w:r>
            <w:r w:rsidRPr="007F73E5">
              <w:rPr>
                <w:lang w:val="it-CH"/>
              </w:rPr>
              <w:t xml:space="preserve">, il rispettivo avvisatore della posizione di via libera del binario da percorrere è illuminato, si deve proseguire la corsa alla velocità massima di 40 km/h fino a quando non viene riconosciuta la posizione di via libera del segnale principale. </w:t>
            </w:r>
          </w:p>
        </w:tc>
      </w:tr>
      <w:tr w:rsidR="008C501D" w:rsidRPr="00CC2A30" w14:paraId="0C31C7F8" w14:textId="77777777">
        <w:trPr>
          <w:gridBefore w:val="1"/>
          <w:wBefore w:w="14" w:type="dxa"/>
        </w:trPr>
        <w:tc>
          <w:tcPr>
            <w:tcW w:w="780" w:type="dxa"/>
          </w:tcPr>
          <w:p w14:paraId="61B5506C" w14:textId="77777777" w:rsidR="008C501D" w:rsidRPr="007F73E5" w:rsidRDefault="008C501D">
            <w:pPr>
              <w:pStyle w:val="Absatz09pt"/>
              <w:rPr>
                <w:lang w:val="it-CH"/>
              </w:rPr>
            </w:pPr>
          </w:p>
        </w:tc>
        <w:tc>
          <w:tcPr>
            <w:tcW w:w="5323" w:type="dxa"/>
          </w:tcPr>
          <w:p w14:paraId="03DB394C" w14:textId="77777777" w:rsidR="008C501D" w:rsidRPr="007F73E5" w:rsidRDefault="008C501D">
            <w:pPr>
              <w:pStyle w:val="Absatz09pt"/>
              <w:rPr>
                <w:lang w:val="it-CH"/>
              </w:rPr>
            </w:pPr>
          </w:p>
        </w:tc>
      </w:tr>
      <w:tr w:rsidR="008C501D" w:rsidRPr="00CC2A30" w14:paraId="03542D08" w14:textId="77777777">
        <w:trPr>
          <w:gridBefore w:val="1"/>
          <w:wBefore w:w="14" w:type="dxa"/>
        </w:trPr>
        <w:tc>
          <w:tcPr>
            <w:tcW w:w="780" w:type="dxa"/>
          </w:tcPr>
          <w:p w14:paraId="6CD120C6" w14:textId="77777777" w:rsidR="008C501D" w:rsidRPr="007F73E5" w:rsidRDefault="008C501D">
            <w:pPr>
              <w:pStyle w:val="TitelAnh1"/>
              <w:rPr>
                <w:lang w:val="it-CH"/>
              </w:rPr>
            </w:pPr>
            <w:r w:rsidRPr="007F73E5">
              <w:rPr>
                <w:lang w:val="it-CH"/>
              </w:rPr>
              <w:t>4.2</w:t>
            </w:r>
          </w:p>
        </w:tc>
        <w:tc>
          <w:tcPr>
            <w:tcW w:w="5323" w:type="dxa"/>
          </w:tcPr>
          <w:p w14:paraId="2DE3482A" w14:textId="77777777" w:rsidR="008C501D" w:rsidRPr="007F73E5" w:rsidRDefault="008C501D">
            <w:pPr>
              <w:pStyle w:val="TitelAnh1"/>
              <w:rPr>
                <w:lang w:val="it-CH"/>
              </w:rPr>
            </w:pPr>
            <w:r w:rsidRPr="007F73E5">
              <w:rPr>
                <w:lang w:val="it-CH"/>
              </w:rPr>
              <w:t xml:space="preserve">Circolazione su sezioni a velocità ridotta </w:t>
            </w:r>
          </w:p>
        </w:tc>
      </w:tr>
      <w:tr w:rsidR="008C501D" w:rsidRPr="007F73E5" w14:paraId="7713454E" w14:textId="77777777">
        <w:trPr>
          <w:gridBefore w:val="1"/>
          <w:wBefore w:w="14" w:type="dxa"/>
        </w:trPr>
        <w:tc>
          <w:tcPr>
            <w:tcW w:w="780" w:type="dxa"/>
          </w:tcPr>
          <w:p w14:paraId="4F50411B" w14:textId="77777777" w:rsidR="008C501D" w:rsidRPr="007F73E5" w:rsidRDefault="008C501D">
            <w:pPr>
              <w:pStyle w:val="TitelAnh1"/>
              <w:rPr>
                <w:lang w:val="it-CH"/>
              </w:rPr>
            </w:pPr>
            <w:r w:rsidRPr="007F73E5">
              <w:rPr>
                <w:lang w:val="it-CH"/>
              </w:rPr>
              <w:t>4.2.1</w:t>
            </w:r>
          </w:p>
        </w:tc>
        <w:tc>
          <w:tcPr>
            <w:tcW w:w="5323" w:type="dxa"/>
          </w:tcPr>
          <w:p w14:paraId="54DE814D" w14:textId="77777777" w:rsidR="008C501D" w:rsidRPr="007F73E5" w:rsidRDefault="008C501D">
            <w:pPr>
              <w:pStyle w:val="TitelAnh1"/>
              <w:rPr>
                <w:lang w:val="it-CH"/>
              </w:rPr>
            </w:pPr>
            <w:r w:rsidRPr="007F73E5">
              <w:rPr>
                <w:lang w:val="it-CH"/>
              </w:rPr>
              <w:t xml:space="preserve">Riduzione fissa della velocità </w:t>
            </w:r>
          </w:p>
        </w:tc>
      </w:tr>
      <w:tr w:rsidR="008C501D" w:rsidRPr="007F73E5" w14:paraId="25888B92" w14:textId="77777777">
        <w:tc>
          <w:tcPr>
            <w:tcW w:w="794" w:type="dxa"/>
            <w:gridSpan w:val="2"/>
          </w:tcPr>
          <w:p w14:paraId="3956B57A" w14:textId="77777777" w:rsidR="008C501D" w:rsidRPr="007F73E5" w:rsidRDefault="008C501D">
            <w:pPr>
              <w:pStyle w:val="Tababstandnach"/>
              <w:rPr>
                <w:lang w:val="it-CH"/>
              </w:rPr>
            </w:pPr>
          </w:p>
        </w:tc>
        <w:tc>
          <w:tcPr>
            <w:tcW w:w="5323" w:type="dxa"/>
          </w:tcPr>
          <w:p w14:paraId="4E7CD1C7" w14:textId="77777777" w:rsidR="008C501D" w:rsidRPr="007F73E5" w:rsidRDefault="008C501D">
            <w:pPr>
              <w:pStyle w:val="Tababstandnach"/>
              <w:rPr>
                <w:lang w:val="it-CH"/>
              </w:rPr>
            </w:pPr>
          </w:p>
        </w:tc>
      </w:tr>
      <w:tr w:rsidR="008C501D" w:rsidRPr="00CC2A30" w14:paraId="438C1491" w14:textId="77777777">
        <w:trPr>
          <w:gridBefore w:val="1"/>
          <w:wBefore w:w="14" w:type="dxa"/>
        </w:trPr>
        <w:tc>
          <w:tcPr>
            <w:tcW w:w="780" w:type="dxa"/>
          </w:tcPr>
          <w:p w14:paraId="025F366F" w14:textId="77777777" w:rsidR="008C501D" w:rsidRPr="007F73E5" w:rsidRDefault="008C501D">
            <w:pPr>
              <w:pStyle w:val="Absatz"/>
              <w:rPr>
                <w:lang w:val="it-CH"/>
              </w:rPr>
            </w:pPr>
          </w:p>
        </w:tc>
        <w:tc>
          <w:tcPr>
            <w:tcW w:w="5323" w:type="dxa"/>
          </w:tcPr>
          <w:p w14:paraId="19B8045D" w14:textId="77777777" w:rsidR="008C501D" w:rsidRPr="007F73E5" w:rsidRDefault="008C501D">
            <w:pPr>
              <w:pStyle w:val="Absatz"/>
              <w:rPr>
                <w:lang w:val="it-CH"/>
              </w:rPr>
            </w:pPr>
            <w:r w:rsidRPr="007F73E5">
              <w:rPr>
                <w:lang w:val="it-CH"/>
              </w:rPr>
              <w:t>Le sezioni di binario da percorrere in modo permanente a velocità massima ridotta, sono contrassegnate con tavole di velocità.</w:t>
            </w:r>
          </w:p>
        </w:tc>
      </w:tr>
      <w:tr w:rsidR="008C501D" w:rsidRPr="00CC2A30" w14:paraId="3204BD0B" w14:textId="77777777">
        <w:trPr>
          <w:gridBefore w:val="1"/>
          <w:wBefore w:w="14" w:type="dxa"/>
        </w:trPr>
        <w:tc>
          <w:tcPr>
            <w:tcW w:w="780" w:type="dxa"/>
          </w:tcPr>
          <w:p w14:paraId="6FFDD2AB" w14:textId="77777777" w:rsidR="008C501D" w:rsidRPr="007F73E5" w:rsidRDefault="008C501D">
            <w:pPr>
              <w:pStyle w:val="Absatz09pt"/>
              <w:rPr>
                <w:lang w:val="it-CH"/>
              </w:rPr>
            </w:pPr>
          </w:p>
        </w:tc>
        <w:tc>
          <w:tcPr>
            <w:tcW w:w="5323" w:type="dxa"/>
          </w:tcPr>
          <w:p w14:paraId="7787DBB6" w14:textId="77777777" w:rsidR="008C501D" w:rsidRPr="007F73E5" w:rsidRDefault="008C501D">
            <w:pPr>
              <w:pStyle w:val="Absatz09pt"/>
              <w:rPr>
                <w:lang w:val="it-CH"/>
              </w:rPr>
            </w:pPr>
          </w:p>
        </w:tc>
      </w:tr>
      <w:tr w:rsidR="008C501D" w:rsidRPr="007F73E5" w14:paraId="03345E8D" w14:textId="77777777">
        <w:trPr>
          <w:gridBefore w:val="1"/>
          <w:wBefore w:w="14" w:type="dxa"/>
        </w:trPr>
        <w:tc>
          <w:tcPr>
            <w:tcW w:w="780" w:type="dxa"/>
          </w:tcPr>
          <w:p w14:paraId="7AD5266F" w14:textId="77777777" w:rsidR="008C501D" w:rsidRPr="007F73E5" w:rsidRDefault="008C501D">
            <w:pPr>
              <w:pStyle w:val="TitelAnh1"/>
              <w:rPr>
                <w:lang w:val="it-CH"/>
              </w:rPr>
            </w:pPr>
            <w:r w:rsidRPr="007F73E5">
              <w:rPr>
                <w:lang w:val="it-CH"/>
              </w:rPr>
              <w:t>4.2.2</w:t>
            </w:r>
          </w:p>
        </w:tc>
        <w:tc>
          <w:tcPr>
            <w:tcW w:w="5323" w:type="dxa"/>
          </w:tcPr>
          <w:p w14:paraId="5E306F8D" w14:textId="77777777" w:rsidR="008C501D" w:rsidRPr="007F73E5" w:rsidRDefault="008C501D">
            <w:pPr>
              <w:pStyle w:val="TitelAnh1"/>
              <w:rPr>
                <w:lang w:val="it-CH"/>
              </w:rPr>
            </w:pPr>
            <w:r w:rsidRPr="007F73E5">
              <w:rPr>
                <w:lang w:val="it-CH"/>
              </w:rPr>
              <w:t>Tratti di rallentamento</w:t>
            </w:r>
          </w:p>
        </w:tc>
      </w:tr>
      <w:tr w:rsidR="008C501D" w:rsidRPr="007F73E5" w14:paraId="2FF44584" w14:textId="77777777">
        <w:trPr>
          <w:gridBefore w:val="1"/>
          <w:wBefore w:w="14" w:type="dxa"/>
        </w:trPr>
        <w:tc>
          <w:tcPr>
            <w:tcW w:w="780" w:type="dxa"/>
          </w:tcPr>
          <w:p w14:paraId="0B1BF109" w14:textId="77777777" w:rsidR="008C501D" w:rsidRPr="007F73E5" w:rsidRDefault="008C501D">
            <w:pPr>
              <w:pStyle w:val="Tababstandnach"/>
              <w:rPr>
                <w:lang w:val="it-CH"/>
              </w:rPr>
            </w:pPr>
          </w:p>
        </w:tc>
        <w:tc>
          <w:tcPr>
            <w:tcW w:w="5323" w:type="dxa"/>
          </w:tcPr>
          <w:p w14:paraId="49FAA762" w14:textId="77777777" w:rsidR="008C501D" w:rsidRPr="007F73E5" w:rsidRDefault="008C501D">
            <w:pPr>
              <w:pStyle w:val="Tababstandnach"/>
              <w:rPr>
                <w:lang w:val="it-CH"/>
              </w:rPr>
            </w:pPr>
          </w:p>
        </w:tc>
      </w:tr>
      <w:tr w:rsidR="008C501D" w:rsidRPr="00CC2A30" w14:paraId="0A41064F" w14:textId="77777777">
        <w:trPr>
          <w:gridBefore w:val="1"/>
          <w:wBefore w:w="14" w:type="dxa"/>
        </w:trPr>
        <w:tc>
          <w:tcPr>
            <w:tcW w:w="780" w:type="dxa"/>
          </w:tcPr>
          <w:p w14:paraId="491BAB39" w14:textId="77777777" w:rsidR="008C501D" w:rsidRPr="007F73E5" w:rsidRDefault="008C501D">
            <w:pPr>
              <w:pStyle w:val="Absatz"/>
              <w:rPr>
                <w:lang w:val="it-CH"/>
              </w:rPr>
            </w:pPr>
          </w:p>
        </w:tc>
        <w:tc>
          <w:tcPr>
            <w:tcW w:w="5323" w:type="dxa"/>
          </w:tcPr>
          <w:p w14:paraId="4584947B" w14:textId="77777777" w:rsidR="008C501D" w:rsidRPr="007F73E5" w:rsidRDefault="008C501D">
            <w:pPr>
              <w:pStyle w:val="Absatz"/>
              <w:rPr>
                <w:lang w:val="it-CH"/>
              </w:rPr>
            </w:pPr>
            <w:r w:rsidRPr="007F73E5">
              <w:rPr>
                <w:lang w:val="it-CH"/>
              </w:rPr>
              <w:t>Le sezioni di binario che devono essere percorse temporaneamente con riduzione della velocità massima, vengono contrassegnate con segnali di rallentamento.</w:t>
            </w:r>
          </w:p>
        </w:tc>
      </w:tr>
      <w:tr w:rsidR="008C501D" w:rsidRPr="00CC2A30" w14:paraId="63EF2989" w14:textId="77777777">
        <w:trPr>
          <w:gridBefore w:val="1"/>
          <w:wBefore w:w="14" w:type="dxa"/>
        </w:trPr>
        <w:tc>
          <w:tcPr>
            <w:tcW w:w="780" w:type="dxa"/>
          </w:tcPr>
          <w:p w14:paraId="7B9BAD15" w14:textId="77777777" w:rsidR="008C501D" w:rsidRPr="007F73E5" w:rsidRDefault="008C501D">
            <w:pPr>
              <w:pStyle w:val="Absatz09pt"/>
              <w:rPr>
                <w:lang w:val="it-CH"/>
              </w:rPr>
            </w:pPr>
          </w:p>
        </w:tc>
        <w:tc>
          <w:tcPr>
            <w:tcW w:w="5323" w:type="dxa"/>
          </w:tcPr>
          <w:p w14:paraId="1E4BFB2A" w14:textId="77777777" w:rsidR="008C501D" w:rsidRPr="007F73E5" w:rsidRDefault="008C501D">
            <w:pPr>
              <w:pStyle w:val="Absatz09pt"/>
              <w:rPr>
                <w:lang w:val="it-CH"/>
              </w:rPr>
            </w:pPr>
          </w:p>
        </w:tc>
      </w:tr>
      <w:tr w:rsidR="008C501D" w:rsidRPr="007F73E5" w14:paraId="6ED674EA" w14:textId="77777777">
        <w:trPr>
          <w:gridBefore w:val="1"/>
          <w:wBefore w:w="14" w:type="dxa"/>
        </w:trPr>
        <w:tc>
          <w:tcPr>
            <w:tcW w:w="780" w:type="dxa"/>
          </w:tcPr>
          <w:p w14:paraId="69195E35" w14:textId="77777777" w:rsidR="008C501D" w:rsidRPr="007F73E5" w:rsidRDefault="008C501D">
            <w:pPr>
              <w:pStyle w:val="TitelAnh1"/>
              <w:rPr>
                <w:lang w:val="it-CH"/>
              </w:rPr>
            </w:pPr>
            <w:r w:rsidRPr="007F73E5">
              <w:rPr>
                <w:lang w:val="it-CH"/>
              </w:rPr>
              <w:t>4.2.3</w:t>
            </w:r>
          </w:p>
        </w:tc>
        <w:tc>
          <w:tcPr>
            <w:tcW w:w="5323" w:type="dxa"/>
          </w:tcPr>
          <w:p w14:paraId="0D40179C" w14:textId="77777777" w:rsidR="008C501D" w:rsidRPr="007F73E5" w:rsidRDefault="008C501D">
            <w:pPr>
              <w:pStyle w:val="TitelAnh1"/>
              <w:rPr>
                <w:lang w:val="it-CH"/>
              </w:rPr>
            </w:pPr>
            <w:r w:rsidRPr="007F73E5">
              <w:rPr>
                <w:lang w:val="it-CH"/>
              </w:rPr>
              <w:t>Comunicazione</w:t>
            </w:r>
          </w:p>
        </w:tc>
      </w:tr>
      <w:tr w:rsidR="008C501D" w:rsidRPr="007F73E5" w14:paraId="697C16D3" w14:textId="77777777">
        <w:trPr>
          <w:gridBefore w:val="1"/>
          <w:wBefore w:w="14" w:type="dxa"/>
        </w:trPr>
        <w:tc>
          <w:tcPr>
            <w:tcW w:w="780" w:type="dxa"/>
          </w:tcPr>
          <w:p w14:paraId="34502C85" w14:textId="77777777" w:rsidR="008C501D" w:rsidRPr="007F73E5" w:rsidRDefault="008C501D">
            <w:pPr>
              <w:pStyle w:val="Tababstandnach"/>
              <w:rPr>
                <w:lang w:val="it-CH"/>
              </w:rPr>
            </w:pPr>
          </w:p>
        </w:tc>
        <w:tc>
          <w:tcPr>
            <w:tcW w:w="5323" w:type="dxa"/>
          </w:tcPr>
          <w:p w14:paraId="02C8B95F" w14:textId="77777777" w:rsidR="008C501D" w:rsidRPr="007F73E5" w:rsidRDefault="008C501D">
            <w:pPr>
              <w:pStyle w:val="Tababstandnach"/>
              <w:rPr>
                <w:lang w:val="it-CH"/>
              </w:rPr>
            </w:pPr>
          </w:p>
        </w:tc>
      </w:tr>
      <w:tr w:rsidR="008C501D" w:rsidRPr="00CC2A30" w14:paraId="4F21DE84" w14:textId="77777777">
        <w:trPr>
          <w:gridBefore w:val="1"/>
          <w:wBefore w:w="14" w:type="dxa"/>
        </w:trPr>
        <w:tc>
          <w:tcPr>
            <w:tcW w:w="780" w:type="dxa"/>
          </w:tcPr>
          <w:p w14:paraId="58848807" w14:textId="77777777" w:rsidR="008C501D" w:rsidRPr="007F73E5" w:rsidRDefault="008C501D">
            <w:pPr>
              <w:pStyle w:val="Absatz"/>
              <w:rPr>
                <w:sz w:val="16"/>
                <w:lang w:val="it-CH"/>
              </w:rPr>
            </w:pPr>
          </w:p>
        </w:tc>
        <w:tc>
          <w:tcPr>
            <w:tcW w:w="5323" w:type="dxa"/>
          </w:tcPr>
          <w:p w14:paraId="6F634A2F" w14:textId="77777777" w:rsidR="008C501D" w:rsidRPr="007F73E5" w:rsidRDefault="008C501D">
            <w:pPr>
              <w:pStyle w:val="Absatz"/>
              <w:rPr>
                <w:lang w:val="it-CH"/>
              </w:rPr>
            </w:pPr>
            <w:r w:rsidRPr="007F73E5">
              <w:rPr>
                <w:lang w:val="it-CH"/>
              </w:rPr>
              <w:t xml:space="preserve">Il </w:t>
            </w:r>
            <w:r w:rsidR="00552AF6" w:rsidRPr="007F73E5">
              <w:rPr>
                <w:lang w:val="it-CH"/>
              </w:rPr>
              <w:t>GI</w:t>
            </w:r>
            <w:r w:rsidRPr="007F73E5">
              <w:rPr>
                <w:lang w:val="it-CH"/>
              </w:rPr>
              <w:t xml:space="preserve"> deve annunciare la posa e la rimozione dei segnali di rallentamento, la loro posizione chilometrica e la velocità massima ammessa. Le </w:t>
            </w:r>
            <w:r w:rsidR="00552AF6" w:rsidRPr="007F73E5">
              <w:rPr>
                <w:lang w:val="it-CH"/>
              </w:rPr>
              <w:t>ITF</w:t>
            </w:r>
            <w:r w:rsidRPr="007F73E5">
              <w:rPr>
                <w:lang w:val="it-CH"/>
              </w:rPr>
              <w:t xml:space="preserve"> avvisano i </w:t>
            </w:r>
            <w:r w:rsidR="00552AF6" w:rsidRPr="007F73E5">
              <w:rPr>
                <w:lang w:val="it-CH"/>
              </w:rPr>
              <w:t>MAC</w:t>
            </w:r>
            <w:r w:rsidRPr="007F73E5">
              <w:rPr>
                <w:lang w:val="it-CH"/>
              </w:rPr>
              <w:t>. Questi devono portare con sé le singole disposizioni o una distinta dei tratti di rallentamento.</w:t>
            </w:r>
          </w:p>
        </w:tc>
      </w:tr>
      <w:tr w:rsidR="008C501D" w:rsidRPr="00CC2A30" w14:paraId="1B8E71D3" w14:textId="77777777">
        <w:trPr>
          <w:gridBefore w:val="1"/>
          <w:wBefore w:w="14" w:type="dxa"/>
        </w:trPr>
        <w:tc>
          <w:tcPr>
            <w:tcW w:w="780" w:type="dxa"/>
          </w:tcPr>
          <w:p w14:paraId="61624817" w14:textId="77777777" w:rsidR="008C501D" w:rsidRPr="007F73E5" w:rsidRDefault="008C501D">
            <w:pPr>
              <w:pStyle w:val="Absatz09pt"/>
              <w:rPr>
                <w:lang w:val="it-CH"/>
              </w:rPr>
            </w:pPr>
          </w:p>
        </w:tc>
        <w:tc>
          <w:tcPr>
            <w:tcW w:w="5323" w:type="dxa"/>
          </w:tcPr>
          <w:p w14:paraId="127487E7" w14:textId="77777777" w:rsidR="008C501D" w:rsidRPr="007F73E5" w:rsidRDefault="008C501D">
            <w:pPr>
              <w:pStyle w:val="Absatz09pt"/>
              <w:rPr>
                <w:lang w:val="it-CH"/>
              </w:rPr>
            </w:pPr>
          </w:p>
        </w:tc>
      </w:tr>
      <w:tr w:rsidR="008C501D" w:rsidRPr="007F73E5" w14:paraId="2AA48B91" w14:textId="77777777">
        <w:trPr>
          <w:gridBefore w:val="1"/>
          <w:wBefore w:w="14" w:type="dxa"/>
        </w:trPr>
        <w:tc>
          <w:tcPr>
            <w:tcW w:w="780" w:type="dxa"/>
          </w:tcPr>
          <w:p w14:paraId="42B17B60" w14:textId="77777777" w:rsidR="008C501D" w:rsidRPr="007F73E5" w:rsidRDefault="008C501D">
            <w:pPr>
              <w:pStyle w:val="TitelAnh1"/>
              <w:rPr>
                <w:lang w:val="it-CH"/>
              </w:rPr>
            </w:pPr>
            <w:r w:rsidRPr="007F73E5">
              <w:rPr>
                <w:lang w:val="it-CH"/>
              </w:rPr>
              <w:t>4.2.4</w:t>
            </w:r>
          </w:p>
        </w:tc>
        <w:tc>
          <w:tcPr>
            <w:tcW w:w="5323" w:type="dxa"/>
          </w:tcPr>
          <w:p w14:paraId="2DD6F5E8" w14:textId="77777777" w:rsidR="008C501D" w:rsidRPr="007F73E5" w:rsidRDefault="008C501D">
            <w:pPr>
              <w:pStyle w:val="TitelAnh1"/>
              <w:rPr>
                <w:lang w:val="it-CH"/>
              </w:rPr>
            </w:pPr>
            <w:r w:rsidRPr="007F73E5">
              <w:rPr>
                <w:lang w:val="it-CH"/>
              </w:rPr>
              <w:t>Termine di notifica</w:t>
            </w:r>
          </w:p>
        </w:tc>
      </w:tr>
      <w:tr w:rsidR="008C501D" w:rsidRPr="007F73E5" w14:paraId="0573CA4A" w14:textId="77777777">
        <w:trPr>
          <w:gridBefore w:val="1"/>
          <w:wBefore w:w="14" w:type="dxa"/>
        </w:trPr>
        <w:tc>
          <w:tcPr>
            <w:tcW w:w="780" w:type="dxa"/>
          </w:tcPr>
          <w:p w14:paraId="058AFBB1" w14:textId="77777777" w:rsidR="008C501D" w:rsidRPr="007F73E5" w:rsidRDefault="008C501D">
            <w:pPr>
              <w:pStyle w:val="Tababstandnach"/>
              <w:rPr>
                <w:lang w:val="it-CH"/>
              </w:rPr>
            </w:pPr>
          </w:p>
        </w:tc>
        <w:tc>
          <w:tcPr>
            <w:tcW w:w="5323" w:type="dxa"/>
          </w:tcPr>
          <w:p w14:paraId="3FE669C0" w14:textId="77777777" w:rsidR="008C501D" w:rsidRPr="007F73E5" w:rsidRDefault="008C501D">
            <w:pPr>
              <w:pStyle w:val="Tababstandnach"/>
              <w:rPr>
                <w:lang w:val="it-CH"/>
              </w:rPr>
            </w:pPr>
          </w:p>
        </w:tc>
      </w:tr>
      <w:tr w:rsidR="008C501D" w:rsidRPr="00CC2A30" w14:paraId="7A22D9F5" w14:textId="77777777">
        <w:trPr>
          <w:gridBefore w:val="1"/>
          <w:wBefore w:w="14" w:type="dxa"/>
        </w:trPr>
        <w:tc>
          <w:tcPr>
            <w:tcW w:w="780" w:type="dxa"/>
          </w:tcPr>
          <w:p w14:paraId="46241CB3" w14:textId="77777777" w:rsidR="008C501D" w:rsidRPr="007F73E5" w:rsidRDefault="008C501D">
            <w:pPr>
              <w:pStyle w:val="Absatz"/>
              <w:jc w:val="left"/>
              <w:rPr>
                <w:lang w:val="it-CH"/>
              </w:rPr>
            </w:pPr>
          </w:p>
        </w:tc>
        <w:tc>
          <w:tcPr>
            <w:tcW w:w="5323" w:type="dxa"/>
          </w:tcPr>
          <w:p w14:paraId="726DD21F" w14:textId="77777777" w:rsidR="008C501D" w:rsidRPr="007F73E5" w:rsidRDefault="008C501D">
            <w:pPr>
              <w:pStyle w:val="Absatz"/>
              <w:rPr>
                <w:lang w:val="it-CH"/>
              </w:rPr>
            </w:pPr>
            <w:r w:rsidRPr="007F73E5">
              <w:rPr>
                <w:lang w:val="it-CH"/>
              </w:rPr>
              <w:t xml:space="preserve">La posa dei segnali di rallentamento deve essere notificata dapprima alle </w:t>
            </w:r>
            <w:r w:rsidR="00552AF6" w:rsidRPr="007F73E5">
              <w:rPr>
                <w:lang w:val="it-CH"/>
              </w:rPr>
              <w:t>ITF</w:t>
            </w:r>
            <w:r w:rsidRPr="007F73E5">
              <w:rPr>
                <w:lang w:val="it-CH"/>
              </w:rPr>
              <w:t xml:space="preserve"> secondo il termine fissato dal </w:t>
            </w:r>
            <w:r w:rsidR="00552AF6" w:rsidRPr="007F73E5">
              <w:rPr>
                <w:lang w:val="it-CH"/>
              </w:rPr>
              <w:t>GI</w:t>
            </w:r>
            <w:r w:rsidRPr="007F73E5">
              <w:rPr>
                <w:lang w:val="it-CH"/>
              </w:rPr>
              <w:t xml:space="preserve"> nelle disposizioni esecutive, affinché esse possano avvisarne tempestivamente i </w:t>
            </w:r>
            <w:r w:rsidR="00552AF6" w:rsidRPr="007F73E5">
              <w:rPr>
                <w:lang w:val="it-CH"/>
              </w:rPr>
              <w:t>MAC</w:t>
            </w:r>
            <w:r w:rsidRPr="007F73E5">
              <w:rPr>
                <w:lang w:val="it-CH"/>
              </w:rPr>
              <w:t xml:space="preserve">. La rimozione dei segnali deve essere notificata il più presto possibile, affinché i </w:t>
            </w:r>
            <w:r w:rsidR="00552AF6" w:rsidRPr="007F73E5">
              <w:rPr>
                <w:lang w:val="it-CH"/>
              </w:rPr>
              <w:t>MAC</w:t>
            </w:r>
            <w:r w:rsidRPr="007F73E5">
              <w:rPr>
                <w:lang w:val="it-CH"/>
              </w:rPr>
              <w:t xml:space="preserve"> ne prendano conoscenza prima che i segnali siano tolti.</w:t>
            </w:r>
          </w:p>
        </w:tc>
      </w:tr>
      <w:tr w:rsidR="008C501D" w:rsidRPr="00CC2A30" w14:paraId="447AD69A" w14:textId="77777777">
        <w:trPr>
          <w:gridBefore w:val="1"/>
          <w:wBefore w:w="14" w:type="dxa"/>
        </w:trPr>
        <w:tc>
          <w:tcPr>
            <w:tcW w:w="780" w:type="dxa"/>
          </w:tcPr>
          <w:p w14:paraId="26107F05" w14:textId="77777777" w:rsidR="008C501D" w:rsidRPr="007F73E5" w:rsidRDefault="008C501D">
            <w:pPr>
              <w:pStyle w:val="Absatz09pt"/>
              <w:rPr>
                <w:lang w:val="it-CH"/>
              </w:rPr>
            </w:pPr>
          </w:p>
        </w:tc>
        <w:tc>
          <w:tcPr>
            <w:tcW w:w="5323" w:type="dxa"/>
          </w:tcPr>
          <w:p w14:paraId="61E5B5C3" w14:textId="77777777" w:rsidR="008C501D" w:rsidRPr="007F73E5" w:rsidRDefault="008C501D">
            <w:pPr>
              <w:pStyle w:val="Absatz09pt"/>
              <w:rPr>
                <w:lang w:val="it-CH"/>
              </w:rPr>
            </w:pPr>
          </w:p>
        </w:tc>
      </w:tr>
    </w:tbl>
    <w:p w14:paraId="3787A6D7" w14:textId="77777777" w:rsidR="008C501D" w:rsidRPr="007F73E5" w:rsidRDefault="008C501D">
      <w:pPr>
        <w:pStyle w:val="Abstand4pt"/>
        <w:rPr>
          <w:lang w:val="it-CH"/>
        </w:rPr>
      </w:pPr>
      <w:r w:rsidRPr="007F73E5">
        <w:rPr>
          <w:lang w:val="it-CH"/>
        </w:rPr>
        <w:br w:type="page"/>
      </w:r>
    </w:p>
    <w:tbl>
      <w:tblPr>
        <w:tblW w:w="6117" w:type="dxa"/>
        <w:tblLayout w:type="fixed"/>
        <w:tblCellMar>
          <w:left w:w="0" w:type="dxa"/>
          <w:right w:w="0" w:type="dxa"/>
        </w:tblCellMar>
        <w:tblLook w:val="0000" w:firstRow="0" w:lastRow="0" w:firstColumn="0" w:lastColumn="0" w:noHBand="0" w:noVBand="0"/>
      </w:tblPr>
      <w:tblGrid>
        <w:gridCol w:w="14"/>
        <w:gridCol w:w="780"/>
        <w:gridCol w:w="5323"/>
      </w:tblGrid>
      <w:tr w:rsidR="008C501D" w:rsidRPr="00CC2A30" w14:paraId="1306F125" w14:textId="77777777">
        <w:trPr>
          <w:gridBefore w:val="1"/>
          <w:wBefore w:w="14" w:type="dxa"/>
        </w:trPr>
        <w:tc>
          <w:tcPr>
            <w:tcW w:w="780" w:type="dxa"/>
          </w:tcPr>
          <w:p w14:paraId="6A18583A" w14:textId="77777777" w:rsidR="008C501D" w:rsidRPr="007F73E5" w:rsidRDefault="008C501D">
            <w:pPr>
              <w:pStyle w:val="TitelAnh1"/>
              <w:rPr>
                <w:lang w:val="it-CH"/>
              </w:rPr>
            </w:pPr>
            <w:r w:rsidRPr="007F73E5">
              <w:rPr>
                <w:lang w:val="it-CH"/>
              </w:rPr>
              <w:lastRenderedPageBreak/>
              <w:t>4.2.5</w:t>
            </w:r>
          </w:p>
        </w:tc>
        <w:tc>
          <w:tcPr>
            <w:tcW w:w="5323" w:type="dxa"/>
          </w:tcPr>
          <w:p w14:paraId="42FD85E8" w14:textId="77777777" w:rsidR="008C501D" w:rsidRPr="007F73E5" w:rsidRDefault="008C501D">
            <w:pPr>
              <w:pStyle w:val="TitelAnh1"/>
              <w:rPr>
                <w:lang w:val="it-CH"/>
              </w:rPr>
            </w:pPr>
            <w:r w:rsidRPr="007F73E5">
              <w:rPr>
                <w:lang w:val="it-CH"/>
              </w:rPr>
              <w:t>Mancato rispetto del termine di notifica</w:t>
            </w:r>
          </w:p>
        </w:tc>
      </w:tr>
      <w:tr w:rsidR="008C501D" w:rsidRPr="00CC2A30" w14:paraId="03B994AF" w14:textId="77777777">
        <w:trPr>
          <w:gridBefore w:val="1"/>
          <w:wBefore w:w="14" w:type="dxa"/>
        </w:trPr>
        <w:tc>
          <w:tcPr>
            <w:tcW w:w="780" w:type="dxa"/>
          </w:tcPr>
          <w:p w14:paraId="0C5DE672" w14:textId="77777777" w:rsidR="008C501D" w:rsidRPr="007F73E5" w:rsidRDefault="008C501D">
            <w:pPr>
              <w:pStyle w:val="Tababstandnach"/>
              <w:rPr>
                <w:lang w:val="it-CH"/>
              </w:rPr>
            </w:pPr>
          </w:p>
        </w:tc>
        <w:tc>
          <w:tcPr>
            <w:tcW w:w="5323" w:type="dxa"/>
          </w:tcPr>
          <w:p w14:paraId="095E5A44" w14:textId="77777777" w:rsidR="008C501D" w:rsidRPr="007F73E5" w:rsidRDefault="008C501D">
            <w:pPr>
              <w:pStyle w:val="Tababstandnach"/>
              <w:rPr>
                <w:lang w:val="it-CH"/>
              </w:rPr>
            </w:pPr>
          </w:p>
        </w:tc>
      </w:tr>
      <w:tr w:rsidR="008C501D" w:rsidRPr="00CC2A30" w14:paraId="1414D673" w14:textId="77777777">
        <w:trPr>
          <w:gridBefore w:val="1"/>
          <w:wBefore w:w="14" w:type="dxa"/>
        </w:trPr>
        <w:tc>
          <w:tcPr>
            <w:tcW w:w="780" w:type="dxa"/>
          </w:tcPr>
          <w:p w14:paraId="0189B6F9" w14:textId="77777777" w:rsidR="008C501D" w:rsidRPr="007F73E5" w:rsidRDefault="008C501D">
            <w:pPr>
              <w:pStyle w:val="Absatz"/>
              <w:jc w:val="left"/>
              <w:rPr>
                <w:b/>
                <w:sz w:val="12"/>
                <w:lang w:val="it-CH"/>
              </w:rPr>
            </w:pPr>
          </w:p>
        </w:tc>
        <w:tc>
          <w:tcPr>
            <w:tcW w:w="5323" w:type="dxa"/>
          </w:tcPr>
          <w:p w14:paraId="1B3D272E" w14:textId="77777777" w:rsidR="008C501D" w:rsidRPr="007F73E5" w:rsidRDefault="008C501D">
            <w:pPr>
              <w:pStyle w:val="Absatz"/>
              <w:rPr>
                <w:lang w:val="it-CH"/>
              </w:rPr>
            </w:pPr>
            <w:r w:rsidRPr="007F73E5">
              <w:rPr>
                <w:lang w:val="it-CH"/>
              </w:rPr>
              <w:t xml:space="preserve">Se il termine di notifica non è rispettato, il </w:t>
            </w:r>
            <w:r w:rsidR="00552AF6" w:rsidRPr="007F73E5">
              <w:rPr>
                <w:lang w:val="it-CH"/>
              </w:rPr>
              <w:t>GI</w:t>
            </w:r>
            <w:r w:rsidRPr="007F73E5">
              <w:rPr>
                <w:lang w:val="it-CH"/>
              </w:rPr>
              <w:t xml:space="preserve"> deve avvisare le stazioni vicine al tratto di binario interessato, nonché le </w:t>
            </w:r>
            <w:r w:rsidR="00552AF6" w:rsidRPr="007F73E5">
              <w:rPr>
                <w:lang w:val="it-CH"/>
              </w:rPr>
              <w:t>ITF</w:t>
            </w:r>
            <w:r w:rsidRPr="007F73E5">
              <w:rPr>
                <w:lang w:val="it-CH"/>
              </w:rPr>
              <w:t xml:space="preserve"> interessate, in merito alla posizione dei segnali di rallentamento, come pure in merito alla velocità di corsa ammessa. Fino alla scadenza del termine di notifica queste stazioni devono comunicare ai </w:t>
            </w:r>
            <w:r w:rsidR="00552AF6" w:rsidRPr="007F73E5">
              <w:rPr>
                <w:lang w:val="it-CH"/>
              </w:rPr>
              <w:t>MAC</w:t>
            </w:r>
            <w:r w:rsidRPr="007F73E5">
              <w:rPr>
                <w:lang w:val="it-CH"/>
              </w:rPr>
              <w:t xml:space="preserve">, con obbligo di protocollo, la posizione dei segnali ed eventualmente la velocità ammessa. </w:t>
            </w:r>
          </w:p>
        </w:tc>
      </w:tr>
      <w:tr w:rsidR="008C501D" w:rsidRPr="00CC2A30" w14:paraId="02778DE8" w14:textId="77777777">
        <w:trPr>
          <w:gridBefore w:val="1"/>
          <w:wBefore w:w="14" w:type="dxa"/>
        </w:trPr>
        <w:tc>
          <w:tcPr>
            <w:tcW w:w="780" w:type="dxa"/>
          </w:tcPr>
          <w:p w14:paraId="7E73A45F" w14:textId="77777777" w:rsidR="008C501D" w:rsidRPr="007F73E5" w:rsidRDefault="008C501D">
            <w:pPr>
              <w:pStyle w:val="Absatz09pt"/>
              <w:rPr>
                <w:lang w:val="it-CH"/>
              </w:rPr>
            </w:pPr>
          </w:p>
        </w:tc>
        <w:tc>
          <w:tcPr>
            <w:tcW w:w="5323" w:type="dxa"/>
          </w:tcPr>
          <w:p w14:paraId="3575C79C" w14:textId="77777777" w:rsidR="008C501D" w:rsidRPr="007F73E5" w:rsidRDefault="008C501D">
            <w:pPr>
              <w:pStyle w:val="Absatz09pt"/>
              <w:rPr>
                <w:lang w:val="it-CH"/>
              </w:rPr>
            </w:pPr>
          </w:p>
        </w:tc>
      </w:tr>
      <w:tr w:rsidR="008C501D" w:rsidRPr="00CC2A30" w14:paraId="632D5CDF" w14:textId="77777777">
        <w:trPr>
          <w:gridBefore w:val="1"/>
          <w:wBefore w:w="14" w:type="dxa"/>
        </w:trPr>
        <w:tc>
          <w:tcPr>
            <w:tcW w:w="780" w:type="dxa"/>
          </w:tcPr>
          <w:p w14:paraId="3F8BB5C7" w14:textId="77777777" w:rsidR="008C501D" w:rsidRPr="007F73E5" w:rsidRDefault="008C501D">
            <w:pPr>
              <w:pStyle w:val="TitelAnh1"/>
              <w:rPr>
                <w:lang w:val="it-CH"/>
              </w:rPr>
            </w:pPr>
            <w:r w:rsidRPr="007F73E5">
              <w:rPr>
                <w:lang w:val="it-CH"/>
              </w:rPr>
              <w:t>4.2.6</w:t>
            </w:r>
          </w:p>
        </w:tc>
        <w:tc>
          <w:tcPr>
            <w:tcW w:w="5323" w:type="dxa"/>
          </w:tcPr>
          <w:p w14:paraId="6DC96B7C" w14:textId="77777777" w:rsidR="008C501D" w:rsidRPr="007F73E5" w:rsidRDefault="008C501D">
            <w:pPr>
              <w:pStyle w:val="TitelAnh1"/>
              <w:rPr>
                <w:lang w:val="it-CH"/>
              </w:rPr>
            </w:pPr>
            <w:r w:rsidRPr="007F73E5">
              <w:rPr>
                <w:lang w:val="it-CH"/>
              </w:rPr>
              <w:t xml:space="preserve">Segnali di rallentamento non posati </w:t>
            </w:r>
          </w:p>
        </w:tc>
      </w:tr>
      <w:tr w:rsidR="008C501D" w:rsidRPr="00CC2A30" w14:paraId="02E72B7B" w14:textId="77777777">
        <w:trPr>
          <w:gridBefore w:val="1"/>
          <w:wBefore w:w="14" w:type="dxa"/>
        </w:trPr>
        <w:tc>
          <w:tcPr>
            <w:tcW w:w="780" w:type="dxa"/>
          </w:tcPr>
          <w:p w14:paraId="5E50B558" w14:textId="77777777" w:rsidR="008C501D" w:rsidRPr="007F73E5" w:rsidRDefault="008C501D">
            <w:pPr>
              <w:pStyle w:val="Tababstandnach"/>
              <w:rPr>
                <w:lang w:val="it-CH"/>
              </w:rPr>
            </w:pPr>
          </w:p>
        </w:tc>
        <w:tc>
          <w:tcPr>
            <w:tcW w:w="5323" w:type="dxa"/>
          </w:tcPr>
          <w:p w14:paraId="5949E51B" w14:textId="77777777" w:rsidR="008C501D" w:rsidRPr="007F73E5" w:rsidRDefault="008C501D">
            <w:pPr>
              <w:pStyle w:val="Tababstandnach"/>
              <w:rPr>
                <w:lang w:val="it-CH"/>
              </w:rPr>
            </w:pPr>
          </w:p>
        </w:tc>
      </w:tr>
      <w:tr w:rsidR="008C501D" w:rsidRPr="00CC2A30" w14:paraId="1A0A2E1A" w14:textId="77777777">
        <w:trPr>
          <w:gridBefore w:val="1"/>
          <w:wBefore w:w="14" w:type="dxa"/>
        </w:trPr>
        <w:tc>
          <w:tcPr>
            <w:tcW w:w="780" w:type="dxa"/>
          </w:tcPr>
          <w:p w14:paraId="797BCC05" w14:textId="77777777" w:rsidR="008C501D" w:rsidRPr="007F73E5" w:rsidRDefault="008C501D">
            <w:pPr>
              <w:pStyle w:val="Absatz09pt"/>
              <w:rPr>
                <w:lang w:val="it-CH"/>
              </w:rPr>
            </w:pPr>
          </w:p>
        </w:tc>
        <w:tc>
          <w:tcPr>
            <w:tcW w:w="5323" w:type="dxa"/>
          </w:tcPr>
          <w:p w14:paraId="1D4EE0D2" w14:textId="77777777" w:rsidR="008C501D" w:rsidRPr="007F73E5" w:rsidRDefault="008C501D">
            <w:pPr>
              <w:pStyle w:val="Absatz"/>
              <w:rPr>
                <w:lang w:val="it-CH"/>
              </w:rPr>
            </w:pPr>
            <w:r w:rsidRPr="007F73E5">
              <w:rPr>
                <w:lang w:val="it-CH"/>
              </w:rPr>
              <w:t xml:space="preserve">Quando una sezione di binario deve essere percorsa temporaneamente con riduzione della velocità massima prima che i segnali di rallentamento siano stati posati, il </w:t>
            </w:r>
            <w:r w:rsidR="00552AF6" w:rsidRPr="007F73E5">
              <w:rPr>
                <w:lang w:val="it-CH"/>
              </w:rPr>
              <w:t>CMOV</w:t>
            </w:r>
            <w:r w:rsidRPr="007F73E5">
              <w:rPr>
                <w:lang w:val="it-CH"/>
              </w:rPr>
              <w:t xml:space="preserve"> deve avvisare il </w:t>
            </w:r>
            <w:r w:rsidR="00552AF6" w:rsidRPr="007F73E5">
              <w:rPr>
                <w:lang w:val="it-CH"/>
              </w:rPr>
              <w:t>MAC</w:t>
            </w:r>
            <w:r w:rsidRPr="007F73E5">
              <w:rPr>
                <w:lang w:val="it-CH"/>
              </w:rPr>
              <w:t xml:space="preserve"> con obbligo di protocollo, in merito: </w:t>
            </w:r>
          </w:p>
          <w:p w14:paraId="76138C36" w14:textId="77777777" w:rsidR="008C501D" w:rsidRPr="007F73E5" w:rsidRDefault="008C501D">
            <w:pPr>
              <w:pStyle w:val="Struktur1"/>
              <w:rPr>
                <w:lang w:val="it-CH"/>
              </w:rPr>
            </w:pPr>
            <w:r w:rsidRPr="007F73E5">
              <w:rPr>
                <w:lang w:val="it-CH"/>
              </w:rPr>
              <w:t>–</w:t>
            </w:r>
            <w:r w:rsidRPr="007F73E5">
              <w:rPr>
                <w:lang w:val="it-CH"/>
              </w:rPr>
              <w:tab/>
              <w:t xml:space="preserve">alla situazione della sezione da percorrere </w:t>
            </w:r>
          </w:p>
          <w:p w14:paraId="66F6EF19" w14:textId="77777777" w:rsidR="008C501D" w:rsidRPr="007F73E5" w:rsidRDefault="008C501D">
            <w:pPr>
              <w:pStyle w:val="Struktur1"/>
              <w:rPr>
                <w:lang w:val="it-CH"/>
              </w:rPr>
            </w:pPr>
            <w:r w:rsidRPr="007F73E5">
              <w:rPr>
                <w:lang w:val="it-CH"/>
              </w:rPr>
              <w:t>–</w:t>
            </w:r>
            <w:r w:rsidRPr="007F73E5">
              <w:rPr>
                <w:lang w:val="it-CH"/>
              </w:rPr>
              <w:tab/>
              <w:t xml:space="preserve">alla velocità massima ammessa </w:t>
            </w:r>
          </w:p>
          <w:p w14:paraId="2A3F791C" w14:textId="77777777" w:rsidR="008C501D" w:rsidRPr="007F73E5" w:rsidRDefault="008C501D">
            <w:pPr>
              <w:pStyle w:val="Struktur1"/>
              <w:rPr>
                <w:lang w:val="it-CH"/>
              </w:rPr>
            </w:pPr>
            <w:r w:rsidRPr="007F73E5">
              <w:rPr>
                <w:lang w:val="it-CH"/>
              </w:rPr>
              <w:t>–</w:t>
            </w:r>
            <w:r w:rsidRPr="007F73E5">
              <w:rPr>
                <w:lang w:val="it-CH"/>
              </w:rPr>
              <w:tab/>
              <w:t>alla mancanza dei segnali di rallentamento.</w:t>
            </w:r>
          </w:p>
          <w:p w14:paraId="6015F7A5" w14:textId="77777777" w:rsidR="008C501D" w:rsidRPr="007F73E5" w:rsidRDefault="008C501D">
            <w:pPr>
              <w:pStyle w:val="Absatz"/>
              <w:rPr>
                <w:lang w:val="it-CH"/>
              </w:rPr>
            </w:pPr>
            <w:r w:rsidRPr="007F73E5">
              <w:rPr>
                <w:lang w:val="it-CH"/>
              </w:rPr>
              <w:t>Dal segnale principale, dalla stazione o dalla fermata precedente fino al tratto di rallentamento si deve prescrivere la velocità massima seguente:</w:t>
            </w:r>
          </w:p>
          <w:p w14:paraId="45CA51ED" w14:textId="77777777" w:rsidR="008C501D" w:rsidRPr="007F73E5" w:rsidRDefault="008C501D">
            <w:pPr>
              <w:pStyle w:val="Struktur1"/>
              <w:rPr>
                <w:lang w:val="it-CH"/>
              </w:rPr>
            </w:pPr>
            <w:r w:rsidRPr="007F73E5">
              <w:rPr>
                <w:lang w:val="it-CH"/>
              </w:rPr>
              <w:t>–</w:t>
            </w:r>
            <w:r w:rsidRPr="007F73E5">
              <w:rPr>
                <w:lang w:val="it-CH"/>
              </w:rPr>
              <w:tab/>
              <w:t>40 km/h, se il tratto di rallentamento deve essere percorso a 40 km/h o a una velocità inferiore oppure</w:t>
            </w:r>
          </w:p>
          <w:p w14:paraId="449B6F50" w14:textId="1BFFF996" w:rsidR="008C501D" w:rsidRPr="007F73E5" w:rsidRDefault="008C501D" w:rsidP="00A34397">
            <w:pPr>
              <w:pStyle w:val="Struktur1"/>
              <w:rPr>
                <w:lang w:val="it-CH"/>
              </w:rPr>
            </w:pPr>
            <w:r w:rsidRPr="007F73E5">
              <w:rPr>
                <w:lang w:val="it-CH"/>
              </w:rPr>
              <w:t>–</w:t>
            </w:r>
            <w:r w:rsidRPr="007F73E5">
              <w:rPr>
                <w:lang w:val="it-CH"/>
              </w:rPr>
              <w:tab/>
              <w:t>alla velocità ammessa per il tratto di rallentamento se essa è superiore a 40 km/h.</w:t>
            </w:r>
          </w:p>
        </w:tc>
      </w:tr>
      <w:tr w:rsidR="008C501D" w:rsidRPr="00CC2A30" w14:paraId="5F331077" w14:textId="77777777">
        <w:trPr>
          <w:gridBefore w:val="1"/>
          <w:wBefore w:w="14" w:type="dxa"/>
        </w:trPr>
        <w:tc>
          <w:tcPr>
            <w:tcW w:w="780" w:type="dxa"/>
          </w:tcPr>
          <w:p w14:paraId="13974D5A" w14:textId="77777777" w:rsidR="008C501D" w:rsidRPr="007F73E5" w:rsidRDefault="008C501D">
            <w:pPr>
              <w:pStyle w:val="Absatz09pt"/>
              <w:rPr>
                <w:lang w:val="it-CH"/>
              </w:rPr>
            </w:pPr>
          </w:p>
        </w:tc>
        <w:tc>
          <w:tcPr>
            <w:tcW w:w="5323" w:type="dxa"/>
          </w:tcPr>
          <w:p w14:paraId="2E7F2820" w14:textId="77777777" w:rsidR="008C501D" w:rsidRPr="007F73E5" w:rsidRDefault="008C501D">
            <w:pPr>
              <w:pStyle w:val="Absatz09pt"/>
              <w:rPr>
                <w:lang w:val="it-CH"/>
              </w:rPr>
            </w:pPr>
          </w:p>
        </w:tc>
      </w:tr>
      <w:tr w:rsidR="008C501D" w:rsidRPr="007F73E5" w14:paraId="3E69D874" w14:textId="77777777">
        <w:trPr>
          <w:gridBefore w:val="1"/>
          <w:wBefore w:w="14" w:type="dxa"/>
        </w:trPr>
        <w:tc>
          <w:tcPr>
            <w:tcW w:w="780" w:type="dxa"/>
          </w:tcPr>
          <w:p w14:paraId="450B91F4" w14:textId="77777777" w:rsidR="008C501D" w:rsidRPr="007F73E5" w:rsidRDefault="008C501D">
            <w:pPr>
              <w:pStyle w:val="berschrift2"/>
              <w:rPr>
                <w:lang w:val="it-CH"/>
              </w:rPr>
            </w:pPr>
            <w:r w:rsidRPr="007F73E5">
              <w:rPr>
                <w:lang w:val="it-CH"/>
              </w:rPr>
              <w:t>4.2.7</w:t>
            </w:r>
          </w:p>
        </w:tc>
        <w:tc>
          <w:tcPr>
            <w:tcW w:w="5323" w:type="dxa"/>
          </w:tcPr>
          <w:p w14:paraId="67EB069E" w14:textId="77777777" w:rsidR="008C501D" w:rsidRPr="007F73E5" w:rsidRDefault="008C501D">
            <w:pPr>
              <w:pStyle w:val="berschrift2"/>
              <w:rPr>
                <w:lang w:val="it-CH"/>
              </w:rPr>
            </w:pPr>
            <w:r w:rsidRPr="007F73E5">
              <w:rPr>
                <w:lang w:val="it-CH"/>
              </w:rPr>
              <w:t xml:space="preserve">Riduzione della velocità </w:t>
            </w:r>
          </w:p>
        </w:tc>
      </w:tr>
      <w:tr w:rsidR="008C501D" w:rsidRPr="007F73E5" w14:paraId="6F37AD2A" w14:textId="77777777">
        <w:trPr>
          <w:gridBefore w:val="1"/>
          <w:wBefore w:w="14" w:type="dxa"/>
        </w:trPr>
        <w:tc>
          <w:tcPr>
            <w:tcW w:w="780" w:type="dxa"/>
          </w:tcPr>
          <w:p w14:paraId="7DA1BA0C" w14:textId="77777777" w:rsidR="008C501D" w:rsidRPr="007F73E5" w:rsidRDefault="008C501D">
            <w:pPr>
              <w:pStyle w:val="Tababstandnach"/>
              <w:rPr>
                <w:lang w:val="it-CH"/>
              </w:rPr>
            </w:pPr>
          </w:p>
        </w:tc>
        <w:tc>
          <w:tcPr>
            <w:tcW w:w="5323" w:type="dxa"/>
          </w:tcPr>
          <w:p w14:paraId="406B4B61" w14:textId="77777777" w:rsidR="008C501D" w:rsidRPr="007F73E5" w:rsidRDefault="008C501D">
            <w:pPr>
              <w:pStyle w:val="Tababstandnach"/>
              <w:rPr>
                <w:lang w:val="it-CH"/>
              </w:rPr>
            </w:pPr>
          </w:p>
        </w:tc>
      </w:tr>
      <w:tr w:rsidR="008C501D" w:rsidRPr="00CC2A30" w14:paraId="678323BD" w14:textId="77777777">
        <w:trPr>
          <w:gridBefore w:val="1"/>
          <w:wBefore w:w="14" w:type="dxa"/>
        </w:trPr>
        <w:tc>
          <w:tcPr>
            <w:tcW w:w="780" w:type="dxa"/>
          </w:tcPr>
          <w:p w14:paraId="45FB17CC" w14:textId="77777777" w:rsidR="008C501D" w:rsidRPr="007F73E5" w:rsidRDefault="008C501D">
            <w:pPr>
              <w:pStyle w:val="Absatz09pt"/>
              <w:rPr>
                <w:lang w:val="it-CH"/>
              </w:rPr>
            </w:pPr>
          </w:p>
        </w:tc>
        <w:tc>
          <w:tcPr>
            <w:tcW w:w="5323" w:type="dxa"/>
          </w:tcPr>
          <w:p w14:paraId="4CCCCA8B" w14:textId="02C9C3B9" w:rsidR="008C501D" w:rsidRPr="007F73E5" w:rsidRDefault="008C501D">
            <w:pPr>
              <w:pStyle w:val="Absatz09pt"/>
              <w:spacing w:before="80"/>
              <w:rPr>
                <w:lang w:val="it-CH"/>
              </w:rPr>
            </w:pPr>
            <w:r w:rsidRPr="007F73E5">
              <w:rPr>
                <w:lang w:val="it-CH"/>
              </w:rPr>
              <w:t xml:space="preserve">Se, il </w:t>
            </w:r>
            <w:r w:rsidR="00552AF6" w:rsidRPr="007F73E5">
              <w:rPr>
                <w:lang w:val="it-CH"/>
              </w:rPr>
              <w:t>CMOV</w:t>
            </w:r>
            <w:r w:rsidRPr="007F73E5">
              <w:rPr>
                <w:lang w:val="it-CH"/>
              </w:rPr>
              <w:t xml:space="preserve"> deve avvisare il </w:t>
            </w:r>
            <w:r w:rsidR="00552AF6" w:rsidRPr="007F73E5">
              <w:rPr>
                <w:lang w:val="it-CH"/>
              </w:rPr>
              <w:t>MAC</w:t>
            </w:r>
            <w:r w:rsidRPr="007F73E5">
              <w:rPr>
                <w:lang w:val="it-CH"/>
              </w:rPr>
              <w:t xml:space="preserve"> con obbligo di protocollo in merito a una riduzione di velocità, al momento di trasmettere l’</w:t>
            </w:r>
            <w:r w:rsidRPr="007F73E5">
              <w:rPr>
                <w:i/>
                <w:lang w:val="it-CH"/>
              </w:rPr>
              <w:t xml:space="preserve">ordine 5 </w:t>
            </w:r>
            <w:r w:rsidRPr="007F73E5">
              <w:rPr>
                <w:lang w:val="it-CH"/>
              </w:rPr>
              <w:t>e</w:t>
            </w:r>
            <w:r w:rsidRPr="007F73E5">
              <w:rPr>
                <w:i/>
                <w:lang w:val="it-CH"/>
              </w:rPr>
              <w:t xml:space="preserve"> </w:t>
            </w:r>
            <w:r w:rsidRPr="007F73E5">
              <w:rPr>
                <w:lang w:val="it-CH"/>
              </w:rPr>
              <w:t>l’</w:t>
            </w:r>
            <w:r w:rsidRPr="007F73E5">
              <w:rPr>
                <w:i/>
                <w:lang w:val="it-CH"/>
              </w:rPr>
              <w:t xml:space="preserve">ordine 6 </w:t>
            </w:r>
            <w:r w:rsidR="00E630E6" w:rsidRPr="007F73E5">
              <w:rPr>
                <w:lang w:val="it-CH"/>
              </w:rPr>
              <w:t xml:space="preserve">il CMOV </w:t>
            </w:r>
            <w:r w:rsidRPr="007F73E5">
              <w:rPr>
                <w:lang w:val="it-CH"/>
              </w:rPr>
              <w:t xml:space="preserve">deve anche </w:t>
            </w:r>
            <w:r w:rsidR="00E630E6" w:rsidRPr="007F73E5">
              <w:rPr>
                <w:lang w:val="it-CH"/>
              </w:rPr>
              <w:t>indicare al MAC</w:t>
            </w:r>
            <w:r w:rsidRPr="007F73E5">
              <w:rPr>
                <w:lang w:val="it-CH"/>
              </w:rPr>
              <w:t xml:space="preserve">, con obbligo di protocollo, il tipo di consenso per la corsa. </w:t>
            </w:r>
          </w:p>
        </w:tc>
      </w:tr>
      <w:tr w:rsidR="008C501D" w:rsidRPr="00CC2A30" w14:paraId="1596E1CD" w14:textId="77777777">
        <w:trPr>
          <w:gridBefore w:val="1"/>
          <w:wBefore w:w="14" w:type="dxa"/>
        </w:trPr>
        <w:tc>
          <w:tcPr>
            <w:tcW w:w="780" w:type="dxa"/>
          </w:tcPr>
          <w:p w14:paraId="2CFF036C" w14:textId="77777777" w:rsidR="008C501D" w:rsidRPr="007F73E5" w:rsidRDefault="008C501D">
            <w:pPr>
              <w:pStyle w:val="Absatz09pt"/>
              <w:rPr>
                <w:lang w:val="it-CH"/>
              </w:rPr>
            </w:pPr>
          </w:p>
        </w:tc>
        <w:tc>
          <w:tcPr>
            <w:tcW w:w="5323" w:type="dxa"/>
          </w:tcPr>
          <w:p w14:paraId="4E330014" w14:textId="77777777" w:rsidR="008C501D" w:rsidRPr="007F73E5" w:rsidRDefault="008C501D">
            <w:pPr>
              <w:pStyle w:val="Absatz09pt"/>
              <w:rPr>
                <w:lang w:val="it-CH"/>
              </w:rPr>
            </w:pPr>
          </w:p>
        </w:tc>
      </w:tr>
      <w:tr w:rsidR="008C501D" w:rsidRPr="00CC2A30" w14:paraId="4F91E8A6" w14:textId="77777777">
        <w:trPr>
          <w:gridBefore w:val="1"/>
          <w:wBefore w:w="14" w:type="dxa"/>
        </w:trPr>
        <w:tc>
          <w:tcPr>
            <w:tcW w:w="780" w:type="dxa"/>
          </w:tcPr>
          <w:p w14:paraId="5861237A" w14:textId="77777777" w:rsidR="008C501D" w:rsidRPr="007F73E5" w:rsidRDefault="008C501D">
            <w:pPr>
              <w:pStyle w:val="TitelAnh1"/>
              <w:rPr>
                <w:lang w:val="it-CH"/>
              </w:rPr>
            </w:pPr>
            <w:r w:rsidRPr="007F73E5">
              <w:rPr>
                <w:lang w:val="it-CH"/>
              </w:rPr>
              <w:t>4.3</w:t>
            </w:r>
          </w:p>
        </w:tc>
        <w:tc>
          <w:tcPr>
            <w:tcW w:w="5323" w:type="dxa"/>
          </w:tcPr>
          <w:p w14:paraId="219AED64" w14:textId="77777777" w:rsidR="008C501D" w:rsidRPr="007F73E5" w:rsidRDefault="008C501D">
            <w:pPr>
              <w:pStyle w:val="TitelAnh1"/>
              <w:rPr>
                <w:lang w:val="it-CH"/>
              </w:rPr>
            </w:pPr>
            <w:r w:rsidRPr="007F73E5">
              <w:rPr>
                <w:lang w:val="it-CH"/>
              </w:rPr>
              <w:t>Circolazione su sezioni con pantografi abbassati</w:t>
            </w:r>
          </w:p>
        </w:tc>
      </w:tr>
      <w:tr w:rsidR="008C501D" w:rsidRPr="00CC2A30" w14:paraId="6C623DCC" w14:textId="77777777">
        <w:trPr>
          <w:gridBefore w:val="1"/>
          <w:wBefore w:w="14" w:type="dxa"/>
        </w:trPr>
        <w:tc>
          <w:tcPr>
            <w:tcW w:w="780" w:type="dxa"/>
          </w:tcPr>
          <w:p w14:paraId="2B97018C" w14:textId="77777777" w:rsidR="008C501D" w:rsidRPr="007F73E5" w:rsidRDefault="008C501D">
            <w:pPr>
              <w:pStyle w:val="TitelAnh1"/>
              <w:rPr>
                <w:lang w:val="it-CH"/>
              </w:rPr>
            </w:pPr>
            <w:r w:rsidRPr="007F73E5">
              <w:rPr>
                <w:lang w:val="it-CH"/>
              </w:rPr>
              <w:t>4.3.1</w:t>
            </w:r>
          </w:p>
        </w:tc>
        <w:tc>
          <w:tcPr>
            <w:tcW w:w="5323" w:type="dxa"/>
          </w:tcPr>
          <w:p w14:paraId="5B231826" w14:textId="77777777" w:rsidR="008C501D" w:rsidRPr="007F73E5" w:rsidRDefault="008C501D">
            <w:pPr>
              <w:pStyle w:val="TitelAnh1"/>
              <w:rPr>
                <w:lang w:val="it-CH"/>
              </w:rPr>
            </w:pPr>
            <w:r w:rsidRPr="007F73E5">
              <w:rPr>
                <w:lang w:val="it-CH"/>
              </w:rPr>
              <w:t xml:space="preserve">Tratti della linea di contatto senza tensione o danneggiate </w:t>
            </w:r>
          </w:p>
        </w:tc>
      </w:tr>
      <w:tr w:rsidR="008C501D" w:rsidRPr="00CC2A30" w14:paraId="34B00602" w14:textId="77777777">
        <w:trPr>
          <w:gridBefore w:val="1"/>
          <w:wBefore w:w="14" w:type="dxa"/>
        </w:trPr>
        <w:tc>
          <w:tcPr>
            <w:tcW w:w="780" w:type="dxa"/>
          </w:tcPr>
          <w:p w14:paraId="0FE9ACB4" w14:textId="77777777" w:rsidR="008C501D" w:rsidRPr="007F73E5" w:rsidRDefault="008C501D">
            <w:pPr>
              <w:pStyle w:val="Tababstandnach"/>
              <w:rPr>
                <w:lang w:val="it-CH"/>
              </w:rPr>
            </w:pPr>
          </w:p>
        </w:tc>
        <w:tc>
          <w:tcPr>
            <w:tcW w:w="5323" w:type="dxa"/>
          </w:tcPr>
          <w:p w14:paraId="129336F5" w14:textId="77777777" w:rsidR="008C501D" w:rsidRPr="007F73E5" w:rsidRDefault="008C501D">
            <w:pPr>
              <w:pStyle w:val="Tababstandnach"/>
              <w:rPr>
                <w:lang w:val="it-CH"/>
              </w:rPr>
            </w:pPr>
          </w:p>
        </w:tc>
      </w:tr>
      <w:tr w:rsidR="008C501D" w:rsidRPr="00CC2A30" w14:paraId="38C82750" w14:textId="77777777">
        <w:tc>
          <w:tcPr>
            <w:tcW w:w="794" w:type="dxa"/>
            <w:gridSpan w:val="2"/>
          </w:tcPr>
          <w:p w14:paraId="5FE34C9F" w14:textId="77777777" w:rsidR="008C501D" w:rsidRPr="007F73E5" w:rsidRDefault="008C501D">
            <w:pPr>
              <w:pStyle w:val="Absatz"/>
              <w:rPr>
                <w:lang w:val="it-CH"/>
              </w:rPr>
            </w:pPr>
          </w:p>
        </w:tc>
        <w:tc>
          <w:tcPr>
            <w:tcW w:w="5323" w:type="dxa"/>
          </w:tcPr>
          <w:p w14:paraId="2DFF5E0F" w14:textId="77777777" w:rsidR="008C501D" w:rsidRPr="007F73E5" w:rsidRDefault="008C501D">
            <w:pPr>
              <w:pStyle w:val="Absatz"/>
              <w:rPr>
                <w:lang w:val="it-CH"/>
              </w:rPr>
            </w:pPr>
            <w:r w:rsidRPr="007F73E5">
              <w:rPr>
                <w:lang w:val="it-CH"/>
              </w:rPr>
              <w:t>Le sezioni di binario che devono essere percorse a pantografi abbassati, vengono contrassegnate con segnali per pantografi.</w:t>
            </w:r>
          </w:p>
        </w:tc>
      </w:tr>
      <w:tr w:rsidR="008C501D" w:rsidRPr="00CC2A30" w14:paraId="6622073C" w14:textId="77777777">
        <w:tc>
          <w:tcPr>
            <w:tcW w:w="794" w:type="dxa"/>
            <w:gridSpan w:val="2"/>
          </w:tcPr>
          <w:p w14:paraId="7198F4F0" w14:textId="77777777" w:rsidR="008C501D" w:rsidRPr="007F73E5" w:rsidRDefault="008C501D">
            <w:pPr>
              <w:pStyle w:val="Absatz09pt"/>
              <w:rPr>
                <w:lang w:val="it-CH"/>
              </w:rPr>
            </w:pPr>
          </w:p>
        </w:tc>
        <w:tc>
          <w:tcPr>
            <w:tcW w:w="5323" w:type="dxa"/>
          </w:tcPr>
          <w:p w14:paraId="13F982F7" w14:textId="77777777" w:rsidR="008C501D" w:rsidRPr="007F73E5" w:rsidRDefault="008C501D">
            <w:pPr>
              <w:pStyle w:val="Absatz09pt"/>
              <w:rPr>
                <w:lang w:val="it-CH"/>
              </w:rPr>
            </w:pPr>
          </w:p>
        </w:tc>
      </w:tr>
    </w:tbl>
    <w:p w14:paraId="427C69E7" w14:textId="77777777" w:rsidR="008C501D" w:rsidRPr="007F73E5" w:rsidRDefault="008C501D">
      <w:pPr>
        <w:pStyle w:val="Abstand4pt"/>
        <w:rPr>
          <w:lang w:val="it-CH"/>
        </w:rPr>
      </w:pPr>
      <w:r w:rsidRPr="007F73E5">
        <w:rPr>
          <w:b w:val="0"/>
          <w:color w:val="FF00FF"/>
          <w:sz w:val="18"/>
          <w:lang w:val="it-CH"/>
        </w:rPr>
        <w:br w:type="page"/>
      </w:r>
    </w:p>
    <w:tbl>
      <w:tblPr>
        <w:tblW w:w="6117" w:type="dxa"/>
        <w:tblLayout w:type="fixed"/>
        <w:tblCellMar>
          <w:left w:w="0" w:type="dxa"/>
          <w:right w:w="0" w:type="dxa"/>
        </w:tblCellMar>
        <w:tblLook w:val="0000" w:firstRow="0" w:lastRow="0" w:firstColumn="0" w:lastColumn="0" w:noHBand="0" w:noVBand="0"/>
      </w:tblPr>
      <w:tblGrid>
        <w:gridCol w:w="14"/>
        <w:gridCol w:w="780"/>
        <w:gridCol w:w="5302"/>
        <w:gridCol w:w="21"/>
      </w:tblGrid>
      <w:tr w:rsidR="008C501D" w:rsidRPr="007F73E5" w14:paraId="7FEDE473" w14:textId="77777777" w:rsidTr="00A34397">
        <w:tc>
          <w:tcPr>
            <w:tcW w:w="794" w:type="dxa"/>
            <w:gridSpan w:val="2"/>
          </w:tcPr>
          <w:p w14:paraId="39F7AC58" w14:textId="77777777" w:rsidR="008C501D" w:rsidRPr="007F73E5" w:rsidRDefault="008C501D">
            <w:pPr>
              <w:pStyle w:val="TitelAnh1"/>
              <w:rPr>
                <w:lang w:val="it-CH"/>
              </w:rPr>
            </w:pPr>
            <w:r w:rsidRPr="007F73E5">
              <w:rPr>
                <w:lang w:val="it-CH"/>
              </w:rPr>
              <w:lastRenderedPageBreak/>
              <w:t>4.3.2</w:t>
            </w:r>
          </w:p>
        </w:tc>
        <w:tc>
          <w:tcPr>
            <w:tcW w:w="5323" w:type="dxa"/>
            <w:gridSpan w:val="2"/>
          </w:tcPr>
          <w:p w14:paraId="6D9B753F" w14:textId="77777777" w:rsidR="008C501D" w:rsidRPr="007F73E5" w:rsidRDefault="008C501D">
            <w:pPr>
              <w:pStyle w:val="TitelAnh1"/>
              <w:rPr>
                <w:lang w:val="it-CH"/>
              </w:rPr>
            </w:pPr>
            <w:r w:rsidRPr="007F73E5">
              <w:rPr>
                <w:lang w:val="it-CH"/>
              </w:rPr>
              <w:t>Comunicazione</w:t>
            </w:r>
          </w:p>
        </w:tc>
      </w:tr>
      <w:tr w:rsidR="008C501D" w:rsidRPr="007F73E5" w14:paraId="6DF232E8" w14:textId="77777777" w:rsidTr="00A34397">
        <w:tc>
          <w:tcPr>
            <w:tcW w:w="794" w:type="dxa"/>
            <w:gridSpan w:val="2"/>
          </w:tcPr>
          <w:p w14:paraId="646205A3" w14:textId="77777777" w:rsidR="008C501D" w:rsidRPr="007F73E5" w:rsidRDefault="008C501D">
            <w:pPr>
              <w:pStyle w:val="Tababstandnach"/>
              <w:rPr>
                <w:lang w:val="it-CH"/>
              </w:rPr>
            </w:pPr>
          </w:p>
        </w:tc>
        <w:tc>
          <w:tcPr>
            <w:tcW w:w="5323" w:type="dxa"/>
            <w:gridSpan w:val="2"/>
          </w:tcPr>
          <w:p w14:paraId="1F7F33C8" w14:textId="77777777" w:rsidR="008C501D" w:rsidRPr="007F73E5" w:rsidRDefault="008C501D">
            <w:pPr>
              <w:pStyle w:val="Tababstandnach"/>
              <w:rPr>
                <w:lang w:val="it-CH"/>
              </w:rPr>
            </w:pPr>
          </w:p>
        </w:tc>
      </w:tr>
      <w:tr w:rsidR="008C501D" w:rsidRPr="00CC2A30" w14:paraId="66FEBA99" w14:textId="77777777" w:rsidTr="00A34397">
        <w:tc>
          <w:tcPr>
            <w:tcW w:w="794" w:type="dxa"/>
            <w:gridSpan w:val="2"/>
          </w:tcPr>
          <w:p w14:paraId="7F97D168" w14:textId="77777777" w:rsidR="008C501D" w:rsidRPr="007F73E5" w:rsidRDefault="008C501D">
            <w:pPr>
              <w:pStyle w:val="Absatz"/>
              <w:rPr>
                <w:sz w:val="16"/>
                <w:lang w:val="it-CH"/>
              </w:rPr>
            </w:pPr>
          </w:p>
        </w:tc>
        <w:tc>
          <w:tcPr>
            <w:tcW w:w="5323" w:type="dxa"/>
            <w:gridSpan w:val="2"/>
          </w:tcPr>
          <w:p w14:paraId="7E498EF8" w14:textId="77777777" w:rsidR="008C501D" w:rsidRPr="007F73E5" w:rsidRDefault="008C501D">
            <w:pPr>
              <w:pStyle w:val="Absatz"/>
              <w:rPr>
                <w:lang w:val="it-CH"/>
              </w:rPr>
            </w:pPr>
            <w:r w:rsidRPr="007F73E5">
              <w:rPr>
                <w:lang w:val="it-CH"/>
              </w:rPr>
              <w:t xml:space="preserve">Il </w:t>
            </w:r>
            <w:r w:rsidR="00552AF6" w:rsidRPr="007F73E5">
              <w:rPr>
                <w:lang w:val="it-CH"/>
              </w:rPr>
              <w:t>GI</w:t>
            </w:r>
            <w:r w:rsidRPr="007F73E5">
              <w:rPr>
                <w:lang w:val="it-CH"/>
              </w:rPr>
              <w:t xml:space="preserve"> deve annunciare la posa e la rimozione dei segnali amovibili per pantografi e la loro posizione chilometrica. Le </w:t>
            </w:r>
            <w:r w:rsidR="00552AF6" w:rsidRPr="007F73E5">
              <w:rPr>
                <w:lang w:val="it-CH"/>
              </w:rPr>
              <w:t>ITF</w:t>
            </w:r>
            <w:r w:rsidRPr="007F73E5">
              <w:rPr>
                <w:lang w:val="it-CH"/>
              </w:rPr>
              <w:t xml:space="preserve"> avvisano i </w:t>
            </w:r>
            <w:r w:rsidR="00552AF6" w:rsidRPr="007F73E5">
              <w:rPr>
                <w:lang w:val="it-CH"/>
              </w:rPr>
              <w:t>MAC</w:t>
            </w:r>
            <w:r w:rsidRPr="007F73E5">
              <w:rPr>
                <w:lang w:val="it-CH"/>
              </w:rPr>
              <w:t>. Questi devono portare con sé le singole disposizioni.</w:t>
            </w:r>
          </w:p>
        </w:tc>
      </w:tr>
      <w:tr w:rsidR="008C501D" w:rsidRPr="00CC2A30" w14:paraId="61A4F790" w14:textId="77777777" w:rsidTr="00A34397">
        <w:tc>
          <w:tcPr>
            <w:tcW w:w="794" w:type="dxa"/>
            <w:gridSpan w:val="2"/>
          </w:tcPr>
          <w:p w14:paraId="55497F2F" w14:textId="77777777" w:rsidR="008C501D" w:rsidRPr="007F73E5" w:rsidRDefault="008C501D">
            <w:pPr>
              <w:pStyle w:val="Absatz09pt"/>
              <w:rPr>
                <w:lang w:val="it-CH"/>
              </w:rPr>
            </w:pPr>
          </w:p>
        </w:tc>
        <w:tc>
          <w:tcPr>
            <w:tcW w:w="5323" w:type="dxa"/>
            <w:gridSpan w:val="2"/>
          </w:tcPr>
          <w:p w14:paraId="7FA114B9" w14:textId="77777777" w:rsidR="008C501D" w:rsidRPr="007F73E5" w:rsidRDefault="008C501D">
            <w:pPr>
              <w:pStyle w:val="Absatz09pt"/>
              <w:rPr>
                <w:lang w:val="it-CH"/>
              </w:rPr>
            </w:pPr>
          </w:p>
        </w:tc>
      </w:tr>
      <w:tr w:rsidR="008C501D" w:rsidRPr="007F73E5" w14:paraId="5AF130B9" w14:textId="77777777" w:rsidTr="00A34397">
        <w:tc>
          <w:tcPr>
            <w:tcW w:w="794" w:type="dxa"/>
            <w:gridSpan w:val="2"/>
          </w:tcPr>
          <w:p w14:paraId="10BA40FB" w14:textId="77777777" w:rsidR="008C501D" w:rsidRPr="007F73E5" w:rsidRDefault="008C501D">
            <w:pPr>
              <w:pStyle w:val="TitelAnh1"/>
              <w:rPr>
                <w:lang w:val="it-CH"/>
              </w:rPr>
            </w:pPr>
            <w:r w:rsidRPr="007F73E5">
              <w:rPr>
                <w:lang w:val="it-CH"/>
              </w:rPr>
              <w:t>4.3.3</w:t>
            </w:r>
          </w:p>
        </w:tc>
        <w:tc>
          <w:tcPr>
            <w:tcW w:w="5323" w:type="dxa"/>
            <w:gridSpan w:val="2"/>
          </w:tcPr>
          <w:p w14:paraId="545BA5B7" w14:textId="77777777" w:rsidR="008C501D" w:rsidRPr="007F73E5" w:rsidRDefault="008C501D">
            <w:pPr>
              <w:pStyle w:val="TitelAnh1"/>
              <w:rPr>
                <w:lang w:val="it-CH"/>
              </w:rPr>
            </w:pPr>
            <w:r w:rsidRPr="007F73E5">
              <w:rPr>
                <w:lang w:val="it-CH"/>
              </w:rPr>
              <w:t>Termine di notifica</w:t>
            </w:r>
          </w:p>
        </w:tc>
      </w:tr>
      <w:tr w:rsidR="008C501D" w:rsidRPr="007F73E5" w14:paraId="5E75CE6F" w14:textId="77777777" w:rsidTr="00A34397">
        <w:tc>
          <w:tcPr>
            <w:tcW w:w="794" w:type="dxa"/>
            <w:gridSpan w:val="2"/>
          </w:tcPr>
          <w:p w14:paraId="71E721D7" w14:textId="77777777" w:rsidR="008C501D" w:rsidRPr="007F73E5" w:rsidRDefault="008C501D">
            <w:pPr>
              <w:pStyle w:val="Tababstandnach"/>
              <w:rPr>
                <w:lang w:val="it-CH"/>
              </w:rPr>
            </w:pPr>
          </w:p>
        </w:tc>
        <w:tc>
          <w:tcPr>
            <w:tcW w:w="5323" w:type="dxa"/>
            <w:gridSpan w:val="2"/>
          </w:tcPr>
          <w:p w14:paraId="4B0A1FE1" w14:textId="77777777" w:rsidR="008C501D" w:rsidRPr="007F73E5" w:rsidRDefault="008C501D">
            <w:pPr>
              <w:pStyle w:val="Tababstandnach"/>
              <w:rPr>
                <w:lang w:val="it-CH"/>
              </w:rPr>
            </w:pPr>
          </w:p>
        </w:tc>
      </w:tr>
      <w:tr w:rsidR="008C501D" w:rsidRPr="00CC2A30" w14:paraId="541851DD" w14:textId="77777777" w:rsidTr="00A34397">
        <w:tc>
          <w:tcPr>
            <w:tcW w:w="794" w:type="dxa"/>
            <w:gridSpan w:val="2"/>
          </w:tcPr>
          <w:p w14:paraId="687D4E0A" w14:textId="77777777" w:rsidR="008C501D" w:rsidRPr="007F73E5" w:rsidRDefault="008C501D">
            <w:pPr>
              <w:pStyle w:val="Absatz"/>
              <w:jc w:val="left"/>
              <w:rPr>
                <w:lang w:val="it-CH"/>
              </w:rPr>
            </w:pPr>
          </w:p>
        </w:tc>
        <w:tc>
          <w:tcPr>
            <w:tcW w:w="5323" w:type="dxa"/>
            <w:gridSpan w:val="2"/>
          </w:tcPr>
          <w:p w14:paraId="2A27CE0B" w14:textId="77777777" w:rsidR="008C501D" w:rsidRPr="007F73E5" w:rsidRDefault="008C501D">
            <w:pPr>
              <w:pStyle w:val="Absatz"/>
              <w:rPr>
                <w:lang w:val="it-CH"/>
              </w:rPr>
            </w:pPr>
            <w:r w:rsidRPr="007F73E5">
              <w:rPr>
                <w:lang w:val="it-CH"/>
              </w:rPr>
              <w:t xml:space="preserve">La posa dei segnali per pantografi deve essere notificata dapprima alle </w:t>
            </w:r>
            <w:r w:rsidR="00552AF6" w:rsidRPr="007F73E5">
              <w:rPr>
                <w:lang w:val="it-CH"/>
              </w:rPr>
              <w:t>ITF</w:t>
            </w:r>
            <w:r w:rsidRPr="007F73E5">
              <w:rPr>
                <w:lang w:val="it-CH"/>
              </w:rPr>
              <w:t xml:space="preserve"> secondo il termine fissato dal </w:t>
            </w:r>
            <w:r w:rsidR="00552AF6" w:rsidRPr="007F73E5">
              <w:rPr>
                <w:lang w:val="it-CH"/>
              </w:rPr>
              <w:t>GI</w:t>
            </w:r>
            <w:r w:rsidRPr="007F73E5">
              <w:rPr>
                <w:lang w:val="it-CH"/>
              </w:rPr>
              <w:t xml:space="preserve"> nelle disposizioni esecutive, affinché esse possano avvisarne tempestivamente i </w:t>
            </w:r>
            <w:r w:rsidR="00552AF6" w:rsidRPr="007F73E5">
              <w:rPr>
                <w:lang w:val="it-CH"/>
              </w:rPr>
              <w:t>MAC</w:t>
            </w:r>
            <w:r w:rsidRPr="007F73E5">
              <w:rPr>
                <w:lang w:val="it-CH"/>
              </w:rPr>
              <w:t xml:space="preserve">. La rimozione dei segnali deve essere notificata il più presto possibile, affinché i </w:t>
            </w:r>
            <w:r w:rsidR="00552AF6" w:rsidRPr="007F73E5">
              <w:rPr>
                <w:lang w:val="it-CH"/>
              </w:rPr>
              <w:t>MAC</w:t>
            </w:r>
            <w:r w:rsidRPr="007F73E5">
              <w:rPr>
                <w:lang w:val="it-CH"/>
              </w:rPr>
              <w:t xml:space="preserve"> ne prendano conoscenza prima che i segnali siano tolti.</w:t>
            </w:r>
          </w:p>
        </w:tc>
      </w:tr>
      <w:tr w:rsidR="008C501D" w:rsidRPr="00CC2A30" w14:paraId="164B7E09" w14:textId="77777777" w:rsidTr="00A34397">
        <w:tc>
          <w:tcPr>
            <w:tcW w:w="794" w:type="dxa"/>
            <w:gridSpan w:val="2"/>
          </w:tcPr>
          <w:p w14:paraId="44096B45" w14:textId="77777777" w:rsidR="008C501D" w:rsidRPr="007F73E5" w:rsidRDefault="008C501D">
            <w:pPr>
              <w:pStyle w:val="Absatz09pt"/>
              <w:rPr>
                <w:lang w:val="it-CH"/>
              </w:rPr>
            </w:pPr>
          </w:p>
        </w:tc>
        <w:tc>
          <w:tcPr>
            <w:tcW w:w="5323" w:type="dxa"/>
            <w:gridSpan w:val="2"/>
          </w:tcPr>
          <w:p w14:paraId="386503B1" w14:textId="77777777" w:rsidR="008C501D" w:rsidRPr="007F73E5" w:rsidRDefault="008C501D">
            <w:pPr>
              <w:pStyle w:val="Absatz09pt"/>
              <w:rPr>
                <w:lang w:val="it-CH"/>
              </w:rPr>
            </w:pPr>
          </w:p>
        </w:tc>
      </w:tr>
      <w:tr w:rsidR="008C501D" w:rsidRPr="00CC2A30" w14:paraId="4CD381F5" w14:textId="77777777" w:rsidTr="00A34397">
        <w:tc>
          <w:tcPr>
            <w:tcW w:w="794" w:type="dxa"/>
            <w:gridSpan w:val="2"/>
          </w:tcPr>
          <w:p w14:paraId="692EE5DA" w14:textId="77777777" w:rsidR="008C501D" w:rsidRPr="007F73E5" w:rsidRDefault="008C501D">
            <w:pPr>
              <w:pStyle w:val="TitelAnh1"/>
              <w:rPr>
                <w:lang w:val="it-CH"/>
              </w:rPr>
            </w:pPr>
            <w:r w:rsidRPr="007F73E5">
              <w:rPr>
                <w:lang w:val="it-CH"/>
              </w:rPr>
              <w:t>4.3.4</w:t>
            </w:r>
          </w:p>
        </w:tc>
        <w:tc>
          <w:tcPr>
            <w:tcW w:w="5323" w:type="dxa"/>
            <w:gridSpan w:val="2"/>
          </w:tcPr>
          <w:p w14:paraId="4734BA15" w14:textId="77777777" w:rsidR="008C501D" w:rsidRPr="007F73E5" w:rsidRDefault="008C501D">
            <w:pPr>
              <w:pStyle w:val="TitelAnh1"/>
              <w:rPr>
                <w:lang w:val="it-CH"/>
              </w:rPr>
            </w:pPr>
            <w:r w:rsidRPr="007F73E5">
              <w:rPr>
                <w:lang w:val="it-CH"/>
              </w:rPr>
              <w:t>Mancato rispetto del termine di notifica</w:t>
            </w:r>
          </w:p>
        </w:tc>
      </w:tr>
      <w:tr w:rsidR="008C501D" w:rsidRPr="00CC2A30" w14:paraId="7B27F8F8" w14:textId="77777777" w:rsidTr="00A34397">
        <w:tc>
          <w:tcPr>
            <w:tcW w:w="794" w:type="dxa"/>
            <w:gridSpan w:val="2"/>
          </w:tcPr>
          <w:p w14:paraId="692D7509" w14:textId="77777777" w:rsidR="008C501D" w:rsidRPr="007F73E5" w:rsidRDefault="008C501D">
            <w:pPr>
              <w:pStyle w:val="Tababstandnach"/>
              <w:rPr>
                <w:lang w:val="it-CH"/>
              </w:rPr>
            </w:pPr>
          </w:p>
        </w:tc>
        <w:tc>
          <w:tcPr>
            <w:tcW w:w="5323" w:type="dxa"/>
            <w:gridSpan w:val="2"/>
          </w:tcPr>
          <w:p w14:paraId="0FEFBCBB" w14:textId="77777777" w:rsidR="008C501D" w:rsidRPr="007F73E5" w:rsidRDefault="008C501D">
            <w:pPr>
              <w:pStyle w:val="Tababstandnach"/>
              <w:rPr>
                <w:lang w:val="it-CH"/>
              </w:rPr>
            </w:pPr>
          </w:p>
        </w:tc>
      </w:tr>
      <w:tr w:rsidR="008C501D" w:rsidRPr="00CC2A30" w14:paraId="403E5CFE" w14:textId="77777777" w:rsidTr="00A34397">
        <w:tc>
          <w:tcPr>
            <w:tcW w:w="794" w:type="dxa"/>
            <w:gridSpan w:val="2"/>
          </w:tcPr>
          <w:p w14:paraId="47873449" w14:textId="77777777" w:rsidR="008C501D" w:rsidRPr="007F73E5" w:rsidRDefault="008C501D">
            <w:pPr>
              <w:pStyle w:val="Absatz"/>
              <w:jc w:val="left"/>
              <w:rPr>
                <w:b/>
                <w:sz w:val="12"/>
                <w:lang w:val="it-CH"/>
              </w:rPr>
            </w:pPr>
          </w:p>
        </w:tc>
        <w:tc>
          <w:tcPr>
            <w:tcW w:w="5323" w:type="dxa"/>
            <w:gridSpan w:val="2"/>
          </w:tcPr>
          <w:p w14:paraId="28EDA778" w14:textId="77777777" w:rsidR="008C501D" w:rsidRPr="007F73E5" w:rsidRDefault="008C501D">
            <w:pPr>
              <w:pStyle w:val="Absatz"/>
              <w:rPr>
                <w:lang w:val="it-CH"/>
              </w:rPr>
            </w:pPr>
            <w:r w:rsidRPr="007F73E5">
              <w:rPr>
                <w:lang w:val="it-CH"/>
              </w:rPr>
              <w:t xml:space="preserve">Se il termine di notifica non è rispettato, il </w:t>
            </w:r>
            <w:r w:rsidR="00552AF6" w:rsidRPr="007F73E5">
              <w:rPr>
                <w:lang w:val="it-CH"/>
              </w:rPr>
              <w:t>GI</w:t>
            </w:r>
            <w:r w:rsidRPr="007F73E5">
              <w:rPr>
                <w:lang w:val="it-CH"/>
              </w:rPr>
              <w:t xml:space="preserve"> deve avvisare le stazioni vicine al tratto di binario interessato, nonché le </w:t>
            </w:r>
            <w:r w:rsidR="00552AF6" w:rsidRPr="007F73E5">
              <w:rPr>
                <w:lang w:val="it-CH"/>
              </w:rPr>
              <w:t>ITF</w:t>
            </w:r>
            <w:r w:rsidRPr="007F73E5">
              <w:rPr>
                <w:lang w:val="it-CH"/>
              </w:rPr>
              <w:t xml:space="preserve"> interessate, in merito alla posizione dei segnali per pantografi. Fino alla scadenza del termine di notifica queste stazioni devono comunicare ai </w:t>
            </w:r>
            <w:r w:rsidR="00552AF6" w:rsidRPr="007F73E5">
              <w:rPr>
                <w:lang w:val="it-CH"/>
              </w:rPr>
              <w:t>MAC</w:t>
            </w:r>
            <w:r w:rsidRPr="007F73E5">
              <w:rPr>
                <w:lang w:val="it-CH"/>
              </w:rPr>
              <w:t xml:space="preserve">, con obbligo di protocollo, la posizione dei segnali. </w:t>
            </w:r>
          </w:p>
        </w:tc>
      </w:tr>
      <w:tr w:rsidR="008C501D" w:rsidRPr="00CC2A30" w14:paraId="633945DC" w14:textId="77777777" w:rsidTr="00A34397">
        <w:tc>
          <w:tcPr>
            <w:tcW w:w="794" w:type="dxa"/>
            <w:gridSpan w:val="2"/>
          </w:tcPr>
          <w:p w14:paraId="3382512B" w14:textId="77777777" w:rsidR="008C501D" w:rsidRPr="007F73E5" w:rsidRDefault="008C501D">
            <w:pPr>
              <w:pStyle w:val="Absatz09pt"/>
              <w:rPr>
                <w:lang w:val="it-CH"/>
              </w:rPr>
            </w:pPr>
          </w:p>
        </w:tc>
        <w:tc>
          <w:tcPr>
            <w:tcW w:w="5323" w:type="dxa"/>
            <w:gridSpan w:val="2"/>
          </w:tcPr>
          <w:p w14:paraId="2970B0BF" w14:textId="77777777" w:rsidR="008C501D" w:rsidRPr="007F73E5" w:rsidRDefault="008C501D">
            <w:pPr>
              <w:pStyle w:val="Absatz08pt"/>
              <w:rPr>
                <w:lang w:val="it-CH"/>
              </w:rPr>
            </w:pPr>
          </w:p>
        </w:tc>
      </w:tr>
      <w:tr w:rsidR="008C501D" w:rsidRPr="00CC2A30" w14:paraId="7E9BBA06" w14:textId="77777777" w:rsidTr="00A34397">
        <w:trPr>
          <w:gridBefore w:val="1"/>
          <w:wBefore w:w="14" w:type="dxa"/>
        </w:trPr>
        <w:tc>
          <w:tcPr>
            <w:tcW w:w="780" w:type="dxa"/>
          </w:tcPr>
          <w:p w14:paraId="2739E4C9" w14:textId="77777777" w:rsidR="008C501D" w:rsidRPr="007F73E5" w:rsidRDefault="008C501D">
            <w:pPr>
              <w:pStyle w:val="TitelAnh1"/>
              <w:rPr>
                <w:lang w:val="it-CH"/>
              </w:rPr>
            </w:pPr>
            <w:r w:rsidRPr="007F73E5">
              <w:rPr>
                <w:lang w:val="it-CH"/>
              </w:rPr>
              <w:t>4.3.5</w:t>
            </w:r>
          </w:p>
        </w:tc>
        <w:tc>
          <w:tcPr>
            <w:tcW w:w="5323" w:type="dxa"/>
            <w:gridSpan w:val="2"/>
          </w:tcPr>
          <w:p w14:paraId="730AC104" w14:textId="77777777" w:rsidR="008C501D" w:rsidRPr="007F73E5" w:rsidRDefault="008C501D">
            <w:pPr>
              <w:pStyle w:val="TitelAnh1"/>
              <w:rPr>
                <w:lang w:val="it-CH"/>
              </w:rPr>
            </w:pPr>
            <w:r w:rsidRPr="007F73E5">
              <w:rPr>
                <w:lang w:val="it-CH"/>
              </w:rPr>
              <w:t xml:space="preserve">Segnali per il servizio dei pantografi non posati </w:t>
            </w:r>
          </w:p>
        </w:tc>
      </w:tr>
      <w:tr w:rsidR="008C501D" w:rsidRPr="00CC2A30" w14:paraId="76D005E0" w14:textId="77777777" w:rsidTr="00A34397">
        <w:trPr>
          <w:gridBefore w:val="1"/>
          <w:wBefore w:w="14" w:type="dxa"/>
        </w:trPr>
        <w:tc>
          <w:tcPr>
            <w:tcW w:w="780" w:type="dxa"/>
          </w:tcPr>
          <w:p w14:paraId="373C76E2" w14:textId="77777777" w:rsidR="008C501D" w:rsidRPr="007F73E5" w:rsidRDefault="008C501D">
            <w:pPr>
              <w:pStyle w:val="Tababstandnach"/>
              <w:rPr>
                <w:lang w:val="it-CH"/>
              </w:rPr>
            </w:pPr>
          </w:p>
        </w:tc>
        <w:tc>
          <w:tcPr>
            <w:tcW w:w="5323" w:type="dxa"/>
            <w:gridSpan w:val="2"/>
          </w:tcPr>
          <w:p w14:paraId="25A99BF0" w14:textId="77777777" w:rsidR="008C501D" w:rsidRPr="007F73E5" w:rsidRDefault="008C501D">
            <w:pPr>
              <w:pStyle w:val="Tababstandnach"/>
              <w:rPr>
                <w:lang w:val="it-CH"/>
              </w:rPr>
            </w:pPr>
          </w:p>
        </w:tc>
      </w:tr>
      <w:tr w:rsidR="008C501D" w:rsidRPr="00CC2A30" w14:paraId="78153D2B" w14:textId="77777777" w:rsidTr="00A34397">
        <w:trPr>
          <w:gridBefore w:val="1"/>
          <w:wBefore w:w="14" w:type="dxa"/>
        </w:trPr>
        <w:tc>
          <w:tcPr>
            <w:tcW w:w="780" w:type="dxa"/>
          </w:tcPr>
          <w:p w14:paraId="257E4B5A" w14:textId="77777777" w:rsidR="008C501D" w:rsidRPr="007F73E5" w:rsidRDefault="008C501D">
            <w:pPr>
              <w:pStyle w:val="Absatz09pt"/>
              <w:rPr>
                <w:lang w:val="it-CH"/>
              </w:rPr>
            </w:pPr>
          </w:p>
        </w:tc>
        <w:tc>
          <w:tcPr>
            <w:tcW w:w="5323" w:type="dxa"/>
            <w:gridSpan w:val="2"/>
          </w:tcPr>
          <w:p w14:paraId="791D819A" w14:textId="77777777" w:rsidR="008C501D" w:rsidRPr="007F73E5" w:rsidRDefault="008C501D">
            <w:pPr>
              <w:pStyle w:val="Absatz"/>
              <w:rPr>
                <w:lang w:val="it-CH"/>
              </w:rPr>
            </w:pPr>
            <w:r w:rsidRPr="007F73E5">
              <w:rPr>
                <w:lang w:val="it-CH"/>
              </w:rPr>
              <w:t xml:space="preserve">Nel caso in cui non sono posati segnali per il servizio dei pantografi, il </w:t>
            </w:r>
            <w:r w:rsidR="00552AF6" w:rsidRPr="007F73E5">
              <w:rPr>
                <w:lang w:val="it-CH"/>
              </w:rPr>
              <w:t>CMOV</w:t>
            </w:r>
            <w:r w:rsidRPr="007F73E5">
              <w:rPr>
                <w:lang w:val="it-CH"/>
              </w:rPr>
              <w:t xml:space="preserve"> deve avvisare il </w:t>
            </w:r>
            <w:r w:rsidR="00552AF6" w:rsidRPr="007F73E5">
              <w:rPr>
                <w:lang w:val="it-CH"/>
              </w:rPr>
              <w:t>MAC</w:t>
            </w:r>
            <w:r w:rsidRPr="007F73E5">
              <w:rPr>
                <w:lang w:val="it-CH"/>
              </w:rPr>
              <w:t xml:space="preserve"> con obbligo di protocollo in merito</w:t>
            </w:r>
          </w:p>
          <w:p w14:paraId="7C01DCD7" w14:textId="77777777" w:rsidR="008C501D" w:rsidRPr="007F73E5" w:rsidRDefault="008C501D">
            <w:pPr>
              <w:pStyle w:val="Struktur1"/>
              <w:rPr>
                <w:lang w:val="it-CH"/>
              </w:rPr>
            </w:pPr>
            <w:r w:rsidRPr="007F73E5">
              <w:rPr>
                <w:lang w:val="it-CH"/>
              </w:rPr>
              <w:t>–</w:t>
            </w:r>
            <w:r w:rsidRPr="007F73E5">
              <w:rPr>
                <w:lang w:val="it-CH"/>
              </w:rPr>
              <w:tab/>
              <w:t>alla posizione della sezione da superare</w:t>
            </w:r>
          </w:p>
          <w:p w14:paraId="6E821385" w14:textId="77777777" w:rsidR="008C501D" w:rsidRPr="007F73E5" w:rsidRDefault="008C501D">
            <w:pPr>
              <w:pStyle w:val="Struktur1"/>
              <w:rPr>
                <w:lang w:val="it-CH"/>
              </w:rPr>
            </w:pPr>
            <w:r w:rsidRPr="007F73E5">
              <w:rPr>
                <w:lang w:val="it-CH"/>
              </w:rPr>
              <w:t>–</w:t>
            </w:r>
            <w:r w:rsidRPr="007F73E5">
              <w:rPr>
                <w:lang w:val="it-CH"/>
              </w:rPr>
              <w:tab/>
              <w:t>all’assenza di segnali per l’esercizio dei pantografi</w:t>
            </w:r>
          </w:p>
          <w:p w14:paraId="53289A56" w14:textId="77777777" w:rsidR="008C501D" w:rsidRPr="007F73E5" w:rsidRDefault="008C501D">
            <w:pPr>
              <w:pStyle w:val="Absatz"/>
              <w:rPr>
                <w:lang w:val="it-CH"/>
              </w:rPr>
            </w:pPr>
            <w:r w:rsidRPr="007F73E5">
              <w:rPr>
                <w:lang w:val="it-CH"/>
              </w:rPr>
              <w:t xml:space="preserve">Per la circolazione:  </w:t>
            </w:r>
          </w:p>
          <w:p w14:paraId="57B5C57C" w14:textId="77777777" w:rsidR="008C501D" w:rsidRPr="007F73E5" w:rsidRDefault="008C501D">
            <w:pPr>
              <w:pStyle w:val="Struktur1"/>
              <w:rPr>
                <w:lang w:val="it-CH"/>
              </w:rPr>
            </w:pPr>
            <w:r w:rsidRPr="007F73E5">
              <w:rPr>
                <w:lang w:val="it-CH"/>
              </w:rPr>
              <w:t>–</w:t>
            </w:r>
            <w:r w:rsidRPr="007F73E5">
              <w:rPr>
                <w:lang w:val="it-CH"/>
              </w:rPr>
              <w:tab/>
              <w:t xml:space="preserve">all’entrata in stazione, i pantografi devono essere abbassati prima di superare il segnale d’entrata; devono rimanere abbassati fino all’arresto o fino al fabbricato viaggiatori o fino al centro della stazione. Se il veicolo motore di un treno che si ferma si trova ancora dal lato dell’entrata, il </w:t>
            </w:r>
            <w:r w:rsidR="00552AF6" w:rsidRPr="007F73E5">
              <w:rPr>
                <w:lang w:val="it-CH"/>
              </w:rPr>
              <w:t>MAC</w:t>
            </w:r>
            <w:r w:rsidRPr="007F73E5">
              <w:rPr>
                <w:lang w:val="it-CH"/>
              </w:rPr>
              <w:t xml:space="preserve"> può dopo intesa con il </w:t>
            </w:r>
            <w:r w:rsidR="00552AF6" w:rsidRPr="007F73E5">
              <w:rPr>
                <w:lang w:val="it-CH"/>
              </w:rPr>
              <w:t>CMOV</w:t>
            </w:r>
            <w:r w:rsidRPr="007F73E5">
              <w:rPr>
                <w:lang w:val="it-CH"/>
              </w:rPr>
              <w:t xml:space="preserve"> rialzare il pantografo.</w:t>
            </w:r>
          </w:p>
          <w:p w14:paraId="736603A1" w14:textId="77777777" w:rsidR="008C501D" w:rsidRPr="007F73E5" w:rsidRDefault="008C501D">
            <w:pPr>
              <w:pStyle w:val="Struktur1"/>
              <w:rPr>
                <w:lang w:val="it-CH"/>
              </w:rPr>
            </w:pPr>
            <w:r w:rsidRPr="007F73E5">
              <w:rPr>
                <w:lang w:val="it-CH"/>
              </w:rPr>
              <w:t>–</w:t>
            </w:r>
            <w:r w:rsidRPr="007F73E5">
              <w:rPr>
                <w:lang w:val="it-CH"/>
              </w:rPr>
              <w:tab/>
              <w:t>all’uscita dalla stazione, tutti i pantografi devono essere abbassati a partire dal fabbricato viaggiatori o al centro della stazione e possono essere rialzati solo dopo il passaggio al segnale d’entrata della direzione opposta.</w:t>
            </w:r>
          </w:p>
          <w:p w14:paraId="21F2BBA4" w14:textId="7C003DF2" w:rsidR="008C501D" w:rsidRPr="007F73E5" w:rsidRDefault="008C501D" w:rsidP="00A34397">
            <w:pPr>
              <w:pStyle w:val="Struktur1"/>
              <w:rPr>
                <w:lang w:val="it-CH"/>
              </w:rPr>
            </w:pPr>
            <w:r w:rsidRPr="007F73E5">
              <w:rPr>
                <w:lang w:val="it-CH"/>
              </w:rPr>
              <w:t>–</w:t>
            </w:r>
            <w:r w:rsidRPr="007F73E5">
              <w:rPr>
                <w:lang w:val="it-CH"/>
              </w:rPr>
              <w:tab/>
              <w:t>per il transito in stazione, tutti i pantografi devono essere abbassati prima del passaggio al segnale d’entrata e possono essere rialzati solo dopo il passaggio al segnale d’entrata della direzione opposta</w:t>
            </w:r>
            <w:r w:rsidR="00863600">
              <w:rPr>
                <w:lang w:val="it-CH"/>
              </w:rPr>
              <w:t>.</w:t>
            </w:r>
          </w:p>
        </w:tc>
      </w:tr>
      <w:tr w:rsidR="008C501D" w:rsidRPr="00CC2A30" w14:paraId="2FB0DD02" w14:textId="77777777" w:rsidTr="00A34397">
        <w:trPr>
          <w:gridBefore w:val="1"/>
          <w:wBefore w:w="14" w:type="dxa"/>
        </w:trPr>
        <w:tc>
          <w:tcPr>
            <w:tcW w:w="780" w:type="dxa"/>
          </w:tcPr>
          <w:p w14:paraId="61D89C78" w14:textId="77777777" w:rsidR="008C501D" w:rsidRPr="007F73E5" w:rsidRDefault="008C501D">
            <w:pPr>
              <w:pStyle w:val="Absatz09pt"/>
              <w:rPr>
                <w:lang w:val="it-CH"/>
              </w:rPr>
            </w:pPr>
          </w:p>
        </w:tc>
        <w:tc>
          <w:tcPr>
            <w:tcW w:w="5323" w:type="dxa"/>
            <w:gridSpan w:val="2"/>
          </w:tcPr>
          <w:p w14:paraId="4DF79F8E" w14:textId="77777777" w:rsidR="008C501D" w:rsidRPr="007F73E5" w:rsidRDefault="008C501D">
            <w:pPr>
              <w:pStyle w:val="Absatz08pt"/>
              <w:rPr>
                <w:lang w:val="it-CH"/>
              </w:rPr>
            </w:pPr>
          </w:p>
        </w:tc>
      </w:tr>
      <w:tr w:rsidR="008C501D" w:rsidRPr="007F73E5" w14:paraId="126AD5A9" w14:textId="77777777" w:rsidTr="00A34397">
        <w:trPr>
          <w:gridBefore w:val="1"/>
          <w:wBefore w:w="14" w:type="dxa"/>
        </w:trPr>
        <w:tc>
          <w:tcPr>
            <w:tcW w:w="780" w:type="dxa"/>
          </w:tcPr>
          <w:p w14:paraId="2F1B6813" w14:textId="77777777" w:rsidR="008C501D" w:rsidRPr="007F73E5" w:rsidRDefault="008C501D">
            <w:pPr>
              <w:pStyle w:val="TitelAnh1"/>
              <w:rPr>
                <w:lang w:val="it-CH"/>
              </w:rPr>
            </w:pPr>
            <w:r w:rsidRPr="007F73E5">
              <w:rPr>
                <w:lang w:val="it-CH"/>
              </w:rPr>
              <w:lastRenderedPageBreak/>
              <w:t>4.4</w:t>
            </w:r>
          </w:p>
        </w:tc>
        <w:tc>
          <w:tcPr>
            <w:tcW w:w="5323" w:type="dxa"/>
            <w:gridSpan w:val="2"/>
          </w:tcPr>
          <w:p w14:paraId="49746C48" w14:textId="1CFA4CDE" w:rsidR="008C501D" w:rsidRPr="007F73E5" w:rsidRDefault="00962CE3">
            <w:pPr>
              <w:pStyle w:val="TitelAnh1"/>
              <w:rPr>
                <w:lang w:val="it-CH"/>
              </w:rPr>
            </w:pPr>
            <w:r w:rsidRPr="007F73E5">
              <w:rPr>
                <w:lang w:val="it-CH"/>
              </w:rPr>
              <w:t>Zona</w:t>
            </w:r>
            <w:r w:rsidR="008C501D" w:rsidRPr="007F73E5">
              <w:rPr>
                <w:lang w:val="it-CH"/>
              </w:rPr>
              <w:t xml:space="preserve"> tranvie </w:t>
            </w:r>
          </w:p>
        </w:tc>
      </w:tr>
      <w:tr w:rsidR="008C501D" w:rsidRPr="007F73E5" w14:paraId="7D4C9798" w14:textId="77777777" w:rsidTr="00A34397">
        <w:trPr>
          <w:gridBefore w:val="1"/>
          <w:wBefore w:w="14" w:type="dxa"/>
        </w:trPr>
        <w:tc>
          <w:tcPr>
            <w:tcW w:w="780" w:type="dxa"/>
          </w:tcPr>
          <w:p w14:paraId="27935D28" w14:textId="77777777" w:rsidR="008C501D" w:rsidRPr="007F73E5" w:rsidRDefault="008C501D">
            <w:pPr>
              <w:pStyle w:val="Tababstandnach"/>
              <w:rPr>
                <w:lang w:val="it-CH"/>
              </w:rPr>
            </w:pPr>
          </w:p>
        </w:tc>
        <w:tc>
          <w:tcPr>
            <w:tcW w:w="5323" w:type="dxa"/>
            <w:gridSpan w:val="2"/>
          </w:tcPr>
          <w:p w14:paraId="5B699A2D" w14:textId="77777777" w:rsidR="008C501D" w:rsidRPr="007F73E5" w:rsidRDefault="008C501D">
            <w:pPr>
              <w:pStyle w:val="Tababstandnach"/>
              <w:rPr>
                <w:lang w:val="it-CH"/>
              </w:rPr>
            </w:pPr>
          </w:p>
        </w:tc>
      </w:tr>
      <w:tr w:rsidR="008C501D" w:rsidRPr="00CC2A30" w14:paraId="262A50B3" w14:textId="77777777" w:rsidTr="00A34397">
        <w:trPr>
          <w:gridBefore w:val="1"/>
          <w:wBefore w:w="14" w:type="dxa"/>
        </w:trPr>
        <w:tc>
          <w:tcPr>
            <w:tcW w:w="780" w:type="dxa"/>
          </w:tcPr>
          <w:p w14:paraId="7E60ADF5" w14:textId="77777777" w:rsidR="008C501D" w:rsidRPr="007F73E5" w:rsidRDefault="008C501D">
            <w:pPr>
              <w:pStyle w:val="Absatz"/>
              <w:rPr>
                <w:lang w:val="it-CH"/>
              </w:rPr>
            </w:pPr>
          </w:p>
        </w:tc>
        <w:tc>
          <w:tcPr>
            <w:tcW w:w="5323" w:type="dxa"/>
            <w:gridSpan w:val="2"/>
          </w:tcPr>
          <w:p w14:paraId="5DFE8710" w14:textId="77777777" w:rsidR="008C501D" w:rsidRPr="007F73E5" w:rsidRDefault="008C501D">
            <w:pPr>
              <w:pStyle w:val="Absatz"/>
              <w:rPr>
                <w:lang w:val="it-CH"/>
              </w:rPr>
            </w:pPr>
            <w:r w:rsidRPr="007F73E5">
              <w:rPr>
                <w:lang w:val="it-CH"/>
              </w:rPr>
              <w:t xml:space="preserve">Nella zona tranvie si deve circolare con </w:t>
            </w:r>
            <w:r w:rsidRPr="007F73E5">
              <w:rPr>
                <w:i/>
                <w:lang w:val="it-CH"/>
              </w:rPr>
              <w:t>corsa a vista</w:t>
            </w:r>
            <w:r w:rsidRPr="007F73E5">
              <w:rPr>
                <w:lang w:val="it-CH"/>
              </w:rPr>
              <w:t xml:space="preserve">; la velocità massima consentita è stabilita dal </w:t>
            </w:r>
            <w:r w:rsidR="00552AF6" w:rsidRPr="007F73E5">
              <w:rPr>
                <w:lang w:val="it-CH"/>
              </w:rPr>
              <w:t>GI</w:t>
            </w:r>
            <w:r w:rsidRPr="007F73E5">
              <w:rPr>
                <w:lang w:val="it-CH"/>
              </w:rPr>
              <w:t xml:space="preserve"> tenendo conto dei veicoli e delle caratteristiche del luogo. </w:t>
            </w:r>
          </w:p>
          <w:p w14:paraId="089062C8" w14:textId="77777777" w:rsidR="008C501D" w:rsidRPr="007F73E5" w:rsidRDefault="008C501D">
            <w:pPr>
              <w:pStyle w:val="Absatz"/>
              <w:rPr>
                <w:lang w:val="it-CH"/>
              </w:rPr>
            </w:pPr>
            <w:r w:rsidRPr="007F73E5">
              <w:rPr>
                <w:lang w:val="it-CH"/>
              </w:rPr>
              <w:t xml:space="preserve">Nella zona tranvie valgono inoltre le prescrizioni della legge sulla circolazione stradale. </w:t>
            </w:r>
          </w:p>
        </w:tc>
      </w:tr>
      <w:tr w:rsidR="008C501D" w:rsidRPr="00CC2A30" w14:paraId="52D956DA" w14:textId="77777777" w:rsidTr="00A34397">
        <w:trPr>
          <w:gridBefore w:val="1"/>
          <w:wBefore w:w="14" w:type="dxa"/>
        </w:trPr>
        <w:tc>
          <w:tcPr>
            <w:tcW w:w="780" w:type="dxa"/>
          </w:tcPr>
          <w:p w14:paraId="4066A5CA" w14:textId="77777777" w:rsidR="008C501D" w:rsidRPr="007F73E5" w:rsidRDefault="008C501D">
            <w:pPr>
              <w:pStyle w:val="Absatz09pt"/>
              <w:rPr>
                <w:lang w:val="it-CH"/>
              </w:rPr>
            </w:pPr>
          </w:p>
        </w:tc>
        <w:tc>
          <w:tcPr>
            <w:tcW w:w="5323" w:type="dxa"/>
            <w:gridSpan w:val="2"/>
          </w:tcPr>
          <w:p w14:paraId="3CF30A27" w14:textId="77777777" w:rsidR="008C501D" w:rsidRPr="007F73E5" w:rsidRDefault="008C501D">
            <w:pPr>
              <w:pStyle w:val="Absatz09pt"/>
              <w:rPr>
                <w:lang w:val="it-CH"/>
              </w:rPr>
            </w:pPr>
          </w:p>
        </w:tc>
      </w:tr>
      <w:tr w:rsidR="008C501D" w:rsidRPr="00CC2A30" w14:paraId="1107576C" w14:textId="77777777" w:rsidTr="00A34397">
        <w:trPr>
          <w:gridAfter w:val="1"/>
          <w:wAfter w:w="21" w:type="dxa"/>
        </w:trPr>
        <w:tc>
          <w:tcPr>
            <w:tcW w:w="794" w:type="dxa"/>
            <w:gridSpan w:val="2"/>
          </w:tcPr>
          <w:p w14:paraId="76E5DD7B" w14:textId="77777777" w:rsidR="008C501D" w:rsidRPr="007F73E5" w:rsidRDefault="008C501D">
            <w:pPr>
              <w:pStyle w:val="TitelAnh1"/>
              <w:rPr>
                <w:lang w:val="it-CH"/>
              </w:rPr>
            </w:pPr>
            <w:r w:rsidRPr="007F73E5">
              <w:rPr>
                <w:lang w:val="it-CH"/>
              </w:rPr>
              <w:t>4.5</w:t>
            </w:r>
          </w:p>
        </w:tc>
        <w:tc>
          <w:tcPr>
            <w:tcW w:w="5302" w:type="dxa"/>
          </w:tcPr>
          <w:p w14:paraId="6B6EB449" w14:textId="77777777" w:rsidR="008C501D" w:rsidRPr="007F73E5" w:rsidRDefault="008C501D">
            <w:pPr>
              <w:pStyle w:val="TitelAnh1"/>
              <w:rPr>
                <w:lang w:val="it-CH"/>
              </w:rPr>
            </w:pPr>
            <w:r w:rsidRPr="007F73E5">
              <w:rPr>
                <w:lang w:val="it-CH"/>
              </w:rPr>
              <w:t xml:space="preserve">Esercizio a semplice binario su tratta a doppio binario </w:t>
            </w:r>
            <w:r w:rsidRPr="007F73E5">
              <w:rPr>
                <w:lang w:val="it-CH"/>
              </w:rPr>
              <w:br/>
              <w:t>con dispositivo per l’esercizio a semplice binario</w:t>
            </w:r>
          </w:p>
        </w:tc>
      </w:tr>
      <w:tr w:rsidR="008C501D" w:rsidRPr="00CC2A30" w14:paraId="4AFF1C67" w14:textId="77777777" w:rsidTr="00A34397">
        <w:trPr>
          <w:gridBefore w:val="1"/>
          <w:wBefore w:w="14" w:type="dxa"/>
        </w:trPr>
        <w:tc>
          <w:tcPr>
            <w:tcW w:w="780" w:type="dxa"/>
          </w:tcPr>
          <w:p w14:paraId="61B18A4C" w14:textId="77777777" w:rsidR="008C501D" w:rsidRPr="007F73E5" w:rsidRDefault="008C501D">
            <w:pPr>
              <w:pStyle w:val="TitelAnh1"/>
              <w:rPr>
                <w:lang w:val="it-CH"/>
              </w:rPr>
            </w:pPr>
            <w:r w:rsidRPr="007F73E5">
              <w:rPr>
                <w:lang w:val="it-CH"/>
              </w:rPr>
              <w:t>4.5.1</w:t>
            </w:r>
          </w:p>
        </w:tc>
        <w:tc>
          <w:tcPr>
            <w:tcW w:w="5323" w:type="dxa"/>
            <w:gridSpan w:val="2"/>
          </w:tcPr>
          <w:p w14:paraId="73136B0F" w14:textId="77777777" w:rsidR="008C501D" w:rsidRPr="007F73E5" w:rsidRDefault="008C501D">
            <w:pPr>
              <w:pStyle w:val="TitelAnh1"/>
              <w:rPr>
                <w:lang w:val="it-CH"/>
              </w:rPr>
            </w:pPr>
            <w:r w:rsidRPr="007F73E5">
              <w:rPr>
                <w:lang w:val="it-CH"/>
              </w:rPr>
              <w:t>Introduzione dell’esercizio a semplice binario</w:t>
            </w:r>
          </w:p>
        </w:tc>
      </w:tr>
      <w:tr w:rsidR="008C501D" w:rsidRPr="00CC2A30" w14:paraId="401550AB" w14:textId="77777777" w:rsidTr="00A34397">
        <w:trPr>
          <w:gridBefore w:val="1"/>
          <w:wBefore w:w="14" w:type="dxa"/>
        </w:trPr>
        <w:tc>
          <w:tcPr>
            <w:tcW w:w="780" w:type="dxa"/>
          </w:tcPr>
          <w:p w14:paraId="37F1824C" w14:textId="77777777" w:rsidR="008C501D" w:rsidRPr="007F73E5" w:rsidRDefault="008C501D">
            <w:pPr>
              <w:pStyle w:val="Tababstandnach"/>
              <w:rPr>
                <w:lang w:val="it-CH"/>
              </w:rPr>
            </w:pPr>
          </w:p>
        </w:tc>
        <w:tc>
          <w:tcPr>
            <w:tcW w:w="5323" w:type="dxa"/>
            <w:gridSpan w:val="2"/>
          </w:tcPr>
          <w:p w14:paraId="47206025" w14:textId="77777777" w:rsidR="008C501D" w:rsidRPr="007F73E5" w:rsidRDefault="008C501D">
            <w:pPr>
              <w:pStyle w:val="Tababstandnach"/>
              <w:rPr>
                <w:lang w:val="it-CH"/>
              </w:rPr>
            </w:pPr>
          </w:p>
        </w:tc>
      </w:tr>
      <w:tr w:rsidR="008C501D" w:rsidRPr="007F73E5" w14:paraId="4F9D5BC2" w14:textId="77777777" w:rsidTr="00A34397">
        <w:trPr>
          <w:gridBefore w:val="1"/>
          <w:wBefore w:w="14" w:type="dxa"/>
          <w:trHeight w:val="579"/>
        </w:trPr>
        <w:tc>
          <w:tcPr>
            <w:tcW w:w="780" w:type="dxa"/>
          </w:tcPr>
          <w:p w14:paraId="0CC4992D" w14:textId="77777777" w:rsidR="008C501D" w:rsidRPr="007F73E5" w:rsidRDefault="008C501D" w:rsidP="00C34BEB">
            <w:pPr>
              <w:pStyle w:val="Absatz"/>
              <w:rPr>
                <w:lang w:val="it-CH"/>
              </w:rPr>
            </w:pPr>
          </w:p>
        </w:tc>
        <w:tc>
          <w:tcPr>
            <w:tcW w:w="5323" w:type="dxa"/>
            <w:gridSpan w:val="2"/>
          </w:tcPr>
          <w:p w14:paraId="6D34F9C9" w14:textId="77777777" w:rsidR="008C501D" w:rsidRPr="007F73E5" w:rsidRDefault="008C501D">
            <w:pPr>
              <w:pStyle w:val="Absatz"/>
              <w:rPr>
                <w:lang w:val="it-CH"/>
              </w:rPr>
            </w:pPr>
            <w:r w:rsidRPr="007F73E5">
              <w:rPr>
                <w:lang w:val="it-CH"/>
              </w:rPr>
              <w:t>Nel caso in cui un binario dev’essere sbarrato su una tratta a doppio binario dotata di dispositivi per l’esercizio a semplice binario e circolare sul binario destro, bisogna introdurre l’esercizio a semplice binario.</w:t>
            </w:r>
          </w:p>
          <w:p w14:paraId="245F74D4" w14:textId="77777777" w:rsidR="008C501D" w:rsidRPr="007F73E5" w:rsidRDefault="008C501D">
            <w:pPr>
              <w:pStyle w:val="Absatz"/>
              <w:rPr>
                <w:lang w:val="it-CH"/>
              </w:rPr>
            </w:pPr>
            <w:r w:rsidRPr="007F73E5">
              <w:rPr>
                <w:lang w:val="it-CH"/>
              </w:rPr>
              <w:t xml:space="preserve">Prima dell’introduzione dell’esercizio a semplice binario il </w:t>
            </w:r>
            <w:r w:rsidR="00552AF6" w:rsidRPr="007F73E5">
              <w:rPr>
                <w:lang w:val="it-CH"/>
              </w:rPr>
              <w:t>CMOV</w:t>
            </w:r>
            <w:r w:rsidRPr="007F73E5">
              <w:rPr>
                <w:lang w:val="it-CH"/>
              </w:rPr>
              <w:t xml:space="preserve"> deve </w:t>
            </w:r>
          </w:p>
          <w:p w14:paraId="7D11B690" w14:textId="77777777" w:rsidR="008C501D" w:rsidRPr="007F73E5" w:rsidRDefault="008C501D">
            <w:pPr>
              <w:pStyle w:val="Struktur1"/>
              <w:rPr>
                <w:lang w:val="it-CH"/>
              </w:rPr>
            </w:pPr>
            <w:r w:rsidRPr="007F73E5">
              <w:rPr>
                <w:lang w:val="it-CH"/>
              </w:rPr>
              <w:t>–</w:t>
            </w:r>
            <w:r w:rsidRPr="007F73E5">
              <w:rPr>
                <w:lang w:val="it-CH"/>
              </w:rPr>
              <w:tab/>
              <w:t xml:space="preserve">attendere l’annuncio d’arrivo dell’ultimo treno che ha percorso il binario sinistro, oppure </w:t>
            </w:r>
          </w:p>
          <w:p w14:paraId="2B95B271" w14:textId="77777777" w:rsidR="008C501D" w:rsidRPr="007F73E5" w:rsidRDefault="008C501D">
            <w:pPr>
              <w:pStyle w:val="Struktur1"/>
              <w:rPr>
                <w:lang w:val="it-CH"/>
              </w:rPr>
            </w:pPr>
            <w:r w:rsidRPr="007F73E5">
              <w:rPr>
                <w:lang w:val="it-CH"/>
              </w:rPr>
              <w:t>–</w:t>
            </w:r>
            <w:r w:rsidRPr="007F73E5">
              <w:rPr>
                <w:lang w:val="it-CH"/>
              </w:rPr>
              <w:tab/>
              <w:t xml:space="preserve">avvisare con obbligo di quietanza i </w:t>
            </w:r>
            <w:r w:rsidR="00552AF6" w:rsidRPr="007F73E5">
              <w:rPr>
                <w:lang w:val="it-CH"/>
              </w:rPr>
              <w:t>MAC</w:t>
            </w:r>
            <w:r w:rsidRPr="007F73E5">
              <w:rPr>
                <w:lang w:val="it-CH"/>
              </w:rPr>
              <w:t xml:space="preserve"> di tutti i treni che si trovano sul binario sinistro, che possono proseguire solo con l’autorizzazione del </w:t>
            </w:r>
            <w:r w:rsidR="00552AF6" w:rsidRPr="007F73E5">
              <w:rPr>
                <w:lang w:val="it-CH"/>
              </w:rPr>
              <w:t>CMOV</w:t>
            </w:r>
            <w:r w:rsidRPr="007F73E5">
              <w:rPr>
                <w:lang w:val="it-CH"/>
              </w:rPr>
              <w:t xml:space="preserve"> e</w:t>
            </w:r>
          </w:p>
          <w:p w14:paraId="28EB63E8" w14:textId="77777777" w:rsidR="008C501D" w:rsidRPr="007F73E5" w:rsidRDefault="008C501D">
            <w:pPr>
              <w:pStyle w:val="Struktur1"/>
              <w:rPr>
                <w:lang w:val="it-CH"/>
              </w:rPr>
            </w:pPr>
            <w:r w:rsidRPr="007F73E5">
              <w:rPr>
                <w:lang w:val="it-CH"/>
              </w:rPr>
              <w:t>–</w:t>
            </w:r>
            <w:r w:rsidRPr="007F73E5">
              <w:rPr>
                <w:lang w:val="it-CH"/>
              </w:rPr>
              <w:tab/>
              <w:t xml:space="preserve">verificare, che tutti i segnali posizionati sul binario sinistro indicano la posizione di </w:t>
            </w:r>
            <w:r w:rsidRPr="007F73E5">
              <w:rPr>
                <w:i/>
                <w:lang w:val="it-CH"/>
              </w:rPr>
              <w:t>fermata</w:t>
            </w:r>
            <w:r w:rsidRPr="007F73E5">
              <w:rPr>
                <w:lang w:val="it-CH"/>
              </w:rPr>
              <w:t>.</w:t>
            </w:r>
          </w:p>
          <w:p w14:paraId="6964805D" w14:textId="77777777" w:rsidR="008C501D" w:rsidRPr="007F73E5" w:rsidRDefault="008C501D">
            <w:pPr>
              <w:pStyle w:val="Absatz"/>
              <w:rPr>
                <w:lang w:val="it-CH"/>
              </w:rPr>
            </w:pPr>
            <w:r w:rsidRPr="007F73E5">
              <w:rPr>
                <w:lang w:val="it-CH"/>
              </w:rPr>
              <w:t>Qualora l’impianto di sicurezza non può essere commutato per l’esercizio a semplice binario, bisogna procedere secondo le disposizioni</w:t>
            </w:r>
            <w:r w:rsidRPr="007F73E5">
              <w:rPr>
                <w:b/>
                <w:lang w:val="it-CH"/>
              </w:rPr>
              <w:t xml:space="preserve"> </w:t>
            </w:r>
            <w:r w:rsidRPr="007F73E5">
              <w:rPr>
                <w:lang w:val="it-CH"/>
              </w:rPr>
              <w:t>«processo chiave in caso di perturbazioni».</w:t>
            </w:r>
            <w:r w:rsidRPr="007F73E5">
              <w:rPr>
                <w:b/>
                <w:lang w:val="it-CH"/>
              </w:rPr>
              <w:t xml:space="preserve"> </w:t>
            </w:r>
            <w:r w:rsidRPr="007F73E5">
              <w:rPr>
                <w:lang w:val="it-CH"/>
              </w:rPr>
              <w:t>Questo vale anche per l’entrata nella stazione vicina.</w:t>
            </w:r>
          </w:p>
        </w:tc>
      </w:tr>
      <w:tr w:rsidR="008C501D" w:rsidRPr="007F73E5" w14:paraId="12C87CCC" w14:textId="77777777" w:rsidTr="00A34397">
        <w:trPr>
          <w:gridBefore w:val="1"/>
          <w:wBefore w:w="14" w:type="dxa"/>
          <w:trHeight w:val="147"/>
        </w:trPr>
        <w:tc>
          <w:tcPr>
            <w:tcW w:w="780" w:type="dxa"/>
          </w:tcPr>
          <w:p w14:paraId="62D5F180" w14:textId="77777777" w:rsidR="008C501D" w:rsidRPr="007F73E5" w:rsidRDefault="008C501D">
            <w:pPr>
              <w:pStyle w:val="Absatz09pt"/>
              <w:rPr>
                <w:lang w:val="it-CH"/>
              </w:rPr>
            </w:pPr>
          </w:p>
        </w:tc>
        <w:tc>
          <w:tcPr>
            <w:tcW w:w="5323" w:type="dxa"/>
            <w:gridSpan w:val="2"/>
          </w:tcPr>
          <w:p w14:paraId="449E950A" w14:textId="77777777" w:rsidR="008C501D" w:rsidRPr="007F73E5" w:rsidRDefault="008C501D">
            <w:pPr>
              <w:pStyle w:val="Absatz09pt"/>
              <w:rPr>
                <w:lang w:val="it-CH"/>
              </w:rPr>
            </w:pPr>
          </w:p>
        </w:tc>
      </w:tr>
      <w:tr w:rsidR="008C501D" w:rsidRPr="007F73E5" w14:paraId="57BEDE40" w14:textId="77777777" w:rsidTr="00A34397">
        <w:trPr>
          <w:gridBefore w:val="1"/>
          <w:wBefore w:w="14" w:type="dxa"/>
        </w:trPr>
        <w:tc>
          <w:tcPr>
            <w:tcW w:w="780" w:type="dxa"/>
          </w:tcPr>
          <w:p w14:paraId="3068619F" w14:textId="77777777" w:rsidR="008C501D" w:rsidRPr="007F73E5" w:rsidRDefault="008C501D">
            <w:pPr>
              <w:pStyle w:val="TitelAnh1"/>
              <w:rPr>
                <w:lang w:val="it-CH"/>
              </w:rPr>
            </w:pPr>
            <w:r w:rsidRPr="007F73E5">
              <w:rPr>
                <w:lang w:val="it-CH"/>
              </w:rPr>
              <w:t>4.5.2</w:t>
            </w:r>
          </w:p>
        </w:tc>
        <w:tc>
          <w:tcPr>
            <w:tcW w:w="5323" w:type="dxa"/>
            <w:gridSpan w:val="2"/>
          </w:tcPr>
          <w:p w14:paraId="2F75DD7D" w14:textId="77777777" w:rsidR="008C501D" w:rsidRPr="007F73E5" w:rsidRDefault="008C501D">
            <w:pPr>
              <w:pStyle w:val="TitelAnh1"/>
              <w:rPr>
                <w:lang w:val="it-CH"/>
              </w:rPr>
            </w:pPr>
            <w:r w:rsidRPr="007F73E5">
              <w:rPr>
                <w:lang w:val="it-CH"/>
              </w:rPr>
              <w:t xml:space="preserve">Avviso ai </w:t>
            </w:r>
            <w:r w:rsidR="00552AF6" w:rsidRPr="007F73E5">
              <w:rPr>
                <w:lang w:val="it-CH"/>
              </w:rPr>
              <w:t>MAC</w:t>
            </w:r>
          </w:p>
        </w:tc>
      </w:tr>
      <w:tr w:rsidR="008C501D" w:rsidRPr="007F73E5" w14:paraId="594992D9" w14:textId="77777777" w:rsidTr="00A34397">
        <w:trPr>
          <w:gridBefore w:val="1"/>
          <w:wBefore w:w="14" w:type="dxa"/>
        </w:trPr>
        <w:tc>
          <w:tcPr>
            <w:tcW w:w="780" w:type="dxa"/>
          </w:tcPr>
          <w:p w14:paraId="50610EEC" w14:textId="77777777" w:rsidR="008C501D" w:rsidRPr="007F73E5" w:rsidRDefault="008C501D">
            <w:pPr>
              <w:pStyle w:val="Tababstandnach"/>
              <w:rPr>
                <w:lang w:val="it-CH"/>
              </w:rPr>
            </w:pPr>
          </w:p>
        </w:tc>
        <w:tc>
          <w:tcPr>
            <w:tcW w:w="5323" w:type="dxa"/>
            <w:gridSpan w:val="2"/>
          </w:tcPr>
          <w:p w14:paraId="36864D20" w14:textId="77777777" w:rsidR="008C501D" w:rsidRPr="007F73E5" w:rsidRDefault="008C501D">
            <w:pPr>
              <w:pStyle w:val="Tababstandnach"/>
              <w:rPr>
                <w:lang w:val="it-CH"/>
              </w:rPr>
            </w:pPr>
          </w:p>
        </w:tc>
      </w:tr>
      <w:tr w:rsidR="008C501D" w:rsidRPr="00CC2A30" w14:paraId="494ABCA5" w14:textId="77777777" w:rsidTr="00A34397">
        <w:trPr>
          <w:gridBefore w:val="1"/>
          <w:wBefore w:w="14" w:type="dxa"/>
        </w:trPr>
        <w:tc>
          <w:tcPr>
            <w:tcW w:w="780" w:type="dxa"/>
          </w:tcPr>
          <w:p w14:paraId="769380F2" w14:textId="77777777" w:rsidR="008C501D" w:rsidRPr="007F73E5" w:rsidRDefault="008C501D">
            <w:pPr>
              <w:pStyle w:val="Absatz"/>
              <w:rPr>
                <w:rFonts w:ascii="Arial" w:hAnsi="Arial"/>
                <w:b/>
                <w:sz w:val="14"/>
                <w:lang w:val="it-CH"/>
              </w:rPr>
            </w:pPr>
          </w:p>
        </w:tc>
        <w:tc>
          <w:tcPr>
            <w:tcW w:w="5323" w:type="dxa"/>
            <w:gridSpan w:val="2"/>
          </w:tcPr>
          <w:p w14:paraId="13C6B642" w14:textId="77777777" w:rsidR="008C501D" w:rsidRPr="007F73E5" w:rsidRDefault="008C501D">
            <w:pPr>
              <w:pStyle w:val="Absatz"/>
              <w:rPr>
                <w:lang w:val="it-CH"/>
              </w:rPr>
            </w:pPr>
            <w:r w:rsidRPr="007F73E5">
              <w:rPr>
                <w:lang w:val="it-CH"/>
              </w:rPr>
              <w:t xml:space="preserve">Il </w:t>
            </w:r>
            <w:r w:rsidR="00552AF6" w:rsidRPr="007F73E5">
              <w:rPr>
                <w:lang w:val="it-CH"/>
              </w:rPr>
              <w:t>GI</w:t>
            </w:r>
            <w:r w:rsidRPr="007F73E5">
              <w:rPr>
                <w:lang w:val="it-CH"/>
              </w:rPr>
              <w:t xml:space="preserve"> designa le tratte sulle quali, per ragioni tecniche, è necessaria un avviso soggetto a quietanza in caso di circolazione sul binario destro.</w:t>
            </w:r>
          </w:p>
        </w:tc>
      </w:tr>
      <w:tr w:rsidR="008C501D" w:rsidRPr="00CC2A30" w14:paraId="5D9F7A54" w14:textId="77777777" w:rsidTr="00A34397">
        <w:trPr>
          <w:gridBefore w:val="1"/>
          <w:wBefore w:w="14" w:type="dxa"/>
        </w:trPr>
        <w:tc>
          <w:tcPr>
            <w:tcW w:w="780" w:type="dxa"/>
          </w:tcPr>
          <w:p w14:paraId="5333E865" w14:textId="77777777" w:rsidR="008C501D" w:rsidRPr="007F73E5" w:rsidRDefault="008C501D">
            <w:pPr>
              <w:pStyle w:val="Absatz09pt"/>
              <w:rPr>
                <w:lang w:val="it-CH"/>
              </w:rPr>
            </w:pPr>
          </w:p>
        </w:tc>
        <w:tc>
          <w:tcPr>
            <w:tcW w:w="5323" w:type="dxa"/>
            <w:gridSpan w:val="2"/>
          </w:tcPr>
          <w:p w14:paraId="09675E76" w14:textId="77777777" w:rsidR="008C501D" w:rsidRPr="007F73E5" w:rsidRDefault="008C501D">
            <w:pPr>
              <w:pStyle w:val="Absatz09pt"/>
              <w:rPr>
                <w:lang w:val="it-CH"/>
              </w:rPr>
            </w:pPr>
          </w:p>
        </w:tc>
      </w:tr>
      <w:tr w:rsidR="008C501D" w:rsidRPr="007F73E5" w14:paraId="64990F66" w14:textId="77777777" w:rsidTr="00A34397">
        <w:trPr>
          <w:gridBefore w:val="1"/>
          <w:wBefore w:w="14" w:type="dxa"/>
        </w:trPr>
        <w:tc>
          <w:tcPr>
            <w:tcW w:w="780" w:type="dxa"/>
          </w:tcPr>
          <w:p w14:paraId="4A24E1D3" w14:textId="77777777" w:rsidR="008C501D" w:rsidRPr="007F73E5" w:rsidRDefault="008C501D">
            <w:pPr>
              <w:pStyle w:val="TitelAnh1"/>
              <w:rPr>
                <w:lang w:val="it-CH"/>
              </w:rPr>
            </w:pPr>
            <w:r w:rsidRPr="007F73E5">
              <w:rPr>
                <w:lang w:val="it-CH"/>
              </w:rPr>
              <w:t>4.5.3</w:t>
            </w:r>
          </w:p>
        </w:tc>
        <w:tc>
          <w:tcPr>
            <w:tcW w:w="5323" w:type="dxa"/>
            <w:gridSpan w:val="2"/>
          </w:tcPr>
          <w:p w14:paraId="03F8386B" w14:textId="77777777" w:rsidR="008C501D" w:rsidRPr="007F73E5" w:rsidRDefault="008C501D">
            <w:pPr>
              <w:pStyle w:val="TitelAnh1"/>
              <w:rPr>
                <w:lang w:val="it-CH"/>
              </w:rPr>
            </w:pPr>
            <w:r w:rsidRPr="007F73E5">
              <w:rPr>
                <w:lang w:val="it-CH"/>
              </w:rPr>
              <w:t>Validità dei segnali</w:t>
            </w:r>
          </w:p>
        </w:tc>
      </w:tr>
      <w:tr w:rsidR="008C501D" w:rsidRPr="007F73E5" w14:paraId="7CBE7BF4" w14:textId="77777777" w:rsidTr="00A34397">
        <w:trPr>
          <w:gridBefore w:val="1"/>
          <w:wBefore w:w="14" w:type="dxa"/>
        </w:trPr>
        <w:tc>
          <w:tcPr>
            <w:tcW w:w="780" w:type="dxa"/>
          </w:tcPr>
          <w:p w14:paraId="5EF0B48A" w14:textId="77777777" w:rsidR="008C501D" w:rsidRPr="007F73E5" w:rsidRDefault="008C501D">
            <w:pPr>
              <w:pStyle w:val="Tababstandnach"/>
              <w:rPr>
                <w:lang w:val="it-CH"/>
              </w:rPr>
            </w:pPr>
          </w:p>
        </w:tc>
        <w:tc>
          <w:tcPr>
            <w:tcW w:w="5323" w:type="dxa"/>
            <w:gridSpan w:val="2"/>
          </w:tcPr>
          <w:p w14:paraId="534AEEF8" w14:textId="77777777" w:rsidR="008C501D" w:rsidRPr="007F73E5" w:rsidRDefault="008C501D">
            <w:pPr>
              <w:pStyle w:val="Tababstandnach"/>
              <w:rPr>
                <w:lang w:val="it-CH"/>
              </w:rPr>
            </w:pPr>
          </w:p>
        </w:tc>
      </w:tr>
      <w:tr w:rsidR="008C501D" w:rsidRPr="00CC2A30" w14:paraId="2234AA9E" w14:textId="77777777" w:rsidTr="00A34397">
        <w:trPr>
          <w:gridBefore w:val="1"/>
          <w:wBefore w:w="14" w:type="dxa"/>
        </w:trPr>
        <w:tc>
          <w:tcPr>
            <w:tcW w:w="780" w:type="dxa"/>
          </w:tcPr>
          <w:p w14:paraId="32A63401" w14:textId="77777777" w:rsidR="008C501D" w:rsidRPr="007F73E5" w:rsidRDefault="008C501D">
            <w:pPr>
              <w:pStyle w:val="Absatz"/>
              <w:rPr>
                <w:lang w:val="it-CH"/>
              </w:rPr>
            </w:pPr>
          </w:p>
        </w:tc>
        <w:tc>
          <w:tcPr>
            <w:tcW w:w="5323" w:type="dxa"/>
            <w:gridSpan w:val="2"/>
          </w:tcPr>
          <w:p w14:paraId="2D25E7A7" w14:textId="77777777" w:rsidR="008C501D" w:rsidRPr="007F73E5" w:rsidRDefault="008C501D">
            <w:pPr>
              <w:pStyle w:val="Absatz"/>
              <w:rPr>
                <w:lang w:val="it-CH"/>
              </w:rPr>
            </w:pPr>
            <w:r w:rsidRPr="007F73E5">
              <w:rPr>
                <w:lang w:val="it-CH"/>
              </w:rPr>
              <w:t>I segnali del binario sinistro valgono per il treno circolante sul binario destro. Se il binario destro è dotato di propri segnali, valgono questi ultimi.</w:t>
            </w:r>
          </w:p>
        </w:tc>
      </w:tr>
      <w:tr w:rsidR="008C501D" w:rsidRPr="00CC2A30" w14:paraId="6C7B3C1F" w14:textId="77777777" w:rsidTr="00A34397">
        <w:trPr>
          <w:gridBefore w:val="1"/>
          <w:wBefore w:w="14" w:type="dxa"/>
        </w:trPr>
        <w:tc>
          <w:tcPr>
            <w:tcW w:w="780" w:type="dxa"/>
          </w:tcPr>
          <w:p w14:paraId="598224AC" w14:textId="77777777" w:rsidR="008C501D" w:rsidRPr="007F73E5" w:rsidRDefault="008C501D">
            <w:pPr>
              <w:pStyle w:val="Absatz09pt"/>
              <w:rPr>
                <w:lang w:val="it-CH"/>
              </w:rPr>
            </w:pPr>
          </w:p>
        </w:tc>
        <w:tc>
          <w:tcPr>
            <w:tcW w:w="5323" w:type="dxa"/>
            <w:gridSpan w:val="2"/>
          </w:tcPr>
          <w:p w14:paraId="70C5B9F1" w14:textId="77777777" w:rsidR="008C501D" w:rsidRPr="007F73E5" w:rsidRDefault="008C501D">
            <w:pPr>
              <w:pStyle w:val="Absatz09pt"/>
              <w:rPr>
                <w:lang w:val="it-CH"/>
              </w:rPr>
            </w:pPr>
          </w:p>
        </w:tc>
      </w:tr>
      <w:tr w:rsidR="008C501D" w:rsidRPr="00CC2A30" w14:paraId="18924DE6" w14:textId="77777777" w:rsidTr="00A34397">
        <w:trPr>
          <w:gridBefore w:val="1"/>
          <w:wBefore w:w="14" w:type="dxa"/>
        </w:trPr>
        <w:tc>
          <w:tcPr>
            <w:tcW w:w="780" w:type="dxa"/>
          </w:tcPr>
          <w:p w14:paraId="4EBE6EEA" w14:textId="77777777" w:rsidR="008C501D" w:rsidRPr="007F73E5" w:rsidRDefault="008C501D">
            <w:pPr>
              <w:pStyle w:val="TitelAnh1"/>
              <w:rPr>
                <w:lang w:val="it-CH"/>
              </w:rPr>
            </w:pPr>
            <w:r w:rsidRPr="007F73E5">
              <w:rPr>
                <w:lang w:val="it-CH"/>
              </w:rPr>
              <w:t>4.5.4</w:t>
            </w:r>
          </w:p>
        </w:tc>
        <w:tc>
          <w:tcPr>
            <w:tcW w:w="5323" w:type="dxa"/>
            <w:gridSpan w:val="2"/>
          </w:tcPr>
          <w:p w14:paraId="7AB1F85F" w14:textId="77777777" w:rsidR="008C501D" w:rsidRPr="007F73E5" w:rsidRDefault="008C501D">
            <w:pPr>
              <w:pStyle w:val="TitelAnh1"/>
              <w:rPr>
                <w:lang w:val="it-CH"/>
              </w:rPr>
            </w:pPr>
            <w:r w:rsidRPr="007F73E5">
              <w:rPr>
                <w:lang w:val="it-CH"/>
              </w:rPr>
              <w:t>Ripristino dell’esercizio a doppio binario</w:t>
            </w:r>
          </w:p>
        </w:tc>
      </w:tr>
      <w:tr w:rsidR="008C501D" w:rsidRPr="00CC2A30" w14:paraId="5DEC58B9" w14:textId="77777777" w:rsidTr="00A34397">
        <w:trPr>
          <w:gridBefore w:val="1"/>
          <w:wBefore w:w="14" w:type="dxa"/>
        </w:trPr>
        <w:tc>
          <w:tcPr>
            <w:tcW w:w="780" w:type="dxa"/>
          </w:tcPr>
          <w:p w14:paraId="3FC32DEC" w14:textId="77777777" w:rsidR="008C501D" w:rsidRPr="007F73E5" w:rsidRDefault="008C501D">
            <w:pPr>
              <w:pStyle w:val="Tababstandnach"/>
              <w:rPr>
                <w:lang w:val="it-CH"/>
              </w:rPr>
            </w:pPr>
          </w:p>
        </w:tc>
        <w:tc>
          <w:tcPr>
            <w:tcW w:w="5323" w:type="dxa"/>
            <w:gridSpan w:val="2"/>
          </w:tcPr>
          <w:p w14:paraId="3DC58782" w14:textId="77777777" w:rsidR="008C501D" w:rsidRPr="007F73E5" w:rsidRDefault="008C501D">
            <w:pPr>
              <w:pStyle w:val="Tababstandnach"/>
              <w:rPr>
                <w:lang w:val="it-CH"/>
              </w:rPr>
            </w:pPr>
          </w:p>
        </w:tc>
      </w:tr>
      <w:tr w:rsidR="008C501D" w:rsidRPr="00CC2A30" w14:paraId="0DA4B011" w14:textId="77777777" w:rsidTr="00A34397">
        <w:trPr>
          <w:gridBefore w:val="1"/>
          <w:wBefore w:w="14" w:type="dxa"/>
        </w:trPr>
        <w:tc>
          <w:tcPr>
            <w:tcW w:w="780" w:type="dxa"/>
          </w:tcPr>
          <w:p w14:paraId="4F148A85" w14:textId="77777777" w:rsidR="008C501D" w:rsidRPr="007F73E5" w:rsidRDefault="008C501D">
            <w:pPr>
              <w:pStyle w:val="Absatz"/>
              <w:rPr>
                <w:lang w:val="it-CH"/>
              </w:rPr>
            </w:pPr>
          </w:p>
        </w:tc>
        <w:tc>
          <w:tcPr>
            <w:tcW w:w="5323" w:type="dxa"/>
            <w:gridSpan w:val="2"/>
          </w:tcPr>
          <w:p w14:paraId="6212FDEF" w14:textId="77777777" w:rsidR="008C501D" w:rsidRPr="007F73E5" w:rsidRDefault="008C501D">
            <w:pPr>
              <w:pStyle w:val="Absatz"/>
              <w:rPr>
                <w:lang w:val="it-CH"/>
              </w:rPr>
            </w:pPr>
            <w:r w:rsidRPr="007F73E5">
              <w:rPr>
                <w:lang w:val="it-CH"/>
              </w:rPr>
              <w:t xml:space="preserve">Prima di reintrodurre l’esercizio a doppio binario, il </w:t>
            </w:r>
            <w:r w:rsidR="00552AF6" w:rsidRPr="007F73E5">
              <w:rPr>
                <w:lang w:val="it-CH"/>
              </w:rPr>
              <w:t>CMOV</w:t>
            </w:r>
            <w:r w:rsidRPr="007F73E5">
              <w:rPr>
                <w:lang w:val="it-CH"/>
              </w:rPr>
              <w:t xml:space="preserve"> deve attendere l’annuncio d’arrivo dell’ultimo treno che ha percorso il binario destro. </w:t>
            </w:r>
          </w:p>
        </w:tc>
      </w:tr>
      <w:tr w:rsidR="008C501D" w:rsidRPr="00CC2A30" w14:paraId="3CD9AAC6" w14:textId="77777777" w:rsidTr="00A34397">
        <w:trPr>
          <w:gridBefore w:val="1"/>
          <w:wBefore w:w="14" w:type="dxa"/>
        </w:trPr>
        <w:tc>
          <w:tcPr>
            <w:tcW w:w="780" w:type="dxa"/>
          </w:tcPr>
          <w:p w14:paraId="0203216B" w14:textId="77777777" w:rsidR="008C501D" w:rsidRPr="007F73E5" w:rsidRDefault="008C501D">
            <w:pPr>
              <w:pStyle w:val="Absatz09pt"/>
              <w:rPr>
                <w:lang w:val="it-CH"/>
              </w:rPr>
            </w:pPr>
          </w:p>
        </w:tc>
        <w:tc>
          <w:tcPr>
            <w:tcW w:w="5323" w:type="dxa"/>
            <w:gridSpan w:val="2"/>
          </w:tcPr>
          <w:p w14:paraId="4D25C3E9" w14:textId="77777777" w:rsidR="008C501D" w:rsidRPr="007F73E5" w:rsidRDefault="008C501D">
            <w:pPr>
              <w:pStyle w:val="Absatz09pt"/>
              <w:rPr>
                <w:lang w:val="it-CH"/>
              </w:rPr>
            </w:pPr>
          </w:p>
        </w:tc>
      </w:tr>
      <w:tr w:rsidR="008C501D" w:rsidRPr="007F73E5" w14:paraId="5E5B0AD2" w14:textId="77777777" w:rsidTr="00A34397">
        <w:trPr>
          <w:gridBefore w:val="1"/>
          <w:wBefore w:w="14" w:type="dxa"/>
        </w:trPr>
        <w:tc>
          <w:tcPr>
            <w:tcW w:w="780" w:type="dxa"/>
          </w:tcPr>
          <w:p w14:paraId="05793258" w14:textId="77777777" w:rsidR="008C501D" w:rsidRPr="007F73E5" w:rsidRDefault="008C501D">
            <w:pPr>
              <w:pStyle w:val="TitelAnh1"/>
              <w:rPr>
                <w:lang w:val="it-CH"/>
              </w:rPr>
            </w:pPr>
            <w:r w:rsidRPr="007F73E5">
              <w:rPr>
                <w:lang w:val="it-CH"/>
              </w:rPr>
              <w:lastRenderedPageBreak/>
              <w:t>4.6</w:t>
            </w:r>
          </w:p>
        </w:tc>
        <w:tc>
          <w:tcPr>
            <w:tcW w:w="5323" w:type="dxa"/>
            <w:gridSpan w:val="2"/>
          </w:tcPr>
          <w:p w14:paraId="158D073A" w14:textId="77777777" w:rsidR="008C501D" w:rsidRPr="007F73E5" w:rsidRDefault="008C501D">
            <w:pPr>
              <w:pStyle w:val="TitelAnh1"/>
              <w:rPr>
                <w:lang w:val="it-CH"/>
              </w:rPr>
            </w:pPr>
            <w:r w:rsidRPr="007F73E5">
              <w:rPr>
                <w:lang w:val="it-CH"/>
              </w:rPr>
              <w:t>Fermata facoltativa</w:t>
            </w:r>
          </w:p>
        </w:tc>
      </w:tr>
      <w:tr w:rsidR="008C501D" w:rsidRPr="007F73E5" w14:paraId="69FF5324" w14:textId="77777777" w:rsidTr="00A34397">
        <w:trPr>
          <w:gridBefore w:val="1"/>
          <w:wBefore w:w="14" w:type="dxa"/>
        </w:trPr>
        <w:tc>
          <w:tcPr>
            <w:tcW w:w="780" w:type="dxa"/>
          </w:tcPr>
          <w:p w14:paraId="65BAF074" w14:textId="77777777" w:rsidR="008C501D" w:rsidRPr="007F73E5" w:rsidRDefault="008C501D">
            <w:pPr>
              <w:pStyle w:val="Tababstandnach"/>
              <w:rPr>
                <w:lang w:val="it-CH"/>
              </w:rPr>
            </w:pPr>
          </w:p>
        </w:tc>
        <w:tc>
          <w:tcPr>
            <w:tcW w:w="5323" w:type="dxa"/>
            <w:gridSpan w:val="2"/>
          </w:tcPr>
          <w:p w14:paraId="4FA78DFF" w14:textId="77777777" w:rsidR="008C501D" w:rsidRPr="007F73E5" w:rsidRDefault="008C501D">
            <w:pPr>
              <w:pStyle w:val="Tababstandnach"/>
              <w:rPr>
                <w:lang w:val="it-CH"/>
              </w:rPr>
            </w:pPr>
          </w:p>
        </w:tc>
      </w:tr>
      <w:tr w:rsidR="008C501D" w:rsidRPr="00CC2A30" w14:paraId="5A498516" w14:textId="77777777" w:rsidTr="00A34397">
        <w:trPr>
          <w:gridBefore w:val="1"/>
          <w:wBefore w:w="14" w:type="dxa"/>
        </w:trPr>
        <w:tc>
          <w:tcPr>
            <w:tcW w:w="780" w:type="dxa"/>
          </w:tcPr>
          <w:p w14:paraId="03256E50" w14:textId="77777777" w:rsidR="008C501D" w:rsidRPr="007F73E5" w:rsidRDefault="008C501D">
            <w:pPr>
              <w:pStyle w:val="Absatz09pt"/>
              <w:rPr>
                <w:lang w:val="it-CH"/>
              </w:rPr>
            </w:pPr>
          </w:p>
        </w:tc>
        <w:tc>
          <w:tcPr>
            <w:tcW w:w="5323" w:type="dxa"/>
            <w:gridSpan w:val="2"/>
          </w:tcPr>
          <w:p w14:paraId="4E05AB8F" w14:textId="77777777" w:rsidR="008C501D" w:rsidRPr="007F73E5" w:rsidRDefault="008C501D">
            <w:pPr>
              <w:pStyle w:val="Absatz"/>
              <w:rPr>
                <w:lang w:val="it-CH"/>
              </w:rPr>
            </w:pPr>
            <w:r w:rsidRPr="007F73E5">
              <w:rPr>
                <w:lang w:val="it-CH"/>
              </w:rPr>
              <w:t>Una fermata facoltativa è contrassegnata nell’orario di marcia.</w:t>
            </w:r>
          </w:p>
          <w:p w14:paraId="4A936524" w14:textId="77777777" w:rsidR="008C501D" w:rsidRPr="007F73E5" w:rsidRDefault="008C501D">
            <w:pPr>
              <w:pStyle w:val="Absatz"/>
              <w:rPr>
                <w:lang w:val="it-CH"/>
              </w:rPr>
            </w:pPr>
            <w:r w:rsidRPr="007F73E5">
              <w:rPr>
                <w:lang w:val="it-CH"/>
              </w:rPr>
              <w:t xml:space="preserve">Il </w:t>
            </w:r>
            <w:r w:rsidR="00552AF6" w:rsidRPr="007F73E5">
              <w:rPr>
                <w:lang w:val="it-CH"/>
              </w:rPr>
              <w:t>MAC</w:t>
            </w:r>
            <w:r w:rsidRPr="007F73E5">
              <w:rPr>
                <w:lang w:val="it-CH"/>
              </w:rPr>
              <w:t xml:space="preserve"> deve fermare un treno con fermata facoltativa quando</w:t>
            </w:r>
          </w:p>
          <w:p w14:paraId="139BFEE8" w14:textId="77777777" w:rsidR="008C501D" w:rsidRPr="007F73E5" w:rsidRDefault="008C501D">
            <w:pPr>
              <w:pStyle w:val="Struktur1"/>
              <w:rPr>
                <w:lang w:val="it-CH"/>
              </w:rPr>
            </w:pPr>
            <w:r w:rsidRPr="007F73E5">
              <w:rPr>
                <w:lang w:val="it-CH"/>
              </w:rPr>
              <w:t>–</w:t>
            </w:r>
            <w:r w:rsidRPr="007F73E5">
              <w:rPr>
                <w:lang w:val="it-CH"/>
              </w:rPr>
              <w:tab/>
              <w:t>il segnale per la fermata facoltativa è inserito, oppure</w:t>
            </w:r>
          </w:p>
          <w:p w14:paraId="628EC22D" w14:textId="77777777" w:rsidR="008C501D" w:rsidRPr="007F73E5" w:rsidRDefault="008C501D">
            <w:pPr>
              <w:pStyle w:val="Struktur1"/>
              <w:rPr>
                <w:lang w:val="it-CH"/>
              </w:rPr>
            </w:pPr>
            <w:r w:rsidRPr="007F73E5">
              <w:rPr>
                <w:lang w:val="it-CH"/>
              </w:rPr>
              <w:t>–</w:t>
            </w:r>
            <w:r w:rsidRPr="007F73E5">
              <w:rPr>
                <w:lang w:val="it-CH"/>
              </w:rPr>
              <w:tab/>
              <w:t xml:space="preserve">è evidente che alcuni passeggeri si apprestano a salire sul treno, oppure </w:t>
            </w:r>
          </w:p>
          <w:p w14:paraId="19BC2585" w14:textId="77777777" w:rsidR="008C501D" w:rsidRPr="007F73E5" w:rsidRDefault="008C501D">
            <w:pPr>
              <w:pStyle w:val="Struktur1"/>
              <w:rPr>
                <w:lang w:val="it-CH"/>
              </w:rPr>
            </w:pPr>
            <w:r w:rsidRPr="007F73E5">
              <w:rPr>
                <w:lang w:val="it-CH"/>
              </w:rPr>
              <w:t>–</w:t>
            </w:r>
            <w:r w:rsidRPr="007F73E5">
              <w:rPr>
                <w:lang w:val="it-CH"/>
              </w:rPr>
              <w:tab/>
              <w:t>nel treno viene premuto il pulsante per la richiesta di fermata, oppure</w:t>
            </w:r>
          </w:p>
          <w:p w14:paraId="61F82BBE" w14:textId="77777777" w:rsidR="008C501D" w:rsidRPr="007F73E5" w:rsidRDefault="008C501D">
            <w:pPr>
              <w:pStyle w:val="Struktur1"/>
              <w:rPr>
                <w:lang w:val="it-CH"/>
              </w:rPr>
            </w:pPr>
            <w:r w:rsidRPr="007F73E5">
              <w:rPr>
                <w:lang w:val="it-CH"/>
              </w:rPr>
              <w:t>–</w:t>
            </w:r>
            <w:r w:rsidRPr="007F73E5">
              <w:rPr>
                <w:lang w:val="it-CH"/>
              </w:rPr>
              <w:tab/>
              <w:t>gli viene richiesto di fermarsi.</w:t>
            </w:r>
          </w:p>
          <w:p w14:paraId="08B2FC5B" w14:textId="77777777" w:rsidR="008C501D" w:rsidRPr="007F73E5" w:rsidRDefault="008C501D">
            <w:pPr>
              <w:pStyle w:val="Absatz"/>
              <w:rPr>
                <w:u w:val="single"/>
                <w:lang w:val="it-CH"/>
              </w:rPr>
            </w:pPr>
            <w:r w:rsidRPr="007F73E5">
              <w:rPr>
                <w:lang w:val="it-CH"/>
              </w:rPr>
              <w:t xml:space="preserve">Avvicinandosi a una fermata o a una stazione, il </w:t>
            </w:r>
            <w:r w:rsidR="00552AF6" w:rsidRPr="007F73E5">
              <w:rPr>
                <w:lang w:val="it-CH"/>
              </w:rPr>
              <w:t>MAC</w:t>
            </w:r>
            <w:r w:rsidRPr="007F73E5">
              <w:rPr>
                <w:lang w:val="it-CH"/>
              </w:rPr>
              <w:t xml:space="preserve"> di un treno con fermata facoltativa deve ridurre la velocità in base alla situazione locale e attuale esistente come pure ai mezzi di frenatura disponibili nel treno. La velocità dev’essere calcolata in modo tale da poter fermare il treno per tempo e al posto previsto, se necessario.</w:t>
            </w:r>
          </w:p>
          <w:p w14:paraId="5587EADA" w14:textId="77777777" w:rsidR="008C501D" w:rsidRPr="007F73E5" w:rsidRDefault="008C501D">
            <w:pPr>
              <w:pStyle w:val="Absatz"/>
              <w:rPr>
                <w:lang w:val="it-CH"/>
              </w:rPr>
            </w:pPr>
            <w:r w:rsidRPr="007F73E5">
              <w:rPr>
                <w:lang w:val="it-CH"/>
              </w:rPr>
              <w:t xml:space="preserve">Le </w:t>
            </w:r>
            <w:r w:rsidR="00552AF6" w:rsidRPr="007F73E5">
              <w:rPr>
                <w:lang w:val="it-CH"/>
              </w:rPr>
              <w:t>ITF</w:t>
            </w:r>
            <w:r w:rsidRPr="007F73E5">
              <w:rPr>
                <w:lang w:val="it-CH"/>
              </w:rPr>
              <w:t xml:space="preserve"> possono, in caso di necessità, prescrivere la velocità massima di avvicinamento nelle loro disposizioni esecutive.</w:t>
            </w:r>
          </w:p>
        </w:tc>
      </w:tr>
      <w:tr w:rsidR="008C501D" w:rsidRPr="00CC2A30" w14:paraId="6DC6C180" w14:textId="77777777" w:rsidTr="00A34397">
        <w:trPr>
          <w:gridBefore w:val="1"/>
          <w:wBefore w:w="14" w:type="dxa"/>
        </w:trPr>
        <w:tc>
          <w:tcPr>
            <w:tcW w:w="780" w:type="dxa"/>
          </w:tcPr>
          <w:p w14:paraId="5183794E" w14:textId="77777777" w:rsidR="008C501D" w:rsidRPr="007F73E5" w:rsidRDefault="008C501D">
            <w:pPr>
              <w:pStyle w:val="Absatz09pt"/>
              <w:rPr>
                <w:lang w:val="it-CH"/>
              </w:rPr>
            </w:pPr>
          </w:p>
        </w:tc>
        <w:tc>
          <w:tcPr>
            <w:tcW w:w="5323" w:type="dxa"/>
            <w:gridSpan w:val="2"/>
          </w:tcPr>
          <w:p w14:paraId="3BD176C9" w14:textId="77777777" w:rsidR="008C501D" w:rsidRPr="007F73E5" w:rsidRDefault="008C501D">
            <w:pPr>
              <w:pStyle w:val="Absatz09pt"/>
              <w:rPr>
                <w:lang w:val="it-CH"/>
              </w:rPr>
            </w:pPr>
          </w:p>
        </w:tc>
      </w:tr>
      <w:tr w:rsidR="008C501D" w:rsidRPr="007F73E5" w14:paraId="0E4CE40F" w14:textId="77777777" w:rsidTr="00A34397">
        <w:trPr>
          <w:gridBefore w:val="1"/>
          <w:wBefore w:w="14" w:type="dxa"/>
        </w:trPr>
        <w:tc>
          <w:tcPr>
            <w:tcW w:w="780" w:type="dxa"/>
          </w:tcPr>
          <w:p w14:paraId="7CFA4C73" w14:textId="77777777" w:rsidR="008C501D" w:rsidRPr="007F73E5" w:rsidRDefault="008C501D">
            <w:pPr>
              <w:pStyle w:val="TitelAnh1"/>
              <w:rPr>
                <w:lang w:val="it-CH"/>
              </w:rPr>
            </w:pPr>
            <w:r w:rsidRPr="007F73E5">
              <w:rPr>
                <w:lang w:val="it-CH"/>
              </w:rPr>
              <w:t>4.7</w:t>
            </w:r>
          </w:p>
        </w:tc>
        <w:tc>
          <w:tcPr>
            <w:tcW w:w="5323" w:type="dxa"/>
            <w:gridSpan w:val="2"/>
          </w:tcPr>
          <w:p w14:paraId="2953C8D9" w14:textId="77777777" w:rsidR="008C501D" w:rsidRPr="007F73E5" w:rsidRDefault="008C501D">
            <w:pPr>
              <w:pStyle w:val="TitelAnh1"/>
              <w:rPr>
                <w:lang w:val="it-CH"/>
              </w:rPr>
            </w:pPr>
            <w:r w:rsidRPr="007F73E5">
              <w:rPr>
                <w:lang w:val="it-CH"/>
              </w:rPr>
              <w:t>Fermata o transito straordinari</w:t>
            </w:r>
          </w:p>
        </w:tc>
      </w:tr>
      <w:tr w:rsidR="008C501D" w:rsidRPr="007F73E5" w14:paraId="66EFFF48" w14:textId="77777777" w:rsidTr="00A34397">
        <w:trPr>
          <w:gridBefore w:val="1"/>
          <w:wBefore w:w="14" w:type="dxa"/>
        </w:trPr>
        <w:tc>
          <w:tcPr>
            <w:tcW w:w="780" w:type="dxa"/>
          </w:tcPr>
          <w:p w14:paraId="36D5C1E8" w14:textId="77777777" w:rsidR="008C501D" w:rsidRPr="007F73E5" w:rsidRDefault="008C501D">
            <w:pPr>
              <w:pStyle w:val="Tababstandnach"/>
              <w:rPr>
                <w:u w:val="single"/>
                <w:lang w:val="it-CH"/>
              </w:rPr>
            </w:pPr>
          </w:p>
        </w:tc>
        <w:tc>
          <w:tcPr>
            <w:tcW w:w="5323" w:type="dxa"/>
            <w:gridSpan w:val="2"/>
          </w:tcPr>
          <w:p w14:paraId="417CAC6F" w14:textId="77777777" w:rsidR="008C501D" w:rsidRPr="007F73E5" w:rsidRDefault="008C501D">
            <w:pPr>
              <w:pStyle w:val="Tababstandnach"/>
              <w:rPr>
                <w:u w:val="single"/>
                <w:lang w:val="it-CH"/>
              </w:rPr>
            </w:pPr>
          </w:p>
        </w:tc>
      </w:tr>
      <w:tr w:rsidR="008C501D" w:rsidRPr="00CC2A30" w14:paraId="0EADA7B0" w14:textId="77777777" w:rsidTr="00A34397">
        <w:trPr>
          <w:gridBefore w:val="1"/>
          <w:wBefore w:w="14" w:type="dxa"/>
        </w:trPr>
        <w:tc>
          <w:tcPr>
            <w:tcW w:w="780" w:type="dxa"/>
          </w:tcPr>
          <w:p w14:paraId="202148A5" w14:textId="77777777" w:rsidR="008C501D" w:rsidRPr="007F73E5" w:rsidRDefault="008C501D">
            <w:pPr>
              <w:pStyle w:val="Absatz"/>
              <w:rPr>
                <w:sz w:val="16"/>
                <w:lang w:val="it-CH"/>
              </w:rPr>
            </w:pPr>
          </w:p>
        </w:tc>
        <w:tc>
          <w:tcPr>
            <w:tcW w:w="5323" w:type="dxa"/>
            <w:gridSpan w:val="2"/>
          </w:tcPr>
          <w:p w14:paraId="37ECB377" w14:textId="77777777" w:rsidR="008C501D" w:rsidRPr="007F73E5" w:rsidRDefault="008C501D">
            <w:pPr>
              <w:pStyle w:val="Absatz"/>
              <w:rPr>
                <w:lang w:val="it-CH"/>
              </w:rPr>
            </w:pPr>
            <w:r w:rsidRPr="007F73E5">
              <w:rPr>
                <w:lang w:val="it-CH"/>
              </w:rPr>
              <w:t xml:space="preserve">Se un treno deve eccezionalmente fermare o transitare, il </w:t>
            </w:r>
            <w:r w:rsidR="00552AF6" w:rsidRPr="007F73E5">
              <w:rPr>
                <w:lang w:val="it-CH"/>
              </w:rPr>
              <w:t>CMOV</w:t>
            </w:r>
            <w:r w:rsidRPr="007F73E5">
              <w:rPr>
                <w:lang w:val="it-CH"/>
              </w:rPr>
              <w:t xml:space="preserve"> ne avvisa il </w:t>
            </w:r>
            <w:r w:rsidR="00552AF6" w:rsidRPr="007F73E5">
              <w:rPr>
                <w:lang w:val="it-CH"/>
              </w:rPr>
              <w:t>MAC</w:t>
            </w:r>
            <w:r w:rsidRPr="007F73E5">
              <w:rPr>
                <w:lang w:val="it-CH"/>
              </w:rPr>
              <w:t xml:space="preserve"> con obbligo di quietanza.</w:t>
            </w:r>
          </w:p>
        </w:tc>
      </w:tr>
      <w:tr w:rsidR="008C501D" w:rsidRPr="00CC2A30" w14:paraId="4569B305" w14:textId="77777777" w:rsidTr="00A34397">
        <w:trPr>
          <w:gridBefore w:val="1"/>
          <w:wBefore w:w="14" w:type="dxa"/>
        </w:trPr>
        <w:tc>
          <w:tcPr>
            <w:tcW w:w="780" w:type="dxa"/>
          </w:tcPr>
          <w:p w14:paraId="3706BB0B" w14:textId="77777777" w:rsidR="008C501D" w:rsidRPr="007F73E5" w:rsidRDefault="008C501D">
            <w:pPr>
              <w:pStyle w:val="Absatz09pt"/>
              <w:rPr>
                <w:lang w:val="it-CH"/>
              </w:rPr>
            </w:pPr>
          </w:p>
        </w:tc>
        <w:tc>
          <w:tcPr>
            <w:tcW w:w="5323" w:type="dxa"/>
            <w:gridSpan w:val="2"/>
          </w:tcPr>
          <w:p w14:paraId="18426001" w14:textId="77777777" w:rsidR="008C501D" w:rsidRPr="007F73E5" w:rsidRDefault="008C501D">
            <w:pPr>
              <w:pStyle w:val="Absatz09pt"/>
              <w:rPr>
                <w:lang w:val="it-CH"/>
              </w:rPr>
            </w:pPr>
          </w:p>
        </w:tc>
      </w:tr>
      <w:tr w:rsidR="008C501D" w:rsidRPr="00CC2A30" w14:paraId="33BE2CB2" w14:textId="77777777" w:rsidTr="00A34397">
        <w:trPr>
          <w:gridBefore w:val="1"/>
          <w:wBefore w:w="14" w:type="dxa"/>
        </w:trPr>
        <w:tc>
          <w:tcPr>
            <w:tcW w:w="780" w:type="dxa"/>
          </w:tcPr>
          <w:p w14:paraId="2BEAAC93" w14:textId="2A8FB673" w:rsidR="008C501D" w:rsidRPr="007F73E5" w:rsidRDefault="008C501D">
            <w:pPr>
              <w:pStyle w:val="TitelAnh1"/>
              <w:rPr>
                <w:lang w:val="it-CH"/>
              </w:rPr>
            </w:pPr>
            <w:r w:rsidRPr="007F73E5">
              <w:rPr>
                <w:lang w:val="it-CH"/>
              </w:rPr>
              <w:t>4.8</w:t>
            </w:r>
          </w:p>
        </w:tc>
        <w:tc>
          <w:tcPr>
            <w:tcW w:w="5323" w:type="dxa"/>
            <w:gridSpan w:val="2"/>
          </w:tcPr>
          <w:p w14:paraId="64EB58E5" w14:textId="38C901A0" w:rsidR="008C501D" w:rsidRPr="007F73E5" w:rsidRDefault="00251558">
            <w:pPr>
              <w:pStyle w:val="TitelAnh1"/>
              <w:rPr>
                <w:lang w:val="it-CH"/>
              </w:rPr>
            </w:pPr>
            <w:r>
              <w:rPr>
                <w:lang w:val="it-CH"/>
              </w:rPr>
              <w:t>Tratti di r</w:t>
            </w:r>
            <w:r w:rsidR="008C501D" w:rsidRPr="007F73E5">
              <w:rPr>
                <w:lang w:val="it-CH"/>
              </w:rPr>
              <w:t>allentament</w:t>
            </w:r>
            <w:r>
              <w:rPr>
                <w:lang w:val="it-CH"/>
              </w:rPr>
              <w:t>o</w:t>
            </w:r>
            <w:r w:rsidR="008C501D" w:rsidRPr="007F73E5">
              <w:rPr>
                <w:lang w:val="it-CH"/>
              </w:rPr>
              <w:t xml:space="preserve"> nel settore di passaggio fra segnalazione esterna e </w:t>
            </w:r>
            <w:proofErr w:type="spellStart"/>
            <w:r w:rsidR="00552AF6" w:rsidRPr="007F73E5">
              <w:rPr>
                <w:lang w:val="it-CH"/>
              </w:rPr>
              <w:t>SCab</w:t>
            </w:r>
            <w:proofErr w:type="spellEnd"/>
          </w:p>
        </w:tc>
      </w:tr>
      <w:tr w:rsidR="008C501D" w:rsidRPr="00CC2A30" w14:paraId="4D4E94EA" w14:textId="77777777" w:rsidTr="00A34397">
        <w:trPr>
          <w:gridBefore w:val="1"/>
          <w:wBefore w:w="14" w:type="dxa"/>
        </w:trPr>
        <w:tc>
          <w:tcPr>
            <w:tcW w:w="780" w:type="dxa"/>
          </w:tcPr>
          <w:p w14:paraId="21C58AE6" w14:textId="77777777" w:rsidR="008C501D" w:rsidRPr="007F73E5" w:rsidRDefault="008C501D">
            <w:pPr>
              <w:pStyle w:val="Tababstandnach"/>
              <w:rPr>
                <w:u w:val="single"/>
                <w:lang w:val="it-CH"/>
              </w:rPr>
            </w:pPr>
          </w:p>
        </w:tc>
        <w:tc>
          <w:tcPr>
            <w:tcW w:w="5323" w:type="dxa"/>
            <w:gridSpan w:val="2"/>
          </w:tcPr>
          <w:p w14:paraId="326E520D" w14:textId="77777777" w:rsidR="008C501D" w:rsidRPr="007F73E5" w:rsidRDefault="008C501D">
            <w:pPr>
              <w:pStyle w:val="Tababstandnach"/>
              <w:rPr>
                <w:u w:val="single"/>
                <w:lang w:val="it-CH"/>
              </w:rPr>
            </w:pPr>
          </w:p>
        </w:tc>
      </w:tr>
      <w:tr w:rsidR="008C501D" w:rsidRPr="00CC2A30" w14:paraId="56801AE9" w14:textId="77777777" w:rsidTr="00A34397">
        <w:trPr>
          <w:gridBefore w:val="1"/>
          <w:wBefore w:w="14" w:type="dxa"/>
        </w:trPr>
        <w:tc>
          <w:tcPr>
            <w:tcW w:w="780" w:type="dxa"/>
          </w:tcPr>
          <w:p w14:paraId="5AB3A6D4" w14:textId="77777777" w:rsidR="008C501D" w:rsidRPr="007F73E5" w:rsidRDefault="008C501D" w:rsidP="00A83112">
            <w:pPr>
              <w:pStyle w:val="Absatz"/>
              <w:rPr>
                <w:lang w:val="it-CH"/>
              </w:rPr>
            </w:pPr>
          </w:p>
        </w:tc>
        <w:tc>
          <w:tcPr>
            <w:tcW w:w="5323" w:type="dxa"/>
            <w:gridSpan w:val="2"/>
          </w:tcPr>
          <w:p w14:paraId="3913FA58" w14:textId="2E05FFBC" w:rsidR="008C501D" w:rsidRPr="007F73E5" w:rsidRDefault="008C501D">
            <w:pPr>
              <w:pStyle w:val="Absatz"/>
              <w:rPr>
                <w:lang w:val="it-CH"/>
              </w:rPr>
            </w:pPr>
            <w:r w:rsidRPr="007F73E5">
              <w:rPr>
                <w:lang w:val="it-CH"/>
              </w:rPr>
              <w:t xml:space="preserve">Un </w:t>
            </w:r>
            <w:r w:rsidR="00251558">
              <w:rPr>
                <w:lang w:val="it-CH"/>
              </w:rPr>
              <w:t xml:space="preserve">tratto di </w:t>
            </w:r>
            <w:r w:rsidRPr="007F73E5">
              <w:rPr>
                <w:lang w:val="it-CH"/>
              </w:rPr>
              <w:t xml:space="preserve">rallentamento è situato nel settore di passaggio se ciascuna parte della tratta da percorrere a velocità ridotta si trova almeno nella zona di </w:t>
            </w:r>
            <w:proofErr w:type="spellStart"/>
            <w:r w:rsidR="00552AF6" w:rsidRPr="007F73E5">
              <w:rPr>
                <w:lang w:val="it-CH"/>
              </w:rPr>
              <w:t>SCab</w:t>
            </w:r>
            <w:proofErr w:type="spellEnd"/>
            <w:r w:rsidRPr="007F73E5">
              <w:rPr>
                <w:lang w:val="it-CH"/>
              </w:rPr>
              <w:t xml:space="preserve"> e in quella con segnalazione esterna. Le distanze di frenatura massime possibili prima dell’effettivo </w:t>
            </w:r>
            <w:r w:rsidR="007B2B7B">
              <w:rPr>
                <w:lang w:val="it-CH"/>
              </w:rPr>
              <w:t xml:space="preserve">tratto di </w:t>
            </w:r>
            <w:r w:rsidRPr="007F73E5">
              <w:rPr>
                <w:lang w:val="it-CH"/>
              </w:rPr>
              <w:t xml:space="preserve">rallentamento vanno considerate come elemento della tratta da percorrere lentamente. </w:t>
            </w:r>
          </w:p>
          <w:p w14:paraId="4E77C7F4" w14:textId="432F0B36" w:rsidR="008C501D" w:rsidRPr="007F73E5" w:rsidRDefault="00EE531A">
            <w:pPr>
              <w:pStyle w:val="Absatz"/>
              <w:rPr>
                <w:lang w:val="it-CH"/>
              </w:rPr>
            </w:pPr>
            <w:r>
              <w:rPr>
                <w:lang w:val="it-CH"/>
              </w:rPr>
              <w:t>T</w:t>
            </w:r>
            <w:r w:rsidR="008C501D" w:rsidRPr="007F73E5">
              <w:rPr>
                <w:lang w:val="it-CH"/>
              </w:rPr>
              <w:t xml:space="preserve">utti i tratti di rallentamento nel settore di passaggio sono segnalati mediante segnali di ripetizione al termine della </w:t>
            </w:r>
            <w:proofErr w:type="spellStart"/>
            <w:r w:rsidR="00552AF6" w:rsidRPr="007F73E5">
              <w:rPr>
                <w:lang w:val="it-CH"/>
              </w:rPr>
              <w:t>SCab</w:t>
            </w:r>
            <w:proofErr w:type="spellEnd"/>
            <w:r w:rsidR="008C501D" w:rsidRPr="007F73E5">
              <w:rPr>
                <w:lang w:val="it-CH"/>
              </w:rPr>
              <w:t xml:space="preserve"> verso la zona di segnalazione esterna.</w:t>
            </w:r>
          </w:p>
          <w:p w14:paraId="643EA824" w14:textId="14DE6FE3" w:rsidR="008C501D" w:rsidRPr="007F73E5" w:rsidRDefault="008C501D">
            <w:pPr>
              <w:pStyle w:val="Absatz"/>
              <w:rPr>
                <w:lang w:val="it-CH"/>
              </w:rPr>
            </w:pPr>
            <w:r w:rsidRPr="007F73E5">
              <w:rPr>
                <w:lang w:val="it-CH"/>
              </w:rPr>
              <w:t xml:space="preserve">I segnali di ripetizione devono essere posti presso il </w:t>
            </w:r>
            <w:r w:rsidR="007B2B7B">
              <w:rPr>
                <w:lang w:val="it-CH"/>
              </w:rPr>
              <w:t xml:space="preserve">limite del sistema tra la segnalazione esterna e la </w:t>
            </w:r>
            <w:proofErr w:type="spellStart"/>
            <w:r w:rsidR="007B2B7B">
              <w:rPr>
                <w:lang w:val="it-CH"/>
              </w:rPr>
              <w:t>SCab</w:t>
            </w:r>
            <w:proofErr w:type="spellEnd"/>
            <w:r w:rsidR="007B2B7B">
              <w:rPr>
                <w:lang w:val="it-CH"/>
              </w:rPr>
              <w:t>.</w:t>
            </w:r>
            <w:r w:rsidRPr="007F73E5">
              <w:rPr>
                <w:lang w:val="it-CH"/>
              </w:rPr>
              <w:t xml:space="preserve"> Come segnali di ripetizione si utilizzano:</w:t>
            </w:r>
          </w:p>
          <w:p w14:paraId="52C55860" w14:textId="77777777" w:rsidR="008C501D" w:rsidRPr="007F73E5" w:rsidRDefault="008C501D">
            <w:pPr>
              <w:pStyle w:val="Struktur1"/>
              <w:rPr>
                <w:lang w:val="it-CH"/>
              </w:rPr>
            </w:pPr>
            <w:r w:rsidRPr="007F73E5">
              <w:rPr>
                <w:lang w:val="it-CH"/>
              </w:rPr>
              <w:t>–</w:t>
            </w:r>
            <w:r w:rsidRPr="007F73E5">
              <w:rPr>
                <w:lang w:val="it-CH"/>
              </w:rPr>
              <w:tab/>
              <w:t>un segnale avanzato con 2 luci, se esso si trova prima del tratto di rallentamento, o</w:t>
            </w:r>
            <w:r w:rsidRPr="007F73E5">
              <w:rPr>
                <w:color w:val="FF0000"/>
                <w:lang w:val="it-CH"/>
              </w:rPr>
              <w:t xml:space="preserve"> </w:t>
            </w:r>
          </w:p>
          <w:p w14:paraId="77DC38E8" w14:textId="77777777" w:rsidR="008C501D" w:rsidRPr="007F73E5" w:rsidRDefault="008C501D">
            <w:pPr>
              <w:pStyle w:val="Struktur1"/>
              <w:rPr>
                <w:lang w:val="it-CH"/>
              </w:rPr>
            </w:pPr>
            <w:r w:rsidRPr="007F73E5">
              <w:rPr>
                <w:lang w:val="it-CH"/>
              </w:rPr>
              <w:t>–</w:t>
            </w:r>
            <w:r w:rsidRPr="007F73E5">
              <w:rPr>
                <w:lang w:val="it-CH"/>
              </w:rPr>
              <w:tab/>
              <w:t>un segnale avanzato con 1 luce, se esso si trova nel settore del tratto di rallentamento.</w:t>
            </w:r>
          </w:p>
        </w:tc>
      </w:tr>
      <w:tr w:rsidR="008C501D" w:rsidRPr="00CC2A30" w14:paraId="7E6CE98B" w14:textId="77777777" w:rsidTr="00A34397">
        <w:trPr>
          <w:gridBefore w:val="1"/>
          <w:wBefore w:w="14" w:type="dxa"/>
        </w:trPr>
        <w:tc>
          <w:tcPr>
            <w:tcW w:w="780" w:type="dxa"/>
          </w:tcPr>
          <w:p w14:paraId="0B953597" w14:textId="77777777" w:rsidR="008C501D" w:rsidRPr="007F73E5" w:rsidRDefault="008C501D">
            <w:pPr>
              <w:pStyle w:val="Absatz09pt"/>
              <w:rPr>
                <w:lang w:val="it-CH"/>
              </w:rPr>
            </w:pPr>
          </w:p>
        </w:tc>
        <w:tc>
          <w:tcPr>
            <w:tcW w:w="5323" w:type="dxa"/>
            <w:gridSpan w:val="2"/>
          </w:tcPr>
          <w:p w14:paraId="76358645" w14:textId="77777777" w:rsidR="008C501D" w:rsidRPr="007F73E5" w:rsidRDefault="008C501D">
            <w:pPr>
              <w:pStyle w:val="Absatz09pt"/>
              <w:rPr>
                <w:lang w:val="it-CH"/>
              </w:rPr>
            </w:pPr>
          </w:p>
        </w:tc>
      </w:tr>
    </w:tbl>
    <w:p w14:paraId="4DBF8E4A" w14:textId="358D1DD0" w:rsidR="00A83112" w:rsidRPr="007F73E5" w:rsidRDefault="00A83112" w:rsidP="00A83112">
      <w:pPr>
        <w:pStyle w:val="Abstand4pt"/>
        <w:rPr>
          <w:lang w:val="it-CH"/>
        </w:rPr>
      </w:pPr>
      <w:r w:rsidRPr="007F73E5">
        <w:rPr>
          <w:rFonts w:eastAsia="Calibri"/>
          <w:lang w:val="it-CH"/>
        </w:rP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23"/>
      </w:tblGrid>
      <w:tr w:rsidR="008C501D" w:rsidRPr="00CC2A30" w14:paraId="37F561B4" w14:textId="77777777">
        <w:tc>
          <w:tcPr>
            <w:tcW w:w="780" w:type="dxa"/>
          </w:tcPr>
          <w:p w14:paraId="326B3974" w14:textId="77777777" w:rsidR="008C501D" w:rsidRPr="007F73E5" w:rsidRDefault="008C501D">
            <w:pPr>
              <w:pStyle w:val="TitelAnh1"/>
              <w:rPr>
                <w:lang w:val="it-CH"/>
              </w:rPr>
            </w:pPr>
            <w:r w:rsidRPr="007F73E5">
              <w:rPr>
                <w:lang w:val="it-CH"/>
              </w:rPr>
              <w:lastRenderedPageBreak/>
              <w:t>4.9</w:t>
            </w:r>
          </w:p>
        </w:tc>
        <w:tc>
          <w:tcPr>
            <w:tcW w:w="5323" w:type="dxa"/>
          </w:tcPr>
          <w:p w14:paraId="5687EF55" w14:textId="77777777" w:rsidR="008C501D" w:rsidRPr="007F73E5" w:rsidRDefault="008C501D">
            <w:pPr>
              <w:pStyle w:val="TitelAnh1"/>
              <w:rPr>
                <w:lang w:val="it-CH"/>
              </w:rPr>
            </w:pPr>
            <w:r w:rsidRPr="007F73E5">
              <w:rPr>
                <w:lang w:val="it-CH"/>
              </w:rPr>
              <w:t>Impianti di passaggio a livello sorvegliati con disinserimento temporizzato</w:t>
            </w:r>
          </w:p>
        </w:tc>
      </w:tr>
      <w:tr w:rsidR="008C501D" w:rsidRPr="00CC2A30" w14:paraId="0A528680" w14:textId="77777777">
        <w:tc>
          <w:tcPr>
            <w:tcW w:w="780" w:type="dxa"/>
          </w:tcPr>
          <w:p w14:paraId="5BB1F75A" w14:textId="77777777" w:rsidR="008C501D" w:rsidRPr="007F73E5" w:rsidRDefault="008C501D">
            <w:pPr>
              <w:pStyle w:val="Tababstandnach"/>
              <w:rPr>
                <w:lang w:val="it-CH"/>
              </w:rPr>
            </w:pPr>
          </w:p>
        </w:tc>
        <w:tc>
          <w:tcPr>
            <w:tcW w:w="5323" w:type="dxa"/>
          </w:tcPr>
          <w:p w14:paraId="556B240A" w14:textId="77777777" w:rsidR="008C501D" w:rsidRPr="007F73E5" w:rsidRDefault="008C501D">
            <w:pPr>
              <w:pStyle w:val="Tababstandnach"/>
              <w:rPr>
                <w:lang w:val="it-CH"/>
              </w:rPr>
            </w:pPr>
          </w:p>
        </w:tc>
      </w:tr>
      <w:tr w:rsidR="008C501D" w:rsidRPr="00CC2A30" w14:paraId="239B8AB1" w14:textId="77777777">
        <w:tc>
          <w:tcPr>
            <w:tcW w:w="780" w:type="dxa"/>
          </w:tcPr>
          <w:p w14:paraId="1AFEA170" w14:textId="77777777" w:rsidR="008C501D" w:rsidRPr="007F73E5" w:rsidRDefault="008C501D">
            <w:pPr>
              <w:pStyle w:val="Absatz09pt"/>
              <w:rPr>
                <w:lang w:val="it-CH"/>
              </w:rPr>
            </w:pPr>
          </w:p>
        </w:tc>
        <w:tc>
          <w:tcPr>
            <w:tcW w:w="5323" w:type="dxa"/>
          </w:tcPr>
          <w:p w14:paraId="3583FD5C" w14:textId="77777777" w:rsidR="008C501D" w:rsidRPr="007F73E5" w:rsidRDefault="008C501D">
            <w:pPr>
              <w:pStyle w:val="Absatz09pt"/>
              <w:rPr>
                <w:lang w:val="it-CH"/>
              </w:rPr>
            </w:pPr>
            <w:r w:rsidRPr="007F73E5">
              <w:rPr>
                <w:szCs w:val="18"/>
                <w:lang w:val="it-CH"/>
              </w:rPr>
              <w:t xml:space="preserve">Per gli impianti di passaggio a livello sorvegliati con disinserimento temporizzato, i </w:t>
            </w:r>
            <w:r w:rsidR="00552AF6" w:rsidRPr="007F73E5">
              <w:rPr>
                <w:szCs w:val="18"/>
                <w:lang w:val="it-CH"/>
              </w:rPr>
              <w:t>GI</w:t>
            </w:r>
            <w:r w:rsidRPr="007F73E5">
              <w:rPr>
                <w:szCs w:val="18"/>
                <w:lang w:val="it-CH"/>
              </w:rPr>
              <w:t xml:space="preserve"> devono disciplinare nelle loro prescrizioni d’esercizio il modo di procedere nel caso di una fermata o della circolazione a velocità ridotta fra il contatto d’inserimento e l’impianto di passaggio a livello.</w:t>
            </w:r>
          </w:p>
        </w:tc>
      </w:tr>
      <w:tr w:rsidR="008C501D" w:rsidRPr="00CC2A30" w14:paraId="07C1BCA8" w14:textId="77777777">
        <w:tc>
          <w:tcPr>
            <w:tcW w:w="780" w:type="dxa"/>
          </w:tcPr>
          <w:p w14:paraId="21245ABB" w14:textId="77777777" w:rsidR="008C501D" w:rsidRPr="007F73E5" w:rsidRDefault="008C501D">
            <w:pPr>
              <w:pStyle w:val="Absatz09pt"/>
              <w:rPr>
                <w:lang w:val="it-CH"/>
              </w:rPr>
            </w:pPr>
          </w:p>
        </w:tc>
        <w:tc>
          <w:tcPr>
            <w:tcW w:w="5323" w:type="dxa"/>
          </w:tcPr>
          <w:p w14:paraId="0AB974C7" w14:textId="77777777" w:rsidR="008C501D" w:rsidRPr="007F73E5" w:rsidRDefault="008C501D">
            <w:pPr>
              <w:pStyle w:val="Absatz09pt"/>
              <w:rPr>
                <w:szCs w:val="18"/>
                <w:lang w:val="it-CH"/>
              </w:rPr>
            </w:pPr>
          </w:p>
        </w:tc>
      </w:tr>
    </w:tbl>
    <w:p w14:paraId="2E6F1BA6" w14:textId="77777777" w:rsidR="008C501D" w:rsidRPr="007F73E5" w:rsidRDefault="008C501D">
      <w:pPr>
        <w:pStyle w:val="Abstand4pt"/>
        <w:rPr>
          <w:lang w:val="it-CH"/>
        </w:rPr>
      </w:pPr>
    </w:p>
    <w:p w14:paraId="778485FE" w14:textId="77777777" w:rsidR="008C501D" w:rsidRPr="007F73E5" w:rsidRDefault="008C501D">
      <w:pPr>
        <w:pStyle w:val="Abstand4pt"/>
        <w:rPr>
          <w:lang w:val="it-CH"/>
        </w:rPr>
      </w:pPr>
      <w:r w:rsidRPr="007F73E5">
        <w:rPr>
          <w:lang w:val="it-CH"/>
        </w:rPr>
        <w:br w:type="page"/>
      </w:r>
    </w:p>
    <w:p w14:paraId="3215678C" w14:textId="77777777" w:rsidR="008C501D" w:rsidRPr="007F73E5" w:rsidRDefault="008C501D">
      <w:pPr>
        <w:pStyle w:val="Abstand4pt"/>
        <w:rPr>
          <w:lang w:val="it-CH"/>
        </w:rPr>
      </w:pPr>
    </w:p>
    <w:tbl>
      <w:tblPr>
        <w:tblW w:w="6117" w:type="dxa"/>
        <w:tblInd w:w="14" w:type="dxa"/>
        <w:tblLayout w:type="fixed"/>
        <w:tblCellMar>
          <w:left w:w="0" w:type="dxa"/>
          <w:right w:w="0" w:type="dxa"/>
        </w:tblCellMar>
        <w:tblLook w:val="0000" w:firstRow="0" w:lastRow="0" w:firstColumn="0" w:lastColumn="0" w:noHBand="0" w:noVBand="0"/>
      </w:tblPr>
      <w:tblGrid>
        <w:gridCol w:w="780"/>
        <w:gridCol w:w="5330"/>
        <w:gridCol w:w="7"/>
      </w:tblGrid>
      <w:tr w:rsidR="008C501D" w:rsidRPr="007F73E5" w14:paraId="1F72D38F" w14:textId="77777777">
        <w:trPr>
          <w:gridAfter w:val="1"/>
          <w:wAfter w:w="7" w:type="dxa"/>
        </w:trPr>
        <w:tc>
          <w:tcPr>
            <w:tcW w:w="780" w:type="dxa"/>
          </w:tcPr>
          <w:p w14:paraId="7A322C83" w14:textId="77777777" w:rsidR="008C501D" w:rsidRPr="007F73E5" w:rsidRDefault="008C501D">
            <w:pPr>
              <w:pStyle w:val="TitelAnh1"/>
              <w:rPr>
                <w:lang w:val="it-CH"/>
              </w:rPr>
            </w:pPr>
            <w:r w:rsidRPr="007F73E5">
              <w:rPr>
                <w:lang w:val="it-CH"/>
              </w:rPr>
              <w:t>5</w:t>
            </w:r>
          </w:p>
        </w:tc>
        <w:tc>
          <w:tcPr>
            <w:tcW w:w="5330" w:type="dxa"/>
          </w:tcPr>
          <w:p w14:paraId="71E2A8CE" w14:textId="77777777" w:rsidR="008C501D" w:rsidRPr="007F73E5" w:rsidRDefault="008C501D">
            <w:pPr>
              <w:pStyle w:val="TitelAnh1"/>
              <w:rPr>
                <w:lang w:val="it-CH"/>
              </w:rPr>
            </w:pPr>
            <w:r w:rsidRPr="007F73E5">
              <w:rPr>
                <w:lang w:val="it-CH"/>
              </w:rPr>
              <w:t>Entrata</w:t>
            </w:r>
          </w:p>
        </w:tc>
      </w:tr>
      <w:tr w:rsidR="008C501D" w:rsidRPr="00CC2A30" w14:paraId="31EE83F8" w14:textId="77777777">
        <w:tc>
          <w:tcPr>
            <w:tcW w:w="780" w:type="dxa"/>
          </w:tcPr>
          <w:p w14:paraId="132ADE02" w14:textId="77777777" w:rsidR="008C501D" w:rsidRPr="007F73E5" w:rsidRDefault="008C501D">
            <w:pPr>
              <w:pStyle w:val="TitelAnh1"/>
              <w:rPr>
                <w:lang w:val="it-CH"/>
              </w:rPr>
            </w:pPr>
            <w:r w:rsidRPr="007F73E5">
              <w:rPr>
                <w:lang w:val="it-CH"/>
              </w:rPr>
              <w:t>5.1</w:t>
            </w:r>
          </w:p>
        </w:tc>
        <w:tc>
          <w:tcPr>
            <w:tcW w:w="5337" w:type="dxa"/>
            <w:gridSpan w:val="2"/>
          </w:tcPr>
          <w:p w14:paraId="6E93AA05" w14:textId="77777777" w:rsidR="008C501D" w:rsidRPr="007F73E5" w:rsidRDefault="008C501D">
            <w:pPr>
              <w:pStyle w:val="TitelAnh1"/>
              <w:rPr>
                <w:lang w:val="it-CH"/>
              </w:rPr>
            </w:pPr>
            <w:r w:rsidRPr="007F73E5">
              <w:rPr>
                <w:lang w:val="it-CH"/>
              </w:rPr>
              <w:t xml:space="preserve">Entrata in una stazione non dotata di sottopassaggi </w:t>
            </w:r>
            <w:r w:rsidRPr="007F73E5">
              <w:rPr>
                <w:lang w:val="it-CH"/>
              </w:rPr>
              <w:br/>
              <w:t>o sovrapassaggi</w:t>
            </w:r>
          </w:p>
        </w:tc>
      </w:tr>
      <w:tr w:rsidR="008C501D" w:rsidRPr="00CC2A30" w14:paraId="4F8F3CDC" w14:textId="77777777">
        <w:tc>
          <w:tcPr>
            <w:tcW w:w="780" w:type="dxa"/>
          </w:tcPr>
          <w:p w14:paraId="26498834" w14:textId="77777777" w:rsidR="008C501D" w:rsidRPr="007F73E5" w:rsidRDefault="008C501D">
            <w:pPr>
              <w:pStyle w:val="Tababstandnach"/>
              <w:rPr>
                <w:b/>
                <w:lang w:val="it-CH"/>
              </w:rPr>
            </w:pPr>
          </w:p>
        </w:tc>
        <w:tc>
          <w:tcPr>
            <w:tcW w:w="5337" w:type="dxa"/>
            <w:gridSpan w:val="2"/>
          </w:tcPr>
          <w:p w14:paraId="6DFAF4D3" w14:textId="77777777" w:rsidR="008C501D" w:rsidRPr="007F73E5" w:rsidRDefault="008C501D">
            <w:pPr>
              <w:pStyle w:val="Tababstandnach"/>
              <w:rPr>
                <w:lang w:val="it-CH"/>
              </w:rPr>
            </w:pPr>
          </w:p>
        </w:tc>
      </w:tr>
      <w:tr w:rsidR="008C501D" w:rsidRPr="00CC2A30" w14:paraId="1522FB8D" w14:textId="77777777">
        <w:tc>
          <w:tcPr>
            <w:tcW w:w="780" w:type="dxa"/>
          </w:tcPr>
          <w:p w14:paraId="451EA7A7" w14:textId="77777777" w:rsidR="008C501D" w:rsidRPr="007F73E5" w:rsidRDefault="008C501D">
            <w:pPr>
              <w:pStyle w:val="Absatz"/>
              <w:rPr>
                <w:lang w:val="it-CH"/>
              </w:rPr>
            </w:pPr>
          </w:p>
        </w:tc>
        <w:tc>
          <w:tcPr>
            <w:tcW w:w="5337" w:type="dxa"/>
            <w:gridSpan w:val="2"/>
          </w:tcPr>
          <w:p w14:paraId="44128271" w14:textId="77777777" w:rsidR="008C501D" w:rsidRPr="007F73E5" w:rsidRDefault="008C501D">
            <w:pPr>
              <w:pStyle w:val="Absatz"/>
              <w:rPr>
                <w:lang w:val="it-CH"/>
              </w:rPr>
            </w:pPr>
            <w:r w:rsidRPr="007F73E5">
              <w:rPr>
                <w:szCs w:val="18"/>
                <w:lang w:val="it-CH"/>
              </w:rPr>
              <w:t>Le prescrizioni che seguono si applicano alle entrate in stazioni non dotate di sotto- o sovrappassaggi. Esse non valgono se gli accessi che possono essere attraversati dai viaggiatori sono provvisti di una barriera.</w:t>
            </w:r>
          </w:p>
        </w:tc>
      </w:tr>
      <w:tr w:rsidR="008C501D" w:rsidRPr="00CC2A30" w14:paraId="68D3B641" w14:textId="77777777">
        <w:tc>
          <w:tcPr>
            <w:tcW w:w="780" w:type="dxa"/>
          </w:tcPr>
          <w:p w14:paraId="7A19032C" w14:textId="77777777" w:rsidR="008C501D" w:rsidRPr="007F73E5" w:rsidRDefault="008C501D">
            <w:pPr>
              <w:pStyle w:val="Absatz09pt"/>
              <w:rPr>
                <w:lang w:val="it-CH"/>
              </w:rPr>
            </w:pPr>
          </w:p>
        </w:tc>
        <w:tc>
          <w:tcPr>
            <w:tcW w:w="5337" w:type="dxa"/>
            <w:gridSpan w:val="2"/>
          </w:tcPr>
          <w:p w14:paraId="2C9B9C9B" w14:textId="77777777" w:rsidR="008C501D" w:rsidRPr="007F73E5" w:rsidRDefault="008C501D">
            <w:pPr>
              <w:pStyle w:val="Absatz09pt"/>
              <w:rPr>
                <w:lang w:val="it-CH"/>
              </w:rPr>
            </w:pPr>
          </w:p>
        </w:tc>
      </w:tr>
      <w:tr w:rsidR="008C501D" w:rsidRPr="00CC2A30" w14:paraId="44665194" w14:textId="77777777">
        <w:tc>
          <w:tcPr>
            <w:tcW w:w="780" w:type="dxa"/>
          </w:tcPr>
          <w:p w14:paraId="1D03D48D" w14:textId="77777777" w:rsidR="008C501D" w:rsidRPr="007F73E5" w:rsidRDefault="008C501D">
            <w:pPr>
              <w:pStyle w:val="TitelAnh1"/>
              <w:rPr>
                <w:lang w:val="it-CH"/>
              </w:rPr>
            </w:pPr>
            <w:r w:rsidRPr="007F73E5">
              <w:rPr>
                <w:lang w:val="it-CH"/>
              </w:rPr>
              <w:t>5.1.1</w:t>
            </w:r>
          </w:p>
        </w:tc>
        <w:tc>
          <w:tcPr>
            <w:tcW w:w="5337" w:type="dxa"/>
            <w:gridSpan w:val="2"/>
          </w:tcPr>
          <w:p w14:paraId="36FDDF25" w14:textId="77777777" w:rsidR="008C501D" w:rsidRPr="007F73E5" w:rsidRDefault="008C501D">
            <w:pPr>
              <w:pStyle w:val="TitelAnh1"/>
              <w:rPr>
                <w:lang w:val="it-CH"/>
              </w:rPr>
            </w:pPr>
            <w:r w:rsidRPr="007F73E5">
              <w:rPr>
                <w:lang w:val="it-CH"/>
              </w:rPr>
              <w:t>Principio qualora ci sono più treni</w:t>
            </w:r>
          </w:p>
        </w:tc>
      </w:tr>
      <w:tr w:rsidR="00B071D6" w:rsidRPr="00CC2A30" w14:paraId="19AA9792" w14:textId="77777777">
        <w:tc>
          <w:tcPr>
            <w:tcW w:w="780" w:type="dxa"/>
          </w:tcPr>
          <w:p w14:paraId="24546B04" w14:textId="77777777" w:rsidR="00B071D6" w:rsidRPr="007F73E5" w:rsidRDefault="00B071D6" w:rsidP="00B071D6">
            <w:pPr>
              <w:pStyle w:val="Tababstandnach"/>
              <w:rPr>
                <w:lang w:val="it-CH"/>
              </w:rPr>
            </w:pPr>
          </w:p>
        </w:tc>
        <w:tc>
          <w:tcPr>
            <w:tcW w:w="5337" w:type="dxa"/>
            <w:gridSpan w:val="2"/>
          </w:tcPr>
          <w:p w14:paraId="559A4088" w14:textId="77777777" w:rsidR="00B071D6" w:rsidRPr="007F73E5" w:rsidRDefault="00B071D6" w:rsidP="00B071D6">
            <w:pPr>
              <w:pStyle w:val="Tababstandnach"/>
              <w:rPr>
                <w:lang w:val="it-CH"/>
              </w:rPr>
            </w:pPr>
          </w:p>
        </w:tc>
      </w:tr>
      <w:tr w:rsidR="008C501D" w:rsidRPr="00CC2A30" w14:paraId="64F7479C" w14:textId="77777777">
        <w:tc>
          <w:tcPr>
            <w:tcW w:w="780" w:type="dxa"/>
          </w:tcPr>
          <w:p w14:paraId="408580AC" w14:textId="77777777" w:rsidR="008C501D" w:rsidRPr="007F73E5" w:rsidRDefault="008C501D" w:rsidP="008D0918">
            <w:pPr>
              <w:pStyle w:val="Absatz"/>
              <w:rPr>
                <w:lang w:val="it-CH"/>
              </w:rPr>
            </w:pPr>
          </w:p>
        </w:tc>
        <w:tc>
          <w:tcPr>
            <w:tcW w:w="5337" w:type="dxa"/>
            <w:gridSpan w:val="2"/>
          </w:tcPr>
          <w:p w14:paraId="5CA62F02" w14:textId="77777777" w:rsidR="008C501D" w:rsidRPr="007F73E5" w:rsidRDefault="008C501D">
            <w:pPr>
              <w:pStyle w:val="Absatz"/>
              <w:rPr>
                <w:lang w:val="it-CH"/>
              </w:rPr>
            </w:pPr>
            <w:r w:rsidRPr="007F73E5">
              <w:rPr>
                <w:lang w:val="it-CH"/>
              </w:rPr>
              <w:t xml:space="preserve">Se sono interessati più treni con trasporto di viaggiatori, quello con trasporto di viaggiatori che entra per primo deve utilizzare il binario principale più vicino al fabbricato viaggiatori. </w:t>
            </w:r>
          </w:p>
          <w:p w14:paraId="6E664879" w14:textId="77777777" w:rsidR="008C501D" w:rsidRPr="007F73E5" w:rsidRDefault="008C501D">
            <w:pPr>
              <w:pStyle w:val="Absatz"/>
              <w:rPr>
                <w:lang w:val="it-CH"/>
              </w:rPr>
            </w:pPr>
            <w:r w:rsidRPr="007F73E5">
              <w:rPr>
                <w:lang w:val="it-CH"/>
              </w:rPr>
              <w:t xml:space="preserve">Se dopo l’entrata di un treno con trasporto di viaggiatori, il prossimo utilizza un binario principale vicino al fabbricato viaggiatori, i </w:t>
            </w:r>
            <w:r w:rsidR="00552AF6" w:rsidRPr="007F73E5">
              <w:rPr>
                <w:lang w:val="it-CH"/>
              </w:rPr>
              <w:t>MAC</w:t>
            </w:r>
            <w:r w:rsidRPr="007F73E5">
              <w:rPr>
                <w:lang w:val="it-CH"/>
              </w:rPr>
              <w:t xml:space="preserve"> dei treni interessati ne devono essere avvisati in modo corrispondente. </w:t>
            </w:r>
          </w:p>
        </w:tc>
      </w:tr>
      <w:tr w:rsidR="008C501D" w:rsidRPr="00CC2A30" w14:paraId="0AE07967" w14:textId="77777777">
        <w:tc>
          <w:tcPr>
            <w:tcW w:w="780" w:type="dxa"/>
          </w:tcPr>
          <w:p w14:paraId="7D831D09" w14:textId="77777777" w:rsidR="008C501D" w:rsidRPr="007F73E5" w:rsidRDefault="008C501D">
            <w:pPr>
              <w:pStyle w:val="Absatz09pt"/>
              <w:rPr>
                <w:lang w:val="it-CH"/>
              </w:rPr>
            </w:pPr>
          </w:p>
        </w:tc>
        <w:tc>
          <w:tcPr>
            <w:tcW w:w="5337" w:type="dxa"/>
            <w:gridSpan w:val="2"/>
          </w:tcPr>
          <w:p w14:paraId="29FDDBA8" w14:textId="77777777" w:rsidR="008C501D" w:rsidRPr="007F73E5" w:rsidRDefault="008C501D">
            <w:pPr>
              <w:pStyle w:val="Absatz09pt"/>
              <w:rPr>
                <w:lang w:val="it-CH"/>
              </w:rPr>
            </w:pPr>
          </w:p>
        </w:tc>
      </w:tr>
      <w:tr w:rsidR="008C501D" w:rsidRPr="007F73E5" w14:paraId="172C53E8" w14:textId="77777777">
        <w:tc>
          <w:tcPr>
            <w:tcW w:w="780" w:type="dxa"/>
          </w:tcPr>
          <w:p w14:paraId="609E0ED3" w14:textId="77777777" w:rsidR="008C501D" w:rsidRPr="007F73E5" w:rsidRDefault="008C501D">
            <w:pPr>
              <w:pStyle w:val="TitelAnh1"/>
              <w:rPr>
                <w:lang w:val="it-CH"/>
              </w:rPr>
            </w:pPr>
            <w:r w:rsidRPr="007F73E5">
              <w:rPr>
                <w:lang w:val="it-CH"/>
              </w:rPr>
              <w:t>5.1.2</w:t>
            </w:r>
          </w:p>
        </w:tc>
        <w:tc>
          <w:tcPr>
            <w:tcW w:w="5337" w:type="dxa"/>
            <w:gridSpan w:val="2"/>
          </w:tcPr>
          <w:p w14:paraId="2AABAD83" w14:textId="77777777" w:rsidR="008C501D" w:rsidRPr="007F73E5" w:rsidRDefault="008C501D">
            <w:pPr>
              <w:pStyle w:val="TitelAnh1"/>
              <w:rPr>
                <w:lang w:val="it-CH"/>
              </w:rPr>
            </w:pPr>
            <w:r w:rsidRPr="007F73E5">
              <w:rPr>
                <w:lang w:val="it-CH"/>
              </w:rPr>
              <w:t>Entrata contemporanea</w:t>
            </w:r>
          </w:p>
        </w:tc>
      </w:tr>
      <w:tr w:rsidR="008C501D" w:rsidRPr="007F73E5" w14:paraId="1394A055" w14:textId="77777777">
        <w:tc>
          <w:tcPr>
            <w:tcW w:w="780" w:type="dxa"/>
          </w:tcPr>
          <w:p w14:paraId="1A9BB28A" w14:textId="77777777" w:rsidR="008C501D" w:rsidRPr="007F73E5" w:rsidRDefault="008C501D">
            <w:pPr>
              <w:pStyle w:val="Tababstandnach"/>
              <w:rPr>
                <w:lang w:val="it-CH"/>
              </w:rPr>
            </w:pPr>
          </w:p>
        </w:tc>
        <w:tc>
          <w:tcPr>
            <w:tcW w:w="5337" w:type="dxa"/>
            <w:gridSpan w:val="2"/>
          </w:tcPr>
          <w:p w14:paraId="621D2801" w14:textId="77777777" w:rsidR="008C501D" w:rsidRPr="007F73E5" w:rsidRDefault="008C501D">
            <w:pPr>
              <w:pStyle w:val="Tababstandnach"/>
              <w:rPr>
                <w:lang w:val="it-CH"/>
              </w:rPr>
            </w:pPr>
          </w:p>
        </w:tc>
      </w:tr>
      <w:tr w:rsidR="008C501D" w:rsidRPr="00CC2A30" w14:paraId="1B5565E9" w14:textId="77777777">
        <w:tc>
          <w:tcPr>
            <w:tcW w:w="780" w:type="dxa"/>
          </w:tcPr>
          <w:p w14:paraId="47D79AEB" w14:textId="77777777" w:rsidR="008C501D" w:rsidRPr="007F73E5" w:rsidRDefault="008C501D" w:rsidP="008D0918">
            <w:pPr>
              <w:pStyle w:val="Absatz"/>
              <w:rPr>
                <w:lang w:val="it-CH"/>
              </w:rPr>
            </w:pPr>
          </w:p>
        </w:tc>
        <w:tc>
          <w:tcPr>
            <w:tcW w:w="5337" w:type="dxa"/>
            <w:gridSpan w:val="2"/>
          </w:tcPr>
          <w:p w14:paraId="355F127F" w14:textId="77777777" w:rsidR="008C501D" w:rsidRPr="007F73E5" w:rsidRDefault="008C501D">
            <w:pPr>
              <w:pStyle w:val="Absatz"/>
              <w:rPr>
                <w:lang w:val="it-CH"/>
              </w:rPr>
            </w:pPr>
            <w:r w:rsidRPr="007F73E5">
              <w:rPr>
                <w:lang w:val="it-CH"/>
              </w:rPr>
              <w:t xml:space="preserve">Qualora in caso di entrata contemporanea è interessato un treno con trasporto di viaggiatori, devono esserne avvisati i </w:t>
            </w:r>
            <w:r w:rsidR="00552AF6" w:rsidRPr="007F73E5">
              <w:rPr>
                <w:lang w:val="it-CH"/>
              </w:rPr>
              <w:t>MAC</w:t>
            </w:r>
            <w:r w:rsidRPr="007F73E5">
              <w:rPr>
                <w:lang w:val="it-CH"/>
              </w:rPr>
              <w:t xml:space="preserve"> dei treni entranti in considerazione.</w:t>
            </w:r>
          </w:p>
        </w:tc>
      </w:tr>
      <w:tr w:rsidR="008C501D" w:rsidRPr="00CC2A30" w14:paraId="471C470F" w14:textId="77777777">
        <w:tc>
          <w:tcPr>
            <w:tcW w:w="780" w:type="dxa"/>
          </w:tcPr>
          <w:p w14:paraId="363351F8" w14:textId="77777777" w:rsidR="008C501D" w:rsidRPr="007F73E5" w:rsidRDefault="008C501D">
            <w:pPr>
              <w:pStyle w:val="Absatz09pt"/>
              <w:rPr>
                <w:lang w:val="it-CH"/>
              </w:rPr>
            </w:pPr>
          </w:p>
        </w:tc>
        <w:tc>
          <w:tcPr>
            <w:tcW w:w="5337" w:type="dxa"/>
            <w:gridSpan w:val="2"/>
          </w:tcPr>
          <w:p w14:paraId="69DC6504" w14:textId="77777777" w:rsidR="008C501D" w:rsidRPr="007F73E5" w:rsidRDefault="008C501D">
            <w:pPr>
              <w:pStyle w:val="Absatz09pt"/>
              <w:rPr>
                <w:lang w:val="it-CH"/>
              </w:rPr>
            </w:pPr>
          </w:p>
        </w:tc>
      </w:tr>
      <w:tr w:rsidR="008C501D" w:rsidRPr="00CC2A30" w14:paraId="1E36E727" w14:textId="77777777">
        <w:tc>
          <w:tcPr>
            <w:tcW w:w="780" w:type="dxa"/>
          </w:tcPr>
          <w:p w14:paraId="22DEE6EA" w14:textId="77777777" w:rsidR="008C501D" w:rsidRPr="007F73E5" w:rsidRDefault="008C501D">
            <w:pPr>
              <w:pStyle w:val="TitelAnh1"/>
              <w:rPr>
                <w:lang w:val="it-CH"/>
              </w:rPr>
            </w:pPr>
            <w:r w:rsidRPr="007F73E5">
              <w:rPr>
                <w:lang w:val="it-CH"/>
              </w:rPr>
              <w:t>5.1.3</w:t>
            </w:r>
          </w:p>
        </w:tc>
        <w:tc>
          <w:tcPr>
            <w:tcW w:w="5337" w:type="dxa"/>
            <w:gridSpan w:val="2"/>
          </w:tcPr>
          <w:p w14:paraId="5C4D5807" w14:textId="77777777" w:rsidR="008C501D" w:rsidRPr="007F73E5" w:rsidRDefault="008C501D">
            <w:pPr>
              <w:pStyle w:val="TitelAnh1"/>
              <w:rPr>
                <w:lang w:val="it-CH"/>
              </w:rPr>
            </w:pPr>
            <w:r w:rsidRPr="007F73E5">
              <w:rPr>
                <w:lang w:val="it-CH"/>
              </w:rPr>
              <w:t xml:space="preserve">Misure in caso di stazione non occupata sul posto </w:t>
            </w:r>
          </w:p>
        </w:tc>
      </w:tr>
      <w:tr w:rsidR="008C501D" w:rsidRPr="00CC2A30" w14:paraId="2FA2CB3D" w14:textId="77777777">
        <w:tc>
          <w:tcPr>
            <w:tcW w:w="780" w:type="dxa"/>
          </w:tcPr>
          <w:p w14:paraId="3B4E7825" w14:textId="77777777" w:rsidR="008C501D" w:rsidRPr="007F73E5" w:rsidRDefault="008C501D">
            <w:pPr>
              <w:pStyle w:val="Tababstandnach"/>
              <w:rPr>
                <w:lang w:val="it-CH"/>
              </w:rPr>
            </w:pPr>
          </w:p>
        </w:tc>
        <w:tc>
          <w:tcPr>
            <w:tcW w:w="5337" w:type="dxa"/>
            <w:gridSpan w:val="2"/>
          </w:tcPr>
          <w:p w14:paraId="4C63E707" w14:textId="77777777" w:rsidR="008C501D" w:rsidRPr="007F73E5" w:rsidRDefault="008C501D">
            <w:pPr>
              <w:pStyle w:val="Tababstandnach"/>
              <w:rPr>
                <w:lang w:val="it-CH"/>
              </w:rPr>
            </w:pPr>
          </w:p>
        </w:tc>
      </w:tr>
      <w:tr w:rsidR="008C501D" w:rsidRPr="00CC2A30" w14:paraId="743AB172" w14:textId="77777777">
        <w:tc>
          <w:tcPr>
            <w:tcW w:w="780" w:type="dxa"/>
          </w:tcPr>
          <w:p w14:paraId="135BB8E2" w14:textId="77777777" w:rsidR="008C501D" w:rsidRPr="007F73E5" w:rsidRDefault="008C501D">
            <w:pPr>
              <w:pStyle w:val="Tababstandnach"/>
              <w:rPr>
                <w:lang w:val="it-CH"/>
              </w:rPr>
            </w:pPr>
          </w:p>
        </w:tc>
        <w:tc>
          <w:tcPr>
            <w:tcW w:w="5337" w:type="dxa"/>
            <w:gridSpan w:val="2"/>
          </w:tcPr>
          <w:p w14:paraId="40D061C9" w14:textId="77777777" w:rsidR="008C501D" w:rsidRPr="007F73E5" w:rsidRDefault="008C501D">
            <w:pPr>
              <w:pStyle w:val="Absatz"/>
              <w:rPr>
                <w:lang w:val="it-CH"/>
              </w:rPr>
            </w:pPr>
            <w:r w:rsidRPr="007F73E5">
              <w:rPr>
                <w:lang w:val="it-CH"/>
              </w:rPr>
              <w:t xml:space="preserve">Qualora un treno con trasporto di viaggiatori e con fermata prescritta circola sul binario principale il quale è il più vicino al fabbricato viaggiatori che quello utilizzato in prevalenza, il </w:t>
            </w:r>
            <w:r w:rsidR="00552AF6" w:rsidRPr="007F73E5">
              <w:rPr>
                <w:lang w:val="it-CH"/>
              </w:rPr>
              <w:t>MAC</w:t>
            </w:r>
            <w:r w:rsidRPr="007F73E5">
              <w:rPr>
                <w:lang w:val="it-CH"/>
              </w:rPr>
              <w:t xml:space="preserve"> ne deve essere avvisato in modo conforme. </w:t>
            </w:r>
          </w:p>
          <w:p w14:paraId="154431E4" w14:textId="77777777" w:rsidR="008C501D" w:rsidRPr="007F73E5" w:rsidRDefault="008C501D">
            <w:pPr>
              <w:pStyle w:val="Absatz"/>
              <w:rPr>
                <w:lang w:val="it-CH"/>
              </w:rPr>
            </w:pPr>
            <w:r w:rsidRPr="007F73E5">
              <w:rPr>
                <w:lang w:val="it-CH"/>
              </w:rPr>
              <w:t>Qualora un treno in una stazione con marciapiedi non percorre passaggi che possono essere utilizzati da viaggiatori fino al posto abituale di fermata, si può rinunciare all’avviso.</w:t>
            </w:r>
          </w:p>
        </w:tc>
      </w:tr>
      <w:tr w:rsidR="008C501D" w:rsidRPr="00CC2A30" w14:paraId="58E334C0" w14:textId="77777777">
        <w:tc>
          <w:tcPr>
            <w:tcW w:w="780" w:type="dxa"/>
          </w:tcPr>
          <w:p w14:paraId="0AB65668" w14:textId="77777777" w:rsidR="008C501D" w:rsidRPr="007F73E5" w:rsidRDefault="008C501D">
            <w:pPr>
              <w:pStyle w:val="Absatz09pt"/>
              <w:rPr>
                <w:lang w:val="it-CH"/>
              </w:rPr>
            </w:pPr>
          </w:p>
        </w:tc>
        <w:tc>
          <w:tcPr>
            <w:tcW w:w="5337" w:type="dxa"/>
            <w:gridSpan w:val="2"/>
          </w:tcPr>
          <w:p w14:paraId="101D8E27" w14:textId="77777777" w:rsidR="008C501D" w:rsidRPr="007F73E5" w:rsidRDefault="008C501D">
            <w:pPr>
              <w:pStyle w:val="Absatz09pt"/>
              <w:rPr>
                <w:lang w:val="it-CH"/>
              </w:rPr>
            </w:pPr>
          </w:p>
        </w:tc>
      </w:tr>
      <w:tr w:rsidR="008C501D" w:rsidRPr="007F73E5" w14:paraId="44E8AF87" w14:textId="77777777">
        <w:tc>
          <w:tcPr>
            <w:tcW w:w="780" w:type="dxa"/>
          </w:tcPr>
          <w:p w14:paraId="1F6B87A3" w14:textId="77777777" w:rsidR="008C501D" w:rsidRPr="007F73E5" w:rsidRDefault="008C501D">
            <w:pPr>
              <w:pStyle w:val="TitelAnh1"/>
              <w:rPr>
                <w:lang w:val="it-CH"/>
              </w:rPr>
            </w:pPr>
            <w:r w:rsidRPr="007F73E5">
              <w:rPr>
                <w:lang w:val="it-CH"/>
              </w:rPr>
              <w:t>5.1.4</w:t>
            </w:r>
          </w:p>
        </w:tc>
        <w:tc>
          <w:tcPr>
            <w:tcW w:w="5337" w:type="dxa"/>
            <w:gridSpan w:val="2"/>
          </w:tcPr>
          <w:p w14:paraId="7B3F428A" w14:textId="77777777" w:rsidR="008C501D" w:rsidRPr="007F73E5" w:rsidRDefault="008C501D">
            <w:pPr>
              <w:pStyle w:val="TitelAnh1"/>
              <w:rPr>
                <w:lang w:val="it-CH"/>
              </w:rPr>
            </w:pPr>
            <w:r w:rsidRPr="007F73E5">
              <w:rPr>
                <w:lang w:val="it-CH"/>
              </w:rPr>
              <w:t>Avviso e entrata</w:t>
            </w:r>
          </w:p>
        </w:tc>
      </w:tr>
      <w:tr w:rsidR="008C501D" w:rsidRPr="007F73E5" w14:paraId="640232A2" w14:textId="77777777">
        <w:tc>
          <w:tcPr>
            <w:tcW w:w="780" w:type="dxa"/>
          </w:tcPr>
          <w:p w14:paraId="2DA2B093" w14:textId="77777777" w:rsidR="008C501D" w:rsidRPr="007F73E5" w:rsidRDefault="008C501D">
            <w:pPr>
              <w:pStyle w:val="Tababstandnach"/>
              <w:rPr>
                <w:lang w:val="it-CH"/>
              </w:rPr>
            </w:pPr>
          </w:p>
        </w:tc>
        <w:tc>
          <w:tcPr>
            <w:tcW w:w="5337" w:type="dxa"/>
            <w:gridSpan w:val="2"/>
          </w:tcPr>
          <w:p w14:paraId="555CCBC5" w14:textId="77777777" w:rsidR="008C501D" w:rsidRPr="007F73E5" w:rsidRDefault="008C501D">
            <w:pPr>
              <w:pStyle w:val="Tababstandnach"/>
              <w:rPr>
                <w:lang w:val="it-CH"/>
              </w:rPr>
            </w:pPr>
          </w:p>
        </w:tc>
      </w:tr>
      <w:tr w:rsidR="008C501D" w:rsidRPr="00CC2A30" w14:paraId="0133FDE4" w14:textId="77777777">
        <w:tc>
          <w:tcPr>
            <w:tcW w:w="780" w:type="dxa"/>
          </w:tcPr>
          <w:p w14:paraId="435D6A89" w14:textId="77777777" w:rsidR="008C501D" w:rsidRPr="007F73E5" w:rsidRDefault="008C501D">
            <w:pPr>
              <w:pStyle w:val="Tababstandnach"/>
              <w:rPr>
                <w:lang w:val="it-CH"/>
              </w:rPr>
            </w:pPr>
          </w:p>
        </w:tc>
        <w:tc>
          <w:tcPr>
            <w:tcW w:w="5337" w:type="dxa"/>
            <w:gridSpan w:val="2"/>
          </w:tcPr>
          <w:p w14:paraId="71CCE302" w14:textId="77777777" w:rsidR="008C501D" w:rsidRPr="007F73E5" w:rsidRDefault="008C501D">
            <w:pPr>
              <w:pStyle w:val="Absatz"/>
              <w:rPr>
                <w:lang w:val="it-CH"/>
              </w:rPr>
            </w:pPr>
            <w:r w:rsidRPr="007F73E5">
              <w:rPr>
                <w:lang w:val="it-CH"/>
              </w:rPr>
              <w:t xml:space="preserve">I </w:t>
            </w:r>
            <w:r w:rsidR="00552AF6" w:rsidRPr="007F73E5">
              <w:rPr>
                <w:lang w:val="it-CH"/>
              </w:rPr>
              <w:t>MAC</w:t>
            </w:r>
            <w:r w:rsidRPr="007F73E5">
              <w:rPr>
                <w:lang w:val="it-CH"/>
              </w:rPr>
              <w:t xml:space="preserve"> sono avvisati come segue:</w:t>
            </w:r>
          </w:p>
          <w:p w14:paraId="5C2DAA60" w14:textId="77777777" w:rsidR="008C501D" w:rsidRPr="007F73E5" w:rsidRDefault="008C501D">
            <w:pPr>
              <w:pStyle w:val="Struktur1"/>
              <w:rPr>
                <w:lang w:val="it-CH"/>
              </w:rPr>
            </w:pPr>
            <w:r w:rsidRPr="007F73E5">
              <w:rPr>
                <w:lang w:val="it-CH"/>
              </w:rPr>
              <w:t>–</w:t>
            </w:r>
            <w:r w:rsidRPr="007F73E5">
              <w:rPr>
                <w:lang w:val="it-CH"/>
              </w:rPr>
              <w:tab/>
              <w:t xml:space="preserve">con il segnale per l’entrata in una stazione senza sovra- o sottopassaggi, oppure </w:t>
            </w:r>
          </w:p>
          <w:p w14:paraId="5EEE1F62" w14:textId="77777777" w:rsidR="008C501D" w:rsidRPr="007F73E5" w:rsidRDefault="008C501D">
            <w:pPr>
              <w:pStyle w:val="Struktur1"/>
              <w:rPr>
                <w:lang w:val="it-CH"/>
              </w:rPr>
            </w:pPr>
            <w:r w:rsidRPr="007F73E5">
              <w:rPr>
                <w:lang w:val="it-CH"/>
              </w:rPr>
              <w:t>–</w:t>
            </w:r>
            <w:r w:rsidRPr="007F73E5">
              <w:rPr>
                <w:lang w:val="it-CH"/>
              </w:rPr>
              <w:tab/>
              <w:t xml:space="preserve">con un contrassegno nella tabella delle tratte, oppure </w:t>
            </w:r>
          </w:p>
          <w:p w14:paraId="7036CBC3" w14:textId="77777777" w:rsidR="008C501D" w:rsidRPr="007F73E5" w:rsidRDefault="008C501D">
            <w:pPr>
              <w:pStyle w:val="Struktur1"/>
              <w:rPr>
                <w:lang w:val="it-CH"/>
              </w:rPr>
            </w:pPr>
            <w:r w:rsidRPr="007F73E5">
              <w:rPr>
                <w:lang w:val="it-CH"/>
              </w:rPr>
              <w:t>–</w:t>
            </w:r>
            <w:r w:rsidRPr="007F73E5">
              <w:rPr>
                <w:lang w:val="it-CH"/>
              </w:rPr>
              <w:tab/>
              <w:t xml:space="preserve">con obbligo di quietanza a cura del </w:t>
            </w:r>
            <w:r w:rsidR="00552AF6" w:rsidRPr="007F73E5">
              <w:rPr>
                <w:lang w:val="it-CH"/>
              </w:rPr>
              <w:t>CMOV</w:t>
            </w:r>
            <w:r w:rsidRPr="007F73E5">
              <w:rPr>
                <w:lang w:val="it-CH"/>
              </w:rPr>
              <w:t xml:space="preserve">. I segnali d’entrata possono essere disposti su </w:t>
            </w:r>
            <w:r w:rsidRPr="007F73E5">
              <w:rPr>
                <w:i/>
                <w:lang w:val="it-CH"/>
              </w:rPr>
              <w:t>via libera</w:t>
            </w:r>
            <w:r w:rsidRPr="007F73E5">
              <w:rPr>
                <w:lang w:val="it-CH"/>
              </w:rPr>
              <w:t xml:space="preserve"> solo dopo che l’avviso è avvenuto.</w:t>
            </w:r>
          </w:p>
        </w:tc>
      </w:tr>
    </w:tbl>
    <w:p w14:paraId="429FC5A8" w14:textId="77777777" w:rsidR="008C501D" w:rsidRPr="007F73E5" w:rsidRDefault="008C501D">
      <w:pPr>
        <w:pStyle w:val="Abstand4pt"/>
        <w:rPr>
          <w:lang w:val="it-CH"/>
        </w:rPr>
      </w:pPr>
      <w:r w:rsidRPr="007F73E5">
        <w:rPr>
          <w:lang w:val="it-CH"/>
        </w:rP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8C501D" w:rsidRPr="00CC2A30" w14:paraId="153B12ED" w14:textId="77777777">
        <w:tc>
          <w:tcPr>
            <w:tcW w:w="780" w:type="dxa"/>
          </w:tcPr>
          <w:p w14:paraId="066E8FDC" w14:textId="77777777" w:rsidR="008C501D" w:rsidRPr="007F73E5" w:rsidRDefault="008C501D">
            <w:pPr>
              <w:pStyle w:val="Absatz"/>
              <w:rPr>
                <w:lang w:val="it-CH"/>
              </w:rPr>
            </w:pPr>
          </w:p>
        </w:tc>
        <w:tc>
          <w:tcPr>
            <w:tcW w:w="5337" w:type="dxa"/>
          </w:tcPr>
          <w:p w14:paraId="5A9190FC" w14:textId="77777777" w:rsidR="008C501D" w:rsidRPr="007F73E5" w:rsidRDefault="008C501D">
            <w:pPr>
              <w:pStyle w:val="Absatz"/>
              <w:rPr>
                <w:lang w:val="it-CH"/>
              </w:rPr>
            </w:pPr>
            <w:r w:rsidRPr="007F73E5">
              <w:rPr>
                <w:lang w:val="it-CH"/>
              </w:rPr>
              <w:t>Questi treni devono circolare dall’inizio del marciapiede finché</w:t>
            </w:r>
          </w:p>
          <w:p w14:paraId="1D73F7E1" w14:textId="77777777" w:rsidR="008C501D" w:rsidRPr="007F73E5" w:rsidRDefault="008C501D">
            <w:pPr>
              <w:pStyle w:val="Struktur1"/>
              <w:rPr>
                <w:lang w:val="it-CH"/>
              </w:rPr>
            </w:pPr>
            <w:r w:rsidRPr="007F73E5">
              <w:rPr>
                <w:lang w:val="it-CH"/>
              </w:rPr>
              <w:t>–</w:t>
            </w:r>
            <w:r w:rsidRPr="007F73E5">
              <w:rPr>
                <w:lang w:val="it-CH"/>
              </w:rPr>
              <w:tab/>
              <w:t>il treno si è fermato oppure</w:t>
            </w:r>
          </w:p>
          <w:p w14:paraId="04F92E89" w14:textId="77777777" w:rsidR="008C501D" w:rsidRPr="007F73E5" w:rsidRDefault="008C501D">
            <w:pPr>
              <w:pStyle w:val="Struktur1"/>
              <w:rPr>
                <w:lang w:val="it-CH"/>
              </w:rPr>
            </w:pPr>
            <w:r w:rsidRPr="007F73E5">
              <w:rPr>
                <w:lang w:val="it-CH"/>
              </w:rPr>
              <w:t>–</w:t>
            </w:r>
            <w:r w:rsidRPr="007F73E5">
              <w:rPr>
                <w:lang w:val="it-CH"/>
              </w:rPr>
              <w:tab/>
              <w:t>la testa del treno ha raggiunto la fine del marciapiede</w:t>
            </w:r>
          </w:p>
          <w:p w14:paraId="667AEF4C" w14:textId="77777777" w:rsidR="008C501D" w:rsidRPr="007F73E5" w:rsidRDefault="008C501D">
            <w:pPr>
              <w:pStyle w:val="Absatz"/>
              <w:rPr>
                <w:lang w:val="it-CH"/>
              </w:rPr>
            </w:pPr>
            <w:r w:rsidRPr="007F73E5">
              <w:rPr>
                <w:lang w:val="it-CH"/>
              </w:rPr>
              <w:t xml:space="preserve">con </w:t>
            </w:r>
            <w:r w:rsidRPr="007F73E5">
              <w:rPr>
                <w:i/>
                <w:lang w:val="it-CH"/>
              </w:rPr>
              <w:t>corsa a vista</w:t>
            </w:r>
            <w:r w:rsidRPr="007F73E5">
              <w:rPr>
                <w:lang w:val="it-CH"/>
              </w:rPr>
              <w:t>, velocità massima 20 km/h. Se non esiste un marciapiede, vale la zona tra il segno di sicurezza dello scambio d’entrata e quello d’uscita.</w:t>
            </w:r>
          </w:p>
        </w:tc>
      </w:tr>
      <w:tr w:rsidR="008C501D" w:rsidRPr="00CC2A30" w14:paraId="44CDBC8A" w14:textId="77777777">
        <w:tc>
          <w:tcPr>
            <w:tcW w:w="780" w:type="dxa"/>
          </w:tcPr>
          <w:p w14:paraId="1651B92F" w14:textId="77777777" w:rsidR="008C501D" w:rsidRPr="007F73E5" w:rsidRDefault="008C501D">
            <w:pPr>
              <w:pStyle w:val="Absatz09pt"/>
              <w:rPr>
                <w:lang w:val="it-CH"/>
              </w:rPr>
            </w:pPr>
          </w:p>
        </w:tc>
        <w:tc>
          <w:tcPr>
            <w:tcW w:w="5337" w:type="dxa"/>
          </w:tcPr>
          <w:p w14:paraId="583A048F" w14:textId="77777777" w:rsidR="008C501D" w:rsidRPr="007F73E5" w:rsidRDefault="008C501D">
            <w:pPr>
              <w:pStyle w:val="Absatz09pt"/>
              <w:rPr>
                <w:lang w:val="it-CH"/>
              </w:rPr>
            </w:pPr>
          </w:p>
        </w:tc>
      </w:tr>
      <w:tr w:rsidR="008C501D" w:rsidRPr="00CC2A30" w14:paraId="4960D893" w14:textId="77777777">
        <w:tc>
          <w:tcPr>
            <w:tcW w:w="780" w:type="dxa"/>
          </w:tcPr>
          <w:p w14:paraId="23C6C4C3" w14:textId="77777777" w:rsidR="008C501D" w:rsidRPr="007F73E5" w:rsidRDefault="008C501D">
            <w:pPr>
              <w:pStyle w:val="TitelAnh1"/>
              <w:rPr>
                <w:lang w:val="it-CH"/>
              </w:rPr>
            </w:pPr>
            <w:r w:rsidRPr="007F73E5">
              <w:rPr>
                <w:lang w:val="it-CH"/>
              </w:rPr>
              <w:t>5.2</w:t>
            </w:r>
          </w:p>
        </w:tc>
        <w:tc>
          <w:tcPr>
            <w:tcW w:w="5337" w:type="dxa"/>
          </w:tcPr>
          <w:p w14:paraId="1B774362" w14:textId="77777777" w:rsidR="008C501D" w:rsidRPr="007F73E5" w:rsidRDefault="008C501D">
            <w:pPr>
              <w:pStyle w:val="TitelAnh1"/>
              <w:rPr>
                <w:lang w:val="it-CH"/>
              </w:rPr>
            </w:pPr>
            <w:bookmarkStart w:id="8" w:name="_Toc499348232"/>
            <w:r w:rsidRPr="007F73E5">
              <w:rPr>
                <w:lang w:val="it-CH"/>
              </w:rPr>
              <w:t>Posto di fermata dei treni</w:t>
            </w:r>
            <w:bookmarkEnd w:id="8"/>
          </w:p>
        </w:tc>
      </w:tr>
      <w:tr w:rsidR="008C501D" w:rsidRPr="00CC2A30" w14:paraId="63400084" w14:textId="77777777">
        <w:tc>
          <w:tcPr>
            <w:tcW w:w="780" w:type="dxa"/>
          </w:tcPr>
          <w:p w14:paraId="23614E4E" w14:textId="77777777" w:rsidR="008C501D" w:rsidRPr="007F73E5" w:rsidRDefault="008C501D">
            <w:pPr>
              <w:pStyle w:val="TitelAnh1"/>
              <w:rPr>
                <w:lang w:val="it-CH"/>
              </w:rPr>
            </w:pPr>
            <w:r w:rsidRPr="007F73E5">
              <w:rPr>
                <w:lang w:val="it-CH"/>
              </w:rPr>
              <w:t>5.2.1</w:t>
            </w:r>
          </w:p>
        </w:tc>
        <w:tc>
          <w:tcPr>
            <w:tcW w:w="5337" w:type="dxa"/>
          </w:tcPr>
          <w:p w14:paraId="6705C413" w14:textId="77777777" w:rsidR="008C501D" w:rsidRPr="007F73E5" w:rsidRDefault="008C501D">
            <w:pPr>
              <w:pStyle w:val="TitelAnh1"/>
              <w:rPr>
                <w:lang w:val="it-CH"/>
              </w:rPr>
            </w:pPr>
            <w:r w:rsidRPr="007F73E5">
              <w:rPr>
                <w:lang w:val="it-CH"/>
              </w:rPr>
              <w:t xml:space="preserve">Posto di fermata più lontano </w:t>
            </w:r>
          </w:p>
        </w:tc>
      </w:tr>
      <w:tr w:rsidR="008C501D" w:rsidRPr="00CC2A30" w14:paraId="37D6F310" w14:textId="77777777">
        <w:tc>
          <w:tcPr>
            <w:tcW w:w="780" w:type="dxa"/>
          </w:tcPr>
          <w:p w14:paraId="2960AC35" w14:textId="77777777" w:rsidR="008C501D" w:rsidRPr="007F73E5" w:rsidRDefault="008C501D">
            <w:pPr>
              <w:pStyle w:val="Tababstandnach"/>
              <w:rPr>
                <w:lang w:val="it-CH"/>
              </w:rPr>
            </w:pPr>
          </w:p>
        </w:tc>
        <w:tc>
          <w:tcPr>
            <w:tcW w:w="5337" w:type="dxa"/>
          </w:tcPr>
          <w:p w14:paraId="7CBB4870" w14:textId="77777777" w:rsidR="008C501D" w:rsidRPr="007F73E5" w:rsidRDefault="008C501D">
            <w:pPr>
              <w:pStyle w:val="Tababstandnach"/>
              <w:rPr>
                <w:lang w:val="it-CH"/>
              </w:rPr>
            </w:pPr>
          </w:p>
        </w:tc>
      </w:tr>
      <w:tr w:rsidR="008C501D" w:rsidRPr="00CC2A30" w14:paraId="60731A8A" w14:textId="77777777">
        <w:tc>
          <w:tcPr>
            <w:tcW w:w="780" w:type="dxa"/>
          </w:tcPr>
          <w:p w14:paraId="4C3788C0" w14:textId="77777777" w:rsidR="008C501D" w:rsidRPr="007F73E5" w:rsidRDefault="008C501D">
            <w:pPr>
              <w:pStyle w:val="Absatz"/>
              <w:rPr>
                <w:lang w:val="it-CH"/>
              </w:rPr>
            </w:pPr>
          </w:p>
        </w:tc>
        <w:tc>
          <w:tcPr>
            <w:tcW w:w="5337" w:type="dxa"/>
          </w:tcPr>
          <w:p w14:paraId="098602B9" w14:textId="77777777" w:rsidR="008C501D" w:rsidRPr="007F73E5" w:rsidRDefault="008C501D">
            <w:pPr>
              <w:pStyle w:val="Absatz"/>
              <w:rPr>
                <w:lang w:val="it-CH"/>
              </w:rPr>
            </w:pPr>
            <w:r w:rsidRPr="007F73E5">
              <w:rPr>
                <w:lang w:val="it-CH"/>
              </w:rPr>
              <w:t xml:space="preserve">I treni devono fermarsi al più tardi davanti al segnale principale, di sbarramento o per tranvie che mostra la </w:t>
            </w:r>
            <w:r w:rsidRPr="007F73E5">
              <w:rPr>
                <w:i/>
                <w:lang w:val="it-CH"/>
              </w:rPr>
              <w:t>fermata</w:t>
            </w:r>
            <w:r w:rsidRPr="007F73E5">
              <w:rPr>
                <w:lang w:val="it-CH"/>
              </w:rPr>
              <w:t xml:space="preserve">. </w:t>
            </w:r>
          </w:p>
          <w:p w14:paraId="752325EE" w14:textId="77777777" w:rsidR="008C501D" w:rsidRPr="007F73E5" w:rsidRDefault="008C501D">
            <w:pPr>
              <w:pStyle w:val="Absatz"/>
              <w:rPr>
                <w:lang w:val="it-CH"/>
              </w:rPr>
            </w:pPr>
            <w:r w:rsidRPr="007F73E5">
              <w:rPr>
                <w:lang w:val="it-CH"/>
              </w:rPr>
              <w:t xml:space="preserve">Se immediatamente prima del rispettivo segnale principale su </w:t>
            </w:r>
            <w:r w:rsidRPr="007F73E5">
              <w:rPr>
                <w:i/>
                <w:lang w:val="it-CH"/>
              </w:rPr>
              <w:t>fermata</w:t>
            </w:r>
            <w:r w:rsidRPr="007F73E5">
              <w:rPr>
                <w:lang w:val="it-CH"/>
              </w:rPr>
              <w:t xml:space="preserve"> vi è un segnale basso che mostra </w:t>
            </w:r>
            <w:r w:rsidRPr="007F73E5">
              <w:rPr>
                <w:i/>
                <w:lang w:val="it-CH"/>
              </w:rPr>
              <w:t>fermata</w:t>
            </w:r>
            <w:r w:rsidRPr="007F73E5">
              <w:rPr>
                <w:lang w:val="it-CH"/>
              </w:rPr>
              <w:t xml:space="preserve">, bisogna fermarsi davanti a quest’ultimo. </w:t>
            </w:r>
          </w:p>
        </w:tc>
      </w:tr>
      <w:tr w:rsidR="008C501D" w:rsidRPr="00CC2A30" w14:paraId="39AEE2E1" w14:textId="77777777">
        <w:tc>
          <w:tcPr>
            <w:tcW w:w="780" w:type="dxa"/>
          </w:tcPr>
          <w:p w14:paraId="3ACDFC5F" w14:textId="77777777" w:rsidR="008C501D" w:rsidRPr="007F73E5" w:rsidRDefault="008C501D">
            <w:pPr>
              <w:pStyle w:val="Absatz09pt"/>
              <w:rPr>
                <w:lang w:val="it-CH"/>
              </w:rPr>
            </w:pPr>
          </w:p>
        </w:tc>
        <w:tc>
          <w:tcPr>
            <w:tcW w:w="5337" w:type="dxa"/>
          </w:tcPr>
          <w:p w14:paraId="0B5792FE" w14:textId="77777777" w:rsidR="008C501D" w:rsidRPr="007F73E5" w:rsidRDefault="008C501D">
            <w:pPr>
              <w:pStyle w:val="Absatz09pt"/>
              <w:rPr>
                <w:lang w:val="it-CH"/>
              </w:rPr>
            </w:pPr>
          </w:p>
        </w:tc>
      </w:tr>
      <w:tr w:rsidR="008C501D" w:rsidRPr="00CC2A30" w14:paraId="3EA59988" w14:textId="77777777">
        <w:tc>
          <w:tcPr>
            <w:tcW w:w="780" w:type="dxa"/>
          </w:tcPr>
          <w:p w14:paraId="0542ABF5" w14:textId="77777777" w:rsidR="008C501D" w:rsidRPr="007F73E5" w:rsidRDefault="008C501D">
            <w:pPr>
              <w:pStyle w:val="TitelAnh1"/>
              <w:rPr>
                <w:lang w:val="it-CH"/>
              </w:rPr>
            </w:pPr>
            <w:r w:rsidRPr="007F73E5">
              <w:rPr>
                <w:lang w:val="it-CH"/>
              </w:rPr>
              <w:t>5.2.2</w:t>
            </w:r>
          </w:p>
        </w:tc>
        <w:tc>
          <w:tcPr>
            <w:tcW w:w="5337" w:type="dxa"/>
          </w:tcPr>
          <w:p w14:paraId="69CB7DCA" w14:textId="77777777" w:rsidR="008C501D" w:rsidRPr="007F73E5" w:rsidRDefault="008C501D">
            <w:pPr>
              <w:pStyle w:val="TitelAnh1"/>
              <w:rPr>
                <w:lang w:val="it-CH"/>
              </w:rPr>
            </w:pPr>
            <w:r w:rsidRPr="007F73E5">
              <w:rPr>
                <w:lang w:val="it-CH"/>
              </w:rPr>
              <w:t xml:space="preserve">Posto di fermata più lontano nell’ambito di un segnale di gruppo </w:t>
            </w:r>
          </w:p>
        </w:tc>
      </w:tr>
      <w:tr w:rsidR="008C501D" w:rsidRPr="00CC2A30" w14:paraId="4EACCB8D" w14:textId="77777777">
        <w:tc>
          <w:tcPr>
            <w:tcW w:w="780" w:type="dxa"/>
          </w:tcPr>
          <w:p w14:paraId="71FFC680" w14:textId="77777777" w:rsidR="008C501D" w:rsidRPr="007F73E5" w:rsidRDefault="008C501D">
            <w:pPr>
              <w:pStyle w:val="Tababstandnach"/>
              <w:rPr>
                <w:lang w:val="it-CH"/>
              </w:rPr>
            </w:pPr>
          </w:p>
        </w:tc>
        <w:tc>
          <w:tcPr>
            <w:tcW w:w="5337" w:type="dxa"/>
          </w:tcPr>
          <w:p w14:paraId="7C6F235E" w14:textId="77777777" w:rsidR="008C501D" w:rsidRPr="007F73E5" w:rsidRDefault="008C501D">
            <w:pPr>
              <w:pStyle w:val="Tababstandnach"/>
              <w:rPr>
                <w:lang w:val="it-CH"/>
              </w:rPr>
            </w:pPr>
          </w:p>
        </w:tc>
      </w:tr>
      <w:tr w:rsidR="008C501D" w:rsidRPr="00CC2A30" w14:paraId="2A1855CA" w14:textId="77777777">
        <w:tc>
          <w:tcPr>
            <w:tcW w:w="780" w:type="dxa"/>
          </w:tcPr>
          <w:p w14:paraId="5609CA8B" w14:textId="77777777" w:rsidR="008C501D" w:rsidRPr="007F73E5" w:rsidRDefault="008C501D">
            <w:pPr>
              <w:pStyle w:val="Absatz"/>
              <w:rPr>
                <w:lang w:val="it-CH"/>
              </w:rPr>
            </w:pPr>
          </w:p>
        </w:tc>
        <w:tc>
          <w:tcPr>
            <w:tcW w:w="5337" w:type="dxa"/>
          </w:tcPr>
          <w:p w14:paraId="50AC2D08" w14:textId="77777777" w:rsidR="008C501D" w:rsidRPr="007F73E5" w:rsidRDefault="008C501D">
            <w:pPr>
              <w:pStyle w:val="Absatz"/>
              <w:rPr>
                <w:lang w:val="it-CH"/>
              </w:rPr>
            </w:pPr>
            <w:r w:rsidRPr="007F73E5">
              <w:rPr>
                <w:lang w:val="it-CH"/>
              </w:rPr>
              <w:t xml:space="preserve">Quando un segnale di gruppo indica la </w:t>
            </w:r>
            <w:r w:rsidRPr="007F73E5">
              <w:rPr>
                <w:i/>
                <w:lang w:val="it-CH"/>
              </w:rPr>
              <w:t>fermata</w:t>
            </w:r>
            <w:r w:rsidRPr="007F73E5">
              <w:rPr>
                <w:lang w:val="it-CH"/>
              </w:rPr>
              <w:t>, i treni devono fermarsi al più tardi:</w:t>
            </w:r>
          </w:p>
          <w:p w14:paraId="78487361" w14:textId="77777777" w:rsidR="008C501D" w:rsidRPr="007F73E5" w:rsidRDefault="008C501D">
            <w:pPr>
              <w:pStyle w:val="Struktur1"/>
              <w:rPr>
                <w:lang w:val="it-CH"/>
              </w:rPr>
            </w:pPr>
            <w:r w:rsidRPr="007F73E5">
              <w:rPr>
                <w:lang w:val="it-CH"/>
              </w:rPr>
              <w:t>–</w:t>
            </w:r>
            <w:r w:rsidRPr="007F73E5">
              <w:rPr>
                <w:lang w:val="it-CH"/>
              </w:rPr>
              <w:tab/>
              <w:t xml:space="preserve">davanti al segnale di gruppo, se esso si trova prima dello scambio d’uscita. Se immediatamente prima del rispettivo segnale principale su </w:t>
            </w:r>
            <w:r w:rsidRPr="007F73E5">
              <w:rPr>
                <w:i/>
                <w:lang w:val="it-CH"/>
              </w:rPr>
              <w:t>fermata</w:t>
            </w:r>
            <w:r w:rsidRPr="007F73E5">
              <w:rPr>
                <w:lang w:val="it-CH"/>
              </w:rPr>
              <w:t xml:space="preserve"> vi è un segnale basso che mostra </w:t>
            </w:r>
            <w:r w:rsidRPr="007F73E5">
              <w:rPr>
                <w:i/>
                <w:lang w:val="it-CH"/>
              </w:rPr>
              <w:t>fermata</w:t>
            </w:r>
            <w:r w:rsidRPr="007F73E5">
              <w:rPr>
                <w:lang w:val="it-CH"/>
              </w:rPr>
              <w:t>, bisogna fermarsi davanti a quest’ultimo.</w:t>
            </w:r>
          </w:p>
          <w:p w14:paraId="0E7F4A86" w14:textId="77777777" w:rsidR="008C501D" w:rsidRPr="007F73E5" w:rsidRDefault="008C501D">
            <w:pPr>
              <w:pStyle w:val="Struktur1"/>
              <w:rPr>
                <w:lang w:val="it-CH"/>
              </w:rPr>
            </w:pPr>
            <w:r w:rsidRPr="007F73E5">
              <w:rPr>
                <w:lang w:val="it-CH"/>
              </w:rPr>
              <w:t>–</w:t>
            </w:r>
            <w:r w:rsidRPr="007F73E5">
              <w:rPr>
                <w:lang w:val="it-CH"/>
              </w:rPr>
              <w:tab/>
              <w:t>davanti al segno di sicurezza dello scambio d’uscita, se il segnale di gruppo è situato dopo lo scambio d’uscita</w:t>
            </w:r>
          </w:p>
          <w:p w14:paraId="445ABAF0" w14:textId="77777777" w:rsidR="008C501D" w:rsidRPr="007F73E5" w:rsidRDefault="008C501D">
            <w:pPr>
              <w:pStyle w:val="Struktur1"/>
              <w:rPr>
                <w:lang w:val="it-CH"/>
              </w:rPr>
            </w:pPr>
            <w:r w:rsidRPr="007F73E5">
              <w:rPr>
                <w:lang w:val="it-CH"/>
              </w:rPr>
              <w:t>–</w:t>
            </w:r>
            <w:r w:rsidRPr="007F73E5">
              <w:rPr>
                <w:lang w:val="it-CH"/>
              </w:rPr>
              <w:tab/>
              <w:t>davanti alla tavola di fermata per segnale di gruppo. Il tratto fra la tavola di fermata per segnale di gruppo e il segno di sicurezza del successivo scambio percorso di calcio deve essere libero.</w:t>
            </w:r>
          </w:p>
          <w:p w14:paraId="67C2753B" w14:textId="77777777" w:rsidR="008C501D" w:rsidRPr="007F73E5" w:rsidRDefault="008C501D">
            <w:pPr>
              <w:pStyle w:val="Absatz"/>
              <w:rPr>
                <w:lang w:val="it-CH"/>
              </w:rPr>
            </w:pPr>
            <w:r w:rsidRPr="007F73E5">
              <w:rPr>
                <w:lang w:val="it-CH"/>
              </w:rPr>
              <w:t>Lo scambio sul lato d’uscita può trovarsi in una posizione qualsiasi.</w:t>
            </w:r>
          </w:p>
        </w:tc>
      </w:tr>
      <w:tr w:rsidR="008C501D" w:rsidRPr="00CC2A30" w14:paraId="62EB6714" w14:textId="77777777">
        <w:tc>
          <w:tcPr>
            <w:tcW w:w="780" w:type="dxa"/>
          </w:tcPr>
          <w:p w14:paraId="029FFBCE" w14:textId="77777777" w:rsidR="008C501D" w:rsidRPr="007F73E5" w:rsidRDefault="008C501D">
            <w:pPr>
              <w:pStyle w:val="Absatz09pt"/>
              <w:rPr>
                <w:lang w:val="it-CH"/>
              </w:rPr>
            </w:pPr>
          </w:p>
        </w:tc>
        <w:tc>
          <w:tcPr>
            <w:tcW w:w="5337" w:type="dxa"/>
          </w:tcPr>
          <w:p w14:paraId="4E8BC402" w14:textId="77777777" w:rsidR="008C501D" w:rsidRPr="007F73E5" w:rsidRDefault="008C501D">
            <w:pPr>
              <w:pStyle w:val="Absatz09pt"/>
              <w:rPr>
                <w:lang w:val="it-CH"/>
              </w:rPr>
            </w:pPr>
          </w:p>
        </w:tc>
      </w:tr>
      <w:tr w:rsidR="008C501D" w:rsidRPr="007F73E5" w14:paraId="7A4396CD" w14:textId="77777777">
        <w:tc>
          <w:tcPr>
            <w:tcW w:w="780" w:type="dxa"/>
          </w:tcPr>
          <w:p w14:paraId="7BDE5FC0" w14:textId="77777777" w:rsidR="008C501D" w:rsidRPr="007F73E5" w:rsidRDefault="008C501D">
            <w:pPr>
              <w:pStyle w:val="TitelAnh1"/>
              <w:rPr>
                <w:lang w:val="it-CH"/>
              </w:rPr>
            </w:pPr>
            <w:r w:rsidRPr="007F73E5">
              <w:rPr>
                <w:lang w:val="it-CH"/>
              </w:rPr>
              <w:t>5.2.3</w:t>
            </w:r>
          </w:p>
        </w:tc>
        <w:tc>
          <w:tcPr>
            <w:tcW w:w="5337" w:type="dxa"/>
          </w:tcPr>
          <w:p w14:paraId="1D0C41C3" w14:textId="77777777" w:rsidR="008C501D" w:rsidRPr="007F73E5" w:rsidRDefault="008C501D">
            <w:pPr>
              <w:pStyle w:val="TitelAnh1"/>
              <w:rPr>
                <w:lang w:val="it-CH"/>
              </w:rPr>
            </w:pPr>
            <w:r w:rsidRPr="007F73E5">
              <w:rPr>
                <w:lang w:val="it-CH"/>
              </w:rPr>
              <w:t xml:space="preserve">Posto abituale di fermata </w:t>
            </w:r>
          </w:p>
        </w:tc>
      </w:tr>
      <w:tr w:rsidR="008C501D" w:rsidRPr="007F73E5" w14:paraId="4837566C" w14:textId="77777777">
        <w:tc>
          <w:tcPr>
            <w:tcW w:w="780" w:type="dxa"/>
          </w:tcPr>
          <w:p w14:paraId="0DFD22D3" w14:textId="77777777" w:rsidR="008C501D" w:rsidRPr="007F73E5" w:rsidRDefault="008C501D">
            <w:pPr>
              <w:pStyle w:val="Tababstandnach"/>
              <w:rPr>
                <w:lang w:val="it-CH"/>
              </w:rPr>
            </w:pPr>
          </w:p>
        </w:tc>
        <w:tc>
          <w:tcPr>
            <w:tcW w:w="5337" w:type="dxa"/>
          </w:tcPr>
          <w:p w14:paraId="432D9EF1" w14:textId="77777777" w:rsidR="008C501D" w:rsidRPr="007F73E5" w:rsidRDefault="008C501D">
            <w:pPr>
              <w:pStyle w:val="Tababstandnach"/>
              <w:rPr>
                <w:lang w:val="it-CH"/>
              </w:rPr>
            </w:pPr>
          </w:p>
        </w:tc>
      </w:tr>
      <w:tr w:rsidR="008C501D" w:rsidRPr="00CC2A30" w14:paraId="72076C3A" w14:textId="77777777">
        <w:tc>
          <w:tcPr>
            <w:tcW w:w="780" w:type="dxa"/>
          </w:tcPr>
          <w:p w14:paraId="0DFB4308" w14:textId="77777777" w:rsidR="008C501D" w:rsidRPr="007F73E5" w:rsidRDefault="008C501D">
            <w:pPr>
              <w:pStyle w:val="Absatz"/>
              <w:rPr>
                <w:lang w:val="it-CH"/>
              </w:rPr>
            </w:pPr>
          </w:p>
        </w:tc>
        <w:tc>
          <w:tcPr>
            <w:tcW w:w="5337" w:type="dxa"/>
          </w:tcPr>
          <w:p w14:paraId="7B473C8E" w14:textId="01BD730F" w:rsidR="008C501D" w:rsidRPr="007F73E5" w:rsidRDefault="008C501D">
            <w:pPr>
              <w:pStyle w:val="Absatz"/>
              <w:rPr>
                <w:lang w:val="it-CH"/>
              </w:rPr>
            </w:pPr>
            <w:r w:rsidRPr="007F73E5">
              <w:rPr>
                <w:lang w:val="it-CH"/>
              </w:rPr>
              <w:t>Nelle stazioni, i treni con fermata prescritta devono fermarsi nel posto abituale. Esso è quello più adatto per la salita e la discesa dei viaggiatori e per il carico e lo scarico delle merci.</w:t>
            </w:r>
          </w:p>
          <w:p w14:paraId="76EB0BB1" w14:textId="77777777" w:rsidR="008C501D" w:rsidRPr="007F73E5" w:rsidRDefault="008C501D">
            <w:pPr>
              <w:pStyle w:val="Absatz"/>
              <w:rPr>
                <w:lang w:val="it-CH"/>
              </w:rPr>
            </w:pPr>
            <w:r w:rsidRPr="007F73E5">
              <w:rPr>
                <w:lang w:val="it-CH"/>
              </w:rPr>
              <w:t>Il posto di fermata può essere segnalato da tavole di fermata o da tavole della lunghezza del treno.</w:t>
            </w:r>
          </w:p>
          <w:p w14:paraId="322C8C19" w14:textId="77777777" w:rsidR="008C501D" w:rsidRPr="007F73E5" w:rsidRDefault="008C501D">
            <w:pPr>
              <w:pStyle w:val="Absatz"/>
              <w:rPr>
                <w:lang w:val="it-CH"/>
              </w:rPr>
            </w:pPr>
            <w:r w:rsidRPr="007F73E5">
              <w:rPr>
                <w:lang w:val="it-CH"/>
              </w:rPr>
              <w:t xml:space="preserve">I posti di fermata particolari possono essere disciplinati nell’orario di marcia o nelle disposizioni esecutive dei </w:t>
            </w:r>
            <w:r w:rsidR="00552AF6" w:rsidRPr="007F73E5">
              <w:rPr>
                <w:lang w:val="it-CH"/>
              </w:rPr>
              <w:t>GI</w:t>
            </w:r>
            <w:r w:rsidRPr="007F73E5">
              <w:rPr>
                <w:lang w:val="it-CH"/>
              </w:rPr>
              <w:t>.</w:t>
            </w:r>
          </w:p>
        </w:tc>
      </w:tr>
    </w:tbl>
    <w:p w14:paraId="21CFE269" w14:textId="77777777" w:rsidR="00064BC7" w:rsidRPr="007F73E5" w:rsidRDefault="00064BC7" w:rsidP="00064BC7">
      <w:pPr>
        <w:pStyle w:val="Abstand4pt"/>
        <w:rPr>
          <w:lang w:val="it-CH"/>
        </w:rPr>
      </w:pPr>
      <w:r w:rsidRPr="007F73E5">
        <w:rPr>
          <w:rFonts w:eastAsia="Calibri"/>
          <w:lang w:val="it-CH"/>
        </w:rP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8C501D" w:rsidRPr="00CC2A30" w14:paraId="5153C37F" w14:textId="77777777">
        <w:tc>
          <w:tcPr>
            <w:tcW w:w="780" w:type="dxa"/>
          </w:tcPr>
          <w:p w14:paraId="04CAD2C0" w14:textId="77777777" w:rsidR="008C501D" w:rsidRPr="007F73E5" w:rsidRDefault="008C501D">
            <w:pPr>
              <w:pStyle w:val="TitelAnh1"/>
              <w:rPr>
                <w:lang w:val="it-CH"/>
              </w:rPr>
            </w:pPr>
            <w:r w:rsidRPr="007F73E5">
              <w:rPr>
                <w:lang w:val="it-CH"/>
              </w:rPr>
              <w:lastRenderedPageBreak/>
              <w:t>5.2.4</w:t>
            </w:r>
          </w:p>
        </w:tc>
        <w:tc>
          <w:tcPr>
            <w:tcW w:w="5337" w:type="dxa"/>
          </w:tcPr>
          <w:p w14:paraId="7403D01C" w14:textId="77777777" w:rsidR="008C501D" w:rsidRPr="007F73E5" w:rsidRDefault="008C501D">
            <w:pPr>
              <w:pStyle w:val="TitelAnh1"/>
              <w:rPr>
                <w:lang w:val="it-CH"/>
              </w:rPr>
            </w:pPr>
            <w:r w:rsidRPr="007F73E5">
              <w:rPr>
                <w:lang w:val="it-CH"/>
              </w:rPr>
              <w:t>Fermata prima del posto abituale di fermata</w:t>
            </w:r>
          </w:p>
        </w:tc>
      </w:tr>
      <w:tr w:rsidR="008C501D" w:rsidRPr="00CC2A30" w14:paraId="1FD08E4D" w14:textId="77777777">
        <w:tc>
          <w:tcPr>
            <w:tcW w:w="780" w:type="dxa"/>
          </w:tcPr>
          <w:p w14:paraId="157FCCC2" w14:textId="77777777" w:rsidR="008C501D" w:rsidRPr="007F73E5" w:rsidRDefault="008C501D">
            <w:pPr>
              <w:pStyle w:val="Tababstandnach"/>
              <w:rPr>
                <w:lang w:val="it-CH"/>
              </w:rPr>
            </w:pPr>
          </w:p>
        </w:tc>
        <w:tc>
          <w:tcPr>
            <w:tcW w:w="5337" w:type="dxa"/>
          </w:tcPr>
          <w:p w14:paraId="62DEFE59" w14:textId="77777777" w:rsidR="008C501D" w:rsidRPr="007F73E5" w:rsidRDefault="008C501D">
            <w:pPr>
              <w:pStyle w:val="Tababstandnach"/>
              <w:rPr>
                <w:lang w:val="it-CH"/>
              </w:rPr>
            </w:pPr>
          </w:p>
        </w:tc>
      </w:tr>
      <w:tr w:rsidR="008C501D" w:rsidRPr="00CC2A30" w14:paraId="76AF936D" w14:textId="77777777">
        <w:tc>
          <w:tcPr>
            <w:tcW w:w="780" w:type="dxa"/>
          </w:tcPr>
          <w:p w14:paraId="1EEFDE04" w14:textId="77777777" w:rsidR="008C501D" w:rsidRPr="007F73E5" w:rsidRDefault="008C501D">
            <w:pPr>
              <w:pStyle w:val="Absatz"/>
              <w:rPr>
                <w:lang w:val="it-CH"/>
              </w:rPr>
            </w:pPr>
          </w:p>
        </w:tc>
        <w:tc>
          <w:tcPr>
            <w:tcW w:w="5337" w:type="dxa"/>
          </w:tcPr>
          <w:p w14:paraId="73250236" w14:textId="77777777" w:rsidR="008C501D" w:rsidRPr="007F73E5" w:rsidRDefault="008C501D">
            <w:pPr>
              <w:pStyle w:val="Absatz"/>
              <w:rPr>
                <w:lang w:val="it-CH"/>
              </w:rPr>
            </w:pPr>
            <w:r w:rsidRPr="007F73E5">
              <w:rPr>
                <w:lang w:val="it-CH"/>
              </w:rPr>
              <w:t xml:space="preserve">Se un treno deve eccezionalmente fermare prima del posto abituale, il </w:t>
            </w:r>
            <w:r w:rsidR="00552AF6" w:rsidRPr="007F73E5">
              <w:rPr>
                <w:lang w:val="it-CH"/>
              </w:rPr>
              <w:t>CMOV</w:t>
            </w:r>
            <w:r w:rsidRPr="007F73E5">
              <w:rPr>
                <w:lang w:val="it-CH"/>
              </w:rPr>
              <w:t xml:space="preserve"> avvisa il </w:t>
            </w:r>
            <w:r w:rsidR="00552AF6" w:rsidRPr="007F73E5">
              <w:rPr>
                <w:lang w:val="it-CH"/>
              </w:rPr>
              <w:t>MAC</w:t>
            </w:r>
            <w:r w:rsidRPr="007F73E5">
              <w:rPr>
                <w:lang w:val="it-CH"/>
              </w:rPr>
              <w:t xml:space="preserve"> con obbligo di quietanza. </w:t>
            </w:r>
          </w:p>
          <w:p w14:paraId="6DD2CBBF" w14:textId="77777777" w:rsidR="008C501D" w:rsidRPr="007F73E5" w:rsidRDefault="008C501D">
            <w:pPr>
              <w:pStyle w:val="Absatz"/>
              <w:rPr>
                <w:lang w:val="it-CH"/>
              </w:rPr>
            </w:pPr>
            <w:r w:rsidRPr="007F73E5">
              <w:rPr>
                <w:lang w:val="it-CH"/>
              </w:rPr>
              <w:t xml:space="preserve">Il rispettivo segnale principale può essere disposto su </w:t>
            </w:r>
            <w:r w:rsidRPr="007F73E5">
              <w:rPr>
                <w:i/>
                <w:lang w:val="it-CH"/>
              </w:rPr>
              <w:t>via libera</w:t>
            </w:r>
            <w:r w:rsidRPr="007F73E5">
              <w:rPr>
                <w:lang w:val="it-CH"/>
              </w:rPr>
              <w:t xml:space="preserve"> solo dopo che è avvenuto l’avviso al </w:t>
            </w:r>
            <w:r w:rsidR="00552AF6" w:rsidRPr="007F73E5">
              <w:rPr>
                <w:lang w:val="it-CH"/>
              </w:rPr>
              <w:t>MAC</w:t>
            </w:r>
            <w:r w:rsidRPr="007F73E5">
              <w:rPr>
                <w:lang w:val="it-CH"/>
              </w:rPr>
              <w:t>.</w:t>
            </w:r>
          </w:p>
          <w:p w14:paraId="4ADF6196" w14:textId="77777777" w:rsidR="008C501D" w:rsidRPr="007F73E5" w:rsidRDefault="008C501D">
            <w:pPr>
              <w:pStyle w:val="Absatz"/>
              <w:rPr>
                <w:lang w:val="it-CH"/>
              </w:rPr>
            </w:pPr>
            <w:r w:rsidRPr="007F73E5">
              <w:rPr>
                <w:lang w:val="it-CH"/>
              </w:rPr>
              <w:t xml:space="preserve">Se il </w:t>
            </w:r>
            <w:r w:rsidR="00552AF6" w:rsidRPr="007F73E5">
              <w:rPr>
                <w:lang w:val="it-CH"/>
              </w:rPr>
              <w:t>MAC</w:t>
            </w:r>
            <w:r w:rsidRPr="007F73E5">
              <w:rPr>
                <w:lang w:val="it-CH"/>
              </w:rPr>
              <w:t xml:space="preserve"> non può riconoscere inequivocabilmente il posto di fermata designato, deve essere dato il </w:t>
            </w:r>
            <w:r w:rsidRPr="007F73E5">
              <w:rPr>
                <w:i/>
                <w:lang w:val="it-CH"/>
              </w:rPr>
              <w:t>segnale a mano.</w:t>
            </w:r>
          </w:p>
        </w:tc>
      </w:tr>
      <w:tr w:rsidR="008C501D" w:rsidRPr="00CC2A30" w14:paraId="7292FFAD" w14:textId="77777777">
        <w:tc>
          <w:tcPr>
            <w:tcW w:w="780" w:type="dxa"/>
          </w:tcPr>
          <w:p w14:paraId="48B7B7EE" w14:textId="77777777" w:rsidR="008C501D" w:rsidRPr="007F73E5" w:rsidRDefault="008C501D">
            <w:pPr>
              <w:pStyle w:val="Absatz09pt"/>
              <w:rPr>
                <w:lang w:val="it-CH"/>
              </w:rPr>
            </w:pPr>
          </w:p>
        </w:tc>
        <w:tc>
          <w:tcPr>
            <w:tcW w:w="5337" w:type="dxa"/>
          </w:tcPr>
          <w:p w14:paraId="4B17FEB3" w14:textId="77777777" w:rsidR="008C501D" w:rsidRPr="007F73E5" w:rsidRDefault="008C501D">
            <w:pPr>
              <w:pStyle w:val="Absatz09pt"/>
              <w:rPr>
                <w:lang w:val="it-CH"/>
              </w:rPr>
            </w:pPr>
          </w:p>
        </w:tc>
      </w:tr>
      <w:tr w:rsidR="008C501D" w:rsidRPr="00CC2A30" w14:paraId="29BFDC7B" w14:textId="77777777">
        <w:tc>
          <w:tcPr>
            <w:tcW w:w="780" w:type="dxa"/>
          </w:tcPr>
          <w:p w14:paraId="0C678A36" w14:textId="77777777" w:rsidR="008C501D" w:rsidRPr="007F73E5" w:rsidRDefault="008C501D">
            <w:pPr>
              <w:pStyle w:val="TitelAnh1"/>
              <w:rPr>
                <w:lang w:val="it-CH"/>
              </w:rPr>
            </w:pPr>
            <w:r w:rsidRPr="007F73E5">
              <w:rPr>
                <w:lang w:val="it-CH"/>
              </w:rPr>
              <w:t>5.2.5</w:t>
            </w:r>
          </w:p>
        </w:tc>
        <w:tc>
          <w:tcPr>
            <w:tcW w:w="5337" w:type="dxa"/>
          </w:tcPr>
          <w:p w14:paraId="7B2DDE8E" w14:textId="77777777" w:rsidR="008C501D" w:rsidRPr="007F73E5" w:rsidRDefault="008C501D">
            <w:pPr>
              <w:pStyle w:val="TitelAnh1"/>
              <w:rPr>
                <w:lang w:val="it-CH"/>
              </w:rPr>
            </w:pPr>
            <w:r w:rsidRPr="007F73E5">
              <w:rPr>
                <w:lang w:val="it-CH"/>
              </w:rPr>
              <w:t>Fermata dopo il posto abituale di fermata</w:t>
            </w:r>
          </w:p>
        </w:tc>
      </w:tr>
      <w:tr w:rsidR="008C501D" w:rsidRPr="00CC2A30" w14:paraId="145451B6" w14:textId="77777777">
        <w:tc>
          <w:tcPr>
            <w:tcW w:w="780" w:type="dxa"/>
          </w:tcPr>
          <w:p w14:paraId="407A2DEE" w14:textId="77777777" w:rsidR="008C501D" w:rsidRPr="007F73E5" w:rsidRDefault="008C501D">
            <w:pPr>
              <w:pStyle w:val="Tababstandnach"/>
              <w:rPr>
                <w:lang w:val="it-CH"/>
              </w:rPr>
            </w:pPr>
          </w:p>
        </w:tc>
        <w:tc>
          <w:tcPr>
            <w:tcW w:w="5337" w:type="dxa"/>
          </w:tcPr>
          <w:p w14:paraId="2A40D5BC" w14:textId="77777777" w:rsidR="008C501D" w:rsidRPr="007F73E5" w:rsidRDefault="008C501D">
            <w:pPr>
              <w:pStyle w:val="Tababstandnach"/>
              <w:rPr>
                <w:lang w:val="it-CH"/>
              </w:rPr>
            </w:pPr>
          </w:p>
        </w:tc>
      </w:tr>
      <w:tr w:rsidR="008C501D" w:rsidRPr="00CC2A30" w14:paraId="04EB12BD" w14:textId="77777777">
        <w:tc>
          <w:tcPr>
            <w:tcW w:w="780" w:type="dxa"/>
          </w:tcPr>
          <w:p w14:paraId="01CF6061" w14:textId="77777777" w:rsidR="008C501D" w:rsidRPr="007F73E5" w:rsidRDefault="008C501D">
            <w:pPr>
              <w:pStyle w:val="Absatz"/>
              <w:rPr>
                <w:lang w:val="it-CH"/>
              </w:rPr>
            </w:pPr>
          </w:p>
        </w:tc>
        <w:tc>
          <w:tcPr>
            <w:tcW w:w="5337" w:type="dxa"/>
          </w:tcPr>
          <w:p w14:paraId="0BB111A1" w14:textId="77777777" w:rsidR="008C501D" w:rsidRPr="007F73E5" w:rsidRDefault="008C501D">
            <w:pPr>
              <w:pStyle w:val="Absatz"/>
              <w:rPr>
                <w:lang w:val="it-CH"/>
              </w:rPr>
            </w:pPr>
            <w:r w:rsidRPr="007F73E5">
              <w:rPr>
                <w:lang w:val="it-CH"/>
              </w:rPr>
              <w:t xml:space="preserve">Se un treno deve eccezionalmente oltrepassare il posto abituale, il </w:t>
            </w:r>
            <w:r w:rsidR="00552AF6" w:rsidRPr="007F73E5">
              <w:rPr>
                <w:lang w:val="it-CH"/>
              </w:rPr>
              <w:t>CMOV</w:t>
            </w:r>
            <w:r w:rsidRPr="007F73E5">
              <w:rPr>
                <w:lang w:val="it-CH"/>
              </w:rPr>
              <w:t xml:space="preserve"> avvisa il </w:t>
            </w:r>
            <w:r w:rsidR="00552AF6" w:rsidRPr="007F73E5">
              <w:rPr>
                <w:lang w:val="it-CH"/>
              </w:rPr>
              <w:t>MAC</w:t>
            </w:r>
            <w:r w:rsidRPr="007F73E5">
              <w:rPr>
                <w:lang w:val="it-CH"/>
              </w:rPr>
              <w:t xml:space="preserve"> con obbligo di quietanza. </w:t>
            </w:r>
          </w:p>
          <w:p w14:paraId="22FDFD4C" w14:textId="77777777" w:rsidR="008C501D" w:rsidRPr="007F73E5" w:rsidRDefault="008C501D">
            <w:pPr>
              <w:pStyle w:val="Absatz"/>
              <w:rPr>
                <w:lang w:val="it-CH"/>
              </w:rPr>
            </w:pPr>
            <w:r w:rsidRPr="007F73E5">
              <w:rPr>
                <w:lang w:val="it-CH"/>
              </w:rPr>
              <w:t xml:space="preserve">Se ciò non è possibile, il </w:t>
            </w:r>
            <w:r w:rsidR="00552AF6" w:rsidRPr="007F73E5">
              <w:rPr>
                <w:lang w:val="it-CH"/>
              </w:rPr>
              <w:t>CMOV</w:t>
            </w:r>
            <w:r w:rsidRPr="007F73E5">
              <w:rPr>
                <w:lang w:val="it-CH"/>
              </w:rPr>
              <w:t xml:space="preserve"> o </w:t>
            </w:r>
            <w:r w:rsidR="007A4863" w:rsidRPr="007F73E5">
              <w:rPr>
                <w:lang w:val="it-CH"/>
              </w:rPr>
              <w:t>la persona</w:t>
            </w:r>
            <w:r w:rsidRPr="007F73E5">
              <w:rPr>
                <w:lang w:val="it-CH"/>
              </w:rPr>
              <w:t xml:space="preserve"> designat</w:t>
            </w:r>
            <w:r w:rsidR="007A4863" w:rsidRPr="007F73E5">
              <w:rPr>
                <w:lang w:val="it-CH"/>
              </w:rPr>
              <w:t>a</w:t>
            </w:r>
            <w:r w:rsidRPr="007F73E5">
              <w:rPr>
                <w:lang w:val="it-CH"/>
              </w:rPr>
              <w:t xml:space="preserve"> deve invitare il treno entrante ad avanzare mediante </w:t>
            </w:r>
            <w:r w:rsidRPr="007F73E5">
              <w:rPr>
                <w:i/>
                <w:lang w:val="it-CH"/>
              </w:rPr>
              <w:t>cenni</w:t>
            </w:r>
            <w:r w:rsidRPr="007F73E5">
              <w:rPr>
                <w:lang w:val="it-CH"/>
              </w:rPr>
              <w:t>.</w:t>
            </w:r>
          </w:p>
        </w:tc>
      </w:tr>
      <w:tr w:rsidR="008C501D" w:rsidRPr="00CC2A30" w14:paraId="1390B1C5" w14:textId="77777777">
        <w:tc>
          <w:tcPr>
            <w:tcW w:w="780" w:type="dxa"/>
          </w:tcPr>
          <w:p w14:paraId="493A817D" w14:textId="77777777" w:rsidR="008C501D" w:rsidRPr="007F73E5" w:rsidRDefault="008C501D">
            <w:pPr>
              <w:pStyle w:val="Absatz09pt"/>
              <w:tabs>
                <w:tab w:val="left" w:pos="490"/>
              </w:tabs>
              <w:rPr>
                <w:lang w:val="it-CH"/>
              </w:rPr>
            </w:pPr>
          </w:p>
        </w:tc>
        <w:tc>
          <w:tcPr>
            <w:tcW w:w="5337" w:type="dxa"/>
          </w:tcPr>
          <w:p w14:paraId="648669AB" w14:textId="77777777" w:rsidR="008C501D" w:rsidRPr="007F73E5" w:rsidRDefault="008C501D">
            <w:pPr>
              <w:pStyle w:val="Absatz09pt"/>
              <w:rPr>
                <w:lang w:val="it-CH"/>
              </w:rPr>
            </w:pPr>
          </w:p>
        </w:tc>
      </w:tr>
      <w:tr w:rsidR="008C501D" w:rsidRPr="00CC2A30" w14:paraId="7CC5294C" w14:textId="77777777">
        <w:tc>
          <w:tcPr>
            <w:tcW w:w="780" w:type="dxa"/>
          </w:tcPr>
          <w:p w14:paraId="31009494" w14:textId="77777777" w:rsidR="008C501D" w:rsidRPr="007F73E5" w:rsidRDefault="008C501D">
            <w:pPr>
              <w:pStyle w:val="TitelAnh1"/>
              <w:rPr>
                <w:lang w:val="it-CH"/>
              </w:rPr>
            </w:pPr>
            <w:r w:rsidRPr="007F73E5">
              <w:rPr>
                <w:lang w:val="it-CH"/>
              </w:rPr>
              <w:t>5.2.6</w:t>
            </w:r>
          </w:p>
        </w:tc>
        <w:tc>
          <w:tcPr>
            <w:tcW w:w="5337" w:type="dxa"/>
          </w:tcPr>
          <w:p w14:paraId="7E50CC93" w14:textId="77777777" w:rsidR="008C501D" w:rsidRPr="007F73E5" w:rsidRDefault="008C501D">
            <w:pPr>
              <w:pStyle w:val="TitelAnh1"/>
              <w:rPr>
                <w:lang w:val="it-CH"/>
              </w:rPr>
            </w:pPr>
            <w:r w:rsidRPr="007F73E5">
              <w:rPr>
                <w:lang w:val="it-CH"/>
              </w:rPr>
              <w:t xml:space="preserve">Superamento del segnale di sbarramento o principale su posizione di </w:t>
            </w:r>
            <w:r w:rsidRPr="007F73E5">
              <w:rPr>
                <w:i/>
                <w:lang w:val="it-CH"/>
              </w:rPr>
              <w:t>fermata</w:t>
            </w:r>
            <w:r w:rsidRPr="007F73E5">
              <w:rPr>
                <w:lang w:val="it-CH"/>
              </w:rPr>
              <w:t xml:space="preserve"> </w:t>
            </w:r>
          </w:p>
        </w:tc>
      </w:tr>
      <w:tr w:rsidR="008C501D" w:rsidRPr="00CC2A30" w14:paraId="4F8A1ECC" w14:textId="77777777">
        <w:tc>
          <w:tcPr>
            <w:tcW w:w="780" w:type="dxa"/>
          </w:tcPr>
          <w:p w14:paraId="32CE393A" w14:textId="77777777" w:rsidR="008C501D" w:rsidRPr="007F73E5" w:rsidRDefault="008C501D">
            <w:pPr>
              <w:pStyle w:val="Tababstandnach"/>
              <w:rPr>
                <w:lang w:val="it-CH"/>
              </w:rPr>
            </w:pPr>
          </w:p>
        </w:tc>
        <w:tc>
          <w:tcPr>
            <w:tcW w:w="5337" w:type="dxa"/>
          </w:tcPr>
          <w:p w14:paraId="2C764036" w14:textId="77777777" w:rsidR="008C501D" w:rsidRPr="007F73E5" w:rsidRDefault="008C501D">
            <w:pPr>
              <w:pStyle w:val="Tababstandnach"/>
              <w:rPr>
                <w:lang w:val="it-CH"/>
              </w:rPr>
            </w:pPr>
          </w:p>
        </w:tc>
      </w:tr>
      <w:tr w:rsidR="008C501D" w:rsidRPr="00CC2A30" w14:paraId="18BB52CE" w14:textId="77777777">
        <w:tc>
          <w:tcPr>
            <w:tcW w:w="780" w:type="dxa"/>
          </w:tcPr>
          <w:p w14:paraId="00CC6762" w14:textId="77777777" w:rsidR="008C501D" w:rsidRPr="007F73E5" w:rsidRDefault="008C501D">
            <w:pPr>
              <w:pStyle w:val="Tababstandnach"/>
              <w:rPr>
                <w:lang w:val="it-CH"/>
              </w:rPr>
            </w:pPr>
          </w:p>
        </w:tc>
        <w:tc>
          <w:tcPr>
            <w:tcW w:w="5337" w:type="dxa"/>
          </w:tcPr>
          <w:p w14:paraId="3CA6C3F6" w14:textId="77777777" w:rsidR="008C501D" w:rsidRPr="007F73E5" w:rsidRDefault="008C501D">
            <w:pPr>
              <w:pStyle w:val="Absatz"/>
              <w:rPr>
                <w:lang w:val="it-CH"/>
              </w:rPr>
            </w:pPr>
            <w:r w:rsidRPr="007F73E5">
              <w:rPr>
                <w:lang w:val="it-CH"/>
              </w:rPr>
              <w:t xml:space="preserve">In certi casi si può avanzare, senza fermarsi, oltre il segnale di sbarramento, di settore di binario o d’uscita su posizione di </w:t>
            </w:r>
            <w:r w:rsidRPr="007F73E5">
              <w:rPr>
                <w:i/>
                <w:lang w:val="it-CH"/>
              </w:rPr>
              <w:t>fermata</w:t>
            </w:r>
            <w:r w:rsidRPr="007F73E5">
              <w:rPr>
                <w:lang w:val="it-CH"/>
              </w:rPr>
              <w:t xml:space="preserve">. Questi casi sono da indicare nelle disposizioni esecutive del </w:t>
            </w:r>
            <w:r w:rsidR="007A4863" w:rsidRPr="007F73E5">
              <w:rPr>
                <w:lang w:val="it-CH"/>
              </w:rPr>
              <w:t>GI</w:t>
            </w:r>
            <w:r w:rsidRPr="007F73E5">
              <w:rPr>
                <w:lang w:val="it-CH"/>
              </w:rPr>
              <w:t>.</w:t>
            </w:r>
          </w:p>
          <w:p w14:paraId="64B89865" w14:textId="77777777" w:rsidR="008C501D" w:rsidRPr="007F73E5" w:rsidRDefault="008C501D">
            <w:pPr>
              <w:pStyle w:val="Absatz"/>
              <w:rPr>
                <w:lang w:val="it-CH"/>
              </w:rPr>
            </w:pPr>
            <w:r w:rsidRPr="007F73E5">
              <w:rPr>
                <w:lang w:val="it-CH"/>
              </w:rPr>
              <w:t xml:space="preserve">Il </w:t>
            </w:r>
            <w:r w:rsidR="00552AF6" w:rsidRPr="007F73E5">
              <w:rPr>
                <w:lang w:val="it-CH"/>
              </w:rPr>
              <w:t>CMOV</w:t>
            </w:r>
            <w:r w:rsidRPr="007F73E5">
              <w:rPr>
                <w:lang w:val="it-CH"/>
              </w:rPr>
              <w:t xml:space="preserve"> o </w:t>
            </w:r>
            <w:r w:rsidR="007A4863" w:rsidRPr="007F73E5">
              <w:rPr>
                <w:lang w:val="it-CH"/>
              </w:rPr>
              <w:t>la persona designata</w:t>
            </w:r>
            <w:r w:rsidRPr="007F73E5">
              <w:rPr>
                <w:lang w:val="it-CH"/>
              </w:rPr>
              <w:t xml:space="preserve"> deve invitare il treno entrante ad avanzare mediante </w:t>
            </w:r>
            <w:r w:rsidRPr="007F73E5">
              <w:rPr>
                <w:i/>
                <w:lang w:val="it-CH"/>
              </w:rPr>
              <w:t>cenni</w:t>
            </w:r>
            <w:r w:rsidRPr="007F73E5">
              <w:rPr>
                <w:lang w:val="it-CH"/>
              </w:rPr>
              <w:t>.</w:t>
            </w:r>
          </w:p>
        </w:tc>
      </w:tr>
      <w:tr w:rsidR="008C501D" w:rsidRPr="00CC2A30" w14:paraId="7366142C" w14:textId="77777777">
        <w:tc>
          <w:tcPr>
            <w:tcW w:w="780" w:type="dxa"/>
          </w:tcPr>
          <w:p w14:paraId="656462D4" w14:textId="77777777" w:rsidR="008C501D" w:rsidRPr="007F73E5" w:rsidRDefault="008C501D">
            <w:pPr>
              <w:pStyle w:val="Absatz09pt"/>
              <w:tabs>
                <w:tab w:val="left" w:pos="490"/>
              </w:tabs>
              <w:rPr>
                <w:lang w:val="it-CH"/>
              </w:rPr>
            </w:pPr>
          </w:p>
        </w:tc>
        <w:tc>
          <w:tcPr>
            <w:tcW w:w="5337" w:type="dxa"/>
          </w:tcPr>
          <w:p w14:paraId="57304F7B" w14:textId="77777777" w:rsidR="008C501D" w:rsidRPr="007F73E5" w:rsidRDefault="008C501D">
            <w:pPr>
              <w:pStyle w:val="Absatz09pt"/>
              <w:rPr>
                <w:lang w:val="it-CH"/>
              </w:rPr>
            </w:pPr>
          </w:p>
        </w:tc>
      </w:tr>
      <w:tr w:rsidR="008C501D" w:rsidRPr="00CC2A30" w14:paraId="1833C7CD" w14:textId="77777777">
        <w:tc>
          <w:tcPr>
            <w:tcW w:w="780" w:type="dxa"/>
          </w:tcPr>
          <w:p w14:paraId="2E20CACE" w14:textId="77777777" w:rsidR="008C501D" w:rsidRPr="007F73E5" w:rsidRDefault="008C501D">
            <w:pPr>
              <w:pStyle w:val="TitelAnh1"/>
              <w:rPr>
                <w:lang w:val="it-CH"/>
              </w:rPr>
            </w:pPr>
            <w:r w:rsidRPr="007F73E5">
              <w:rPr>
                <w:lang w:val="it-CH"/>
              </w:rPr>
              <w:t>5.3</w:t>
            </w:r>
          </w:p>
        </w:tc>
        <w:tc>
          <w:tcPr>
            <w:tcW w:w="5337" w:type="dxa"/>
          </w:tcPr>
          <w:p w14:paraId="3B110D30" w14:textId="77777777" w:rsidR="008C501D" w:rsidRPr="007F73E5" w:rsidRDefault="008C501D">
            <w:pPr>
              <w:pStyle w:val="TitelAnh1"/>
              <w:rPr>
                <w:lang w:val="it-CH"/>
              </w:rPr>
            </w:pPr>
            <w:r w:rsidRPr="007F73E5">
              <w:rPr>
                <w:lang w:val="it-CH"/>
              </w:rPr>
              <w:t xml:space="preserve">Stazioni di testa e singoli binari di testa </w:t>
            </w:r>
          </w:p>
        </w:tc>
      </w:tr>
      <w:tr w:rsidR="008C501D" w:rsidRPr="00CC2A30" w14:paraId="760F4284" w14:textId="77777777">
        <w:tc>
          <w:tcPr>
            <w:tcW w:w="780" w:type="dxa"/>
          </w:tcPr>
          <w:p w14:paraId="1584C364" w14:textId="77777777" w:rsidR="008C501D" w:rsidRPr="007F73E5" w:rsidRDefault="008C501D">
            <w:pPr>
              <w:pStyle w:val="Tababstandnach"/>
              <w:rPr>
                <w:lang w:val="it-CH"/>
              </w:rPr>
            </w:pPr>
          </w:p>
        </w:tc>
        <w:tc>
          <w:tcPr>
            <w:tcW w:w="5337" w:type="dxa"/>
          </w:tcPr>
          <w:p w14:paraId="2148847C" w14:textId="77777777" w:rsidR="008C501D" w:rsidRPr="007F73E5" w:rsidRDefault="008C501D">
            <w:pPr>
              <w:pStyle w:val="Tababstandnach"/>
              <w:rPr>
                <w:lang w:val="it-CH"/>
              </w:rPr>
            </w:pPr>
          </w:p>
        </w:tc>
      </w:tr>
      <w:tr w:rsidR="008C501D" w:rsidRPr="00CC2A30" w14:paraId="298AEDFB" w14:textId="77777777">
        <w:tc>
          <w:tcPr>
            <w:tcW w:w="780" w:type="dxa"/>
          </w:tcPr>
          <w:p w14:paraId="4277A801" w14:textId="77777777" w:rsidR="008C501D" w:rsidRPr="007F73E5" w:rsidRDefault="008C501D">
            <w:pPr>
              <w:pStyle w:val="Absatz"/>
              <w:jc w:val="left"/>
              <w:rPr>
                <w:lang w:val="it-CH"/>
              </w:rPr>
            </w:pPr>
          </w:p>
        </w:tc>
        <w:tc>
          <w:tcPr>
            <w:tcW w:w="5337" w:type="dxa"/>
          </w:tcPr>
          <w:p w14:paraId="0375177E" w14:textId="77777777" w:rsidR="008C501D" w:rsidRPr="007F73E5" w:rsidRDefault="008C501D">
            <w:pPr>
              <w:pStyle w:val="Absatz"/>
              <w:rPr>
                <w:lang w:val="it-CH"/>
              </w:rPr>
            </w:pPr>
            <w:r w:rsidRPr="007F73E5">
              <w:rPr>
                <w:lang w:val="it-CH"/>
              </w:rPr>
              <w:t>Le stazioni di testa o singoli binari di testa in una stazione con binari di transito vengono contrassegnati nella tabella delle tratte.</w:t>
            </w:r>
          </w:p>
          <w:p w14:paraId="3E12EA2E" w14:textId="77777777" w:rsidR="008C501D" w:rsidRPr="007F73E5" w:rsidRDefault="008C501D">
            <w:pPr>
              <w:pStyle w:val="Absatz"/>
              <w:rPr>
                <w:lang w:val="it-CH"/>
              </w:rPr>
            </w:pPr>
            <w:r w:rsidRPr="007F73E5">
              <w:rPr>
                <w:lang w:val="it-CH"/>
              </w:rPr>
              <w:t xml:space="preserve">Nel caso dei singoli binari di testa, l’indicazione può cadere se l’entrata viene segnalata con l’immagine </w:t>
            </w:r>
            <w:r w:rsidRPr="007F73E5">
              <w:rPr>
                <w:i/>
                <w:lang w:val="it-CH"/>
              </w:rPr>
              <w:t>corsa breve</w:t>
            </w:r>
            <w:r w:rsidRPr="007F73E5">
              <w:rPr>
                <w:lang w:val="it-CH"/>
              </w:rPr>
              <w:t>, o quando l’estremità del binario viene contrassegnata con una luce rossa collocata all’incirca nella stessa posizione degli altri segnali d’uscita.</w:t>
            </w:r>
          </w:p>
          <w:p w14:paraId="76AEC365" w14:textId="77777777" w:rsidR="008C501D" w:rsidRPr="007F73E5" w:rsidRDefault="008C501D">
            <w:pPr>
              <w:pStyle w:val="Absatz"/>
              <w:rPr>
                <w:lang w:val="it-CH"/>
              </w:rPr>
            </w:pPr>
            <w:r w:rsidRPr="007F73E5">
              <w:rPr>
                <w:lang w:val="it-CH"/>
              </w:rPr>
              <w:t xml:space="preserve">I binari di testa di lunghezza normale indicati nella tabella della tratta possono essere occupati su una determinata lunghezza all’estremità, senza che questo fatto venga considerato come entrata su binario occupato. Questi casi sono da indicare nelle disposizioni esecutive del </w:t>
            </w:r>
            <w:r w:rsidR="00CF5EBF" w:rsidRPr="007F73E5">
              <w:rPr>
                <w:lang w:val="it-CH"/>
              </w:rPr>
              <w:t>GI</w:t>
            </w:r>
            <w:r w:rsidRPr="007F73E5">
              <w:rPr>
                <w:lang w:val="it-CH"/>
              </w:rPr>
              <w:t>.</w:t>
            </w:r>
          </w:p>
        </w:tc>
      </w:tr>
      <w:tr w:rsidR="008C501D" w:rsidRPr="00CC2A30" w14:paraId="607834D5" w14:textId="77777777">
        <w:tc>
          <w:tcPr>
            <w:tcW w:w="780" w:type="dxa"/>
          </w:tcPr>
          <w:p w14:paraId="51D88C6D" w14:textId="77777777" w:rsidR="008C501D" w:rsidRPr="007F73E5" w:rsidRDefault="008C501D">
            <w:pPr>
              <w:pStyle w:val="Absatz09pt"/>
              <w:rPr>
                <w:lang w:val="it-CH"/>
              </w:rPr>
            </w:pPr>
          </w:p>
        </w:tc>
        <w:tc>
          <w:tcPr>
            <w:tcW w:w="5337" w:type="dxa"/>
          </w:tcPr>
          <w:p w14:paraId="7B900E0E" w14:textId="77777777" w:rsidR="008C501D" w:rsidRPr="007F73E5" w:rsidRDefault="008C501D">
            <w:pPr>
              <w:pStyle w:val="Absatz09pt"/>
              <w:rPr>
                <w:lang w:val="it-CH"/>
              </w:rPr>
            </w:pPr>
          </w:p>
        </w:tc>
      </w:tr>
    </w:tbl>
    <w:p w14:paraId="7E8FB20E" w14:textId="77777777" w:rsidR="008C501D" w:rsidRPr="007F73E5" w:rsidRDefault="008C501D">
      <w:pPr>
        <w:pStyle w:val="Abstand4pt"/>
        <w:rPr>
          <w:lang w:val="it-CH"/>
        </w:rPr>
      </w:pPr>
      <w:r w:rsidRPr="007F73E5">
        <w:rPr>
          <w:lang w:val="it-CH"/>
        </w:rP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8C501D" w:rsidRPr="00CC2A30" w14:paraId="2984419F" w14:textId="77777777">
        <w:tc>
          <w:tcPr>
            <w:tcW w:w="780" w:type="dxa"/>
            <w:shd w:val="clear" w:color="auto" w:fill="auto"/>
          </w:tcPr>
          <w:p w14:paraId="69AECBC1" w14:textId="77777777" w:rsidR="008C501D" w:rsidRPr="007F73E5" w:rsidRDefault="008C501D">
            <w:pPr>
              <w:pStyle w:val="TitelAnh1"/>
              <w:rPr>
                <w:lang w:val="it-CH"/>
              </w:rPr>
            </w:pPr>
            <w:r w:rsidRPr="007F73E5">
              <w:rPr>
                <w:lang w:val="it-CH"/>
              </w:rPr>
              <w:lastRenderedPageBreak/>
              <w:t>5.4</w:t>
            </w:r>
          </w:p>
        </w:tc>
        <w:tc>
          <w:tcPr>
            <w:tcW w:w="5337" w:type="dxa"/>
            <w:shd w:val="clear" w:color="auto" w:fill="auto"/>
          </w:tcPr>
          <w:p w14:paraId="71CB90F0" w14:textId="77777777" w:rsidR="008C501D" w:rsidRPr="007F73E5" w:rsidRDefault="008C501D">
            <w:pPr>
              <w:pStyle w:val="TitelAnh1"/>
              <w:rPr>
                <w:lang w:val="it-CH"/>
              </w:rPr>
            </w:pPr>
            <w:bookmarkStart w:id="9" w:name="_Toc499348233"/>
            <w:r w:rsidRPr="007F73E5">
              <w:rPr>
                <w:lang w:val="it-CH"/>
              </w:rPr>
              <w:t>Entrata su un binario occupato</w:t>
            </w:r>
            <w:bookmarkEnd w:id="9"/>
          </w:p>
        </w:tc>
      </w:tr>
      <w:tr w:rsidR="008C501D" w:rsidRPr="007F73E5" w14:paraId="638D74B8" w14:textId="77777777">
        <w:tc>
          <w:tcPr>
            <w:tcW w:w="780" w:type="dxa"/>
          </w:tcPr>
          <w:p w14:paraId="51D6431B" w14:textId="77777777" w:rsidR="008C501D" w:rsidRPr="007F73E5" w:rsidRDefault="008C501D">
            <w:pPr>
              <w:pStyle w:val="TitelAnh1"/>
              <w:rPr>
                <w:lang w:val="it-CH"/>
              </w:rPr>
            </w:pPr>
            <w:r w:rsidRPr="007F73E5">
              <w:rPr>
                <w:lang w:val="it-CH"/>
              </w:rPr>
              <w:t>5.4.1</w:t>
            </w:r>
          </w:p>
        </w:tc>
        <w:tc>
          <w:tcPr>
            <w:tcW w:w="5337" w:type="dxa"/>
          </w:tcPr>
          <w:p w14:paraId="23D9548D" w14:textId="77777777" w:rsidR="008C501D" w:rsidRPr="007F73E5" w:rsidRDefault="008C501D">
            <w:pPr>
              <w:pStyle w:val="TitelAnh1"/>
              <w:rPr>
                <w:lang w:val="it-CH"/>
              </w:rPr>
            </w:pPr>
            <w:r w:rsidRPr="007F73E5">
              <w:rPr>
                <w:lang w:val="it-CH"/>
              </w:rPr>
              <w:t>Avviso</w:t>
            </w:r>
          </w:p>
        </w:tc>
      </w:tr>
      <w:tr w:rsidR="008C501D" w:rsidRPr="007F73E5" w14:paraId="0641FAEF" w14:textId="77777777">
        <w:tc>
          <w:tcPr>
            <w:tcW w:w="780" w:type="dxa"/>
          </w:tcPr>
          <w:p w14:paraId="44C3AC55" w14:textId="77777777" w:rsidR="008C501D" w:rsidRPr="007F73E5" w:rsidRDefault="008C501D">
            <w:pPr>
              <w:pStyle w:val="Tababstandnach"/>
              <w:rPr>
                <w:lang w:val="it-CH"/>
              </w:rPr>
            </w:pPr>
          </w:p>
        </w:tc>
        <w:tc>
          <w:tcPr>
            <w:tcW w:w="5337" w:type="dxa"/>
          </w:tcPr>
          <w:p w14:paraId="21B70B87" w14:textId="77777777" w:rsidR="008C501D" w:rsidRPr="007F73E5" w:rsidRDefault="008C501D">
            <w:pPr>
              <w:pStyle w:val="Tababstandnach"/>
              <w:rPr>
                <w:lang w:val="it-CH"/>
              </w:rPr>
            </w:pPr>
          </w:p>
        </w:tc>
      </w:tr>
      <w:tr w:rsidR="008C501D" w:rsidRPr="00CC2A30" w14:paraId="4601DB7E" w14:textId="77777777">
        <w:tc>
          <w:tcPr>
            <w:tcW w:w="780" w:type="dxa"/>
          </w:tcPr>
          <w:p w14:paraId="2C4461D7" w14:textId="77777777" w:rsidR="008C501D" w:rsidRPr="007F73E5" w:rsidRDefault="008C501D">
            <w:pPr>
              <w:pStyle w:val="Tababstandnach"/>
              <w:rPr>
                <w:lang w:val="it-CH"/>
              </w:rPr>
            </w:pPr>
          </w:p>
        </w:tc>
        <w:tc>
          <w:tcPr>
            <w:tcW w:w="5337" w:type="dxa"/>
          </w:tcPr>
          <w:p w14:paraId="566A45BA" w14:textId="24120605" w:rsidR="008C501D" w:rsidRPr="007F73E5" w:rsidRDefault="008C501D">
            <w:pPr>
              <w:pStyle w:val="Absatz"/>
              <w:rPr>
                <w:lang w:val="it-CH"/>
              </w:rPr>
            </w:pPr>
            <w:r w:rsidRPr="007F73E5">
              <w:rPr>
                <w:lang w:val="it-CH"/>
              </w:rPr>
              <w:t>Un’entrata su un binario occupato viene indicata al rispettivo segnale principale mediante il segnale per binario occupato o nella tabella delle tratte, nell’orario di marcia oppure con l’</w:t>
            </w:r>
            <w:r w:rsidRPr="007F73E5">
              <w:rPr>
                <w:i/>
                <w:lang w:val="it-CH"/>
              </w:rPr>
              <w:t>ordine 5</w:t>
            </w:r>
            <w:r w:rsidRPr="007F73E5">
              <w:rPr>
                <w:lang w:val="it-CH"/>
              </w:rPr>
              <w:t xml:space="preserve"> soggetto a protocollo</w:t>
            </w:r>
            <w:r w:rsidR="00A34397" w:rsidRPr="007F73E5">
              <w:rPr>
                <w:lang w:val="it-CH"/>
              </w:rPr>
              <w:t>.</w:t>
            </w:r>
          </w:p>
        </w:tc>
      </w:tr>
      <w:tr w:rsidR="008C501D" w:rsidRPr="00CC2A30" w14:paraId="4ADAA5E2" w14:textId="77777777">
        <w:tc>
          <w:tcPr>
            <w:tcW w:w="780" w:type="dxa"/>
          </w:tcPr>
          <w:p w14:paraId="504E5254" w14:textId="77777777" w:rsidR="008C501D" w:rsidRPr="007F73E5" w:rsidRDefault="008C501D">
            <w:pPr>
              <w:pStyle w:val="Absatz09pt"/>
              <w:rPr>
                <w:lang w:val="it-CH"/>
              </w:rPr>
            </w:pPr>
          </w:p>
        </w:tc>
        <w:tc>
          <w:tcPr>
            <w:tcW w:w="5337" w:type="dxa"/>
          </w:tcPr>
          <w:p w14:paraId="67B94D62" w14:textId="77777777" w:rsidR="008C501D" w:rsidRPr="007F73E5" w:rsidRDefault="008C501D">
            <w:pPr>
              <w:pStyle w:val="Absatz09pt"/>
              <w:rPr>
                <w:lang w:val="it-CH"/>
              </w:rPr>
            </w:pPr>
          </w:p>
        </w:tc>
      </w:tr>
      <w:tr w:rsidR="008C501D" w:rsidRPr="00CC2A30" w14:paraId="697D3FB7" w14:textId="77777777">
        <w:tc>
          <w:tcPr>
            <w:tcW w:w="780" w:type="dxa"/>
          </w:tcPr>
          <w:p w14:paraId="411A9D8D" w14:textId="77777777" w:rsidR="008C501D" w:rsidRPr="007F73E5" w:rsidRDefault="008C501D">
            <w:pPr>
              <w:pStyle w:val="TitelAnh1"/>
              <w:rPr>
                <w:lang w:val="it-CH"/>
              </w:rPr>
            </w:pPr>
            <w:r w:rsidRPr="007F73E5">
              <w:rPr>
                <w:lang w:val="it-CH"/>
              </w:rPr>
              <w:t>5.4.2</w:t>
            </w:r>
          </w:p>
        </w:tc>
        <w:tc>
          <w:tcPr>
            <w:tcW w:w="5337" w:type="dxa"/>
          </w:tcPr>
          <w:p w14:paraId="351B0AE2" w14:textId="0BBDC819" w:rsidR="008C501D" w:rsidRPr="007F73E5" w:rsidRDefault="008C501D">
            <w:pPr>
              <w:pStyle w:val="TitelAnh1"/>
              <w:rPr>
                <w:lang w:val="it-CH"/>
              </w:rPr>
            </w:pPr>
            <w:r w:rsidRPr="007F73E5">
              <w:rPr>
                <w:lang w:val="it-CH"/>
              </w:rPr>
              <w:t>Condizioni per un’entrata su binario occupato</w:t>
            </w:r>
          </w:p>
        </w:tc>
      </w:tr>
      <w:tr w:rsidR="008C501D" w:rsidRPr="00CC2A30" w14:paraId="3F319E57" w14:textId="77777777">
        <w:tc>
          <w:tcPr>
            <w:tcW w:w="780" w:type="dxa"/>
          </w:tcPr>
          <w:p w14:paraId="0502317E" w14:textId="77777777" w:rsidR="008C501D" w:rsidRPr="007F73E5" w:rsidRDefault="008C501D">
            <w:pPr>
              <w:pStyle w:val="Tababstandnach"/>
              <w:rPr>
                <w:lang w:val="it-CH"/>
              </w:rPr>
            </w:pPr>
          </w:p>
        </w:tc>
        <w:tc>
          <w:tcPr>
            <w:tcW w:w="5337" w:type="dxa"/>
          </w:tcPr>
          <w:p w14:paraId="4031525D" w14:textId="77777777" w:rsidR="008C501D" w:rsidRPr="007F73E5" w:rsidRDefault="008C501D">
            <w:pPr>
              <w:pStyle w:val="Tababstandnach"/>
              <w:rPr>
                <w:lang w:val="it-CH"/>
              </w:rPr>
            </w:pPr>
          </w:p>
        </w:tc>
      </w:tr>
      <w:tr w:rsidR="008C501D" w:rsidRPr="00CC2A30" w14:paraId="220B822B" w14:textId="77777777">
        <w:tc>
          <w:tcPr>
            <w:tcW w:w="780" w:type="dxa"/>
          </w:tcPr>
          <w:p w14:paraId="6D94404D" w14:textId="77777777" w:rsidR="008C501D" w:rsidRPr="007F73E5" w:rsidRDefault="008C501D">
            <w:pPr>
              <w:pStyle w:val="Tababstandnach"/>
              <w:spacing w:line="240" w:lineRule="auto"/>
              <w:rPr>
                <w:lang w:val="it-CH"/>
              </w:rPr>
            </w:pPr>
          </w:p>
        </w:tc>
        <w:tc>
          <w:tcPr>
            <w:tcW w:w="5337" w:type="dxa"/>
          </w:tcPr>
          <w:p w14:paraId="6B73BBDD" w14:textId="77777777" w:rsidR="008C501D" w:rsidRPr="007F73E5" w:rsidRDefault="008C501D">
            <w:pPr>
              <w:pStyle w:val="Absatz"/>
              <w:rPr>
                <w:lang w:val="it-CH"/>
              </w:rPr>
            </w:pPr>
            <w:r w:rsidRPr="007F73E5">
              <w:rPr>
                <w:lang w:val="it-CH"/>
              </w:rPr>
              <w:t xml:space="preserve">Sulla soglia di velocità per l’entrata, la velocità può essere di 40 km/h al massimo. Dalla distanza di frenatura dopo la soglia di velocità si deve circolare con </w:t>
            </w:r>
            <w:r w:rsidRPr="007F73E5">
              <w:rPr>
                <w:i/>
                <w:lang w:val="it-CH"/>
              </w:rPr>
              <w:t>corsa a vista</w:t>
            </w:r>
            <w:r w:rsidRPr="007F73E5">
              <w:rPr>
                <w:lang w:val="it-CH"/>
              </w:rPr>
              <w:t>.</w:t>
            </w:r>
          </w:p>
          <w:p w14:paraId="51FAEAB8" w14:textId="77777777" w:rsidR="008C501D" w:rsidRPr="007F73E5" w:rsidRDefault="008C501D">
            <w:pPr>
              <w:pStyle w:val="Absatz"/>
              <w:rPr>
                <w:lang w:val="it-CH"/>
              </w:rPr>
            </w:pPr>
            <w:r w:rsidRPr="007F73E5">
              <w:rPr>
                <w:lang w:val="it-CH"/>
              </w:rPr>
              <w:t xml:space="preserve">I veicoli possono essere collocati al più presto a distanza di frenatura dalla soglia di velocità. I valori minimi corrispondenti devono essere fissati nelle disposizioni esecutive del </w:t>
            </w:r>
            <w:r w:rsidR="00552AF6" w:rsidRPr="007F73E5">
              <w:rPr>
                <w:lang w:val="it-CH"/>
              </w:rPr>
              <w:t>GI</w:t>
            </w:r>
            <w:r w:rsidRPr="007F73E5">
              <w:rPr>
                <w:lang w:val="it-CH"/>
              </w:rPr>
              <w:t xml:space="preserve">. </w:t>
            </w:r>
          </w:p>
        </w:tc>
      </w:tr>
      <w:tr w:rsidR="008C501D" w:rsidRPr="00CC2A30" w14:paraId="369D91BD" w14:textId="77777777">
        <w:tc>
          <w:tcPr>
            <w:tcW w:w="780" w:type="dxa"/>
          </w:tcPr>
          <w:p w14:paraId="2E8D5F9F" w14:textId="77777777" w:rsidR="008C501D" w:rsidRPr="007F73E5" w:rsidRDefault="008C501D">
            <w:pPr>
              <w:pStyle w:val="Absatz09pt"/>
              <w:rPr>
                <w:lang w:val="it-CH"/>
              </w:rPr>
            </w:pPr>
          </w:p>
        </w:tc>
        <w:tc>
          <w:tcPr>
            <w:tcW w:w="5337" w:type="dxa"/>
          </w:tcPr>
          <w:p w14:paraId="009A32DA" w14:textId="77777777" w:rsidR="008C501D" w:rsidRPr="007F73E5" w:rsidRDefault="008C501D">
            <w:pPr>
              <w:pStyle w:val="Absatz09pt"/>
              <w:rPr>
                <w:lang w:val="it-CH"/>
              </w:rPr>
            </w:pPr>
          </w:p>
        </w:tc>
      </w:tr>
      <w:tr w:rsidR="008C501D" w:rsidRPr="007F73E5" w14:paraId="4094FBB5" w14:textId="77777777">
        <w:tc>
          <w:tcPr>
            <w:tcW w:w="780" w:type="dxa"/>
          </w:tcPr>
          <w:p w14:paraId="55ECD082" w14:textId="77777777" w:rsidR="008C501D" w:rsidRPr="007F73E5" w:rsidRDefault="008C501D">
            <w:pPr>
              <w:pStyle w:val="TitelAnh1"/>
              <w:rPr>
                <w:lang w:val="it-CH"/>
              </w:rPr>
            </w:pPr>
            <w:r w:rsidRPr="007F73E5">
              <w:rPr>
                <w:lang w:val="it-CH"/>
              </w:rPr>
              <w:t>5.4.3</w:t>
            </w:r>
          </w:p>
        </w:tc>
        <w:tc>
          <w:tcPr>
            <w:tcW w:w="5337" w:type="dxa"/>
          </w:tcPr>
          <w:p w14:paraId="7907F027" w14:textId="6F07C23B" w:rsidR="008C501D" w:rsidRPr="007F73E5" w:rsidRDefault="003C237F">
            <w:pPr>
              <w:pStyle w:val="TitelAnh1"/>
              <w:rPr>
                <w:lang w:val="it-CH"/>
              </w:rPr>
            </w:pPr>
            <w:r w:rsidRPr="007F73E5">
              <w:rPr>
                <w:b w:val="0"/>
                <w:bCs/>
                <w:lang w:val="it-CH"/>
              </w:rPr>
              <w:t>Cifra stralciata</w:t>
            </w:r>
          </w:p>
        </w:tc>
      </w:tr>
      <w:tr w:rsidR="008C501D" w:rsidRPr="007F73E5" w14:paraId="02D38243" w14:textId="77777777">
        <w:tc>
          <w:tcPr>
            <w:tcW w:w="780" w:type="dxa"/>
          </w:tcPr>
          <w:p w14:paraId="730F8680" w14:textId="77777777" w:rsidR="008C501D" w:rsidRPr="007F73E5" w:rsidRDefault="008C501D">
            <w:pPr>
              <w:pStyle w:val="Absatz09pt"/>
              <w:rPr>
                <w:lang w:val="it-CH"/>
              </w:rPr>
            </w:pPr>
          </w:p>
        </w:tc>
        <w:tc>
          <w:tcPr>
            <w:tcW w:w="5337" w:type="dxa"/>
          </w:tcPr>
          <w:p w14:paraId="35A7D642" w14:textId="77777777" w:rsidR="008C501D" w:rsidRPr="007F73E5" w:rsidRDefault="008C501D">
            <w:pPr>
              <w:pStyle w:val="Absatz09pt"/>
              <w:rPr>
                <w:lang w:val="it-CH"/>
              </w:rPr>
            </w:pPr>
          </w:p>
        </w:tc>
      </w:tr>
      <w:tr w:rsidR="008C501D" w:rsidRPr="007F73E5" w14:paraId="11EFF71E" w14:textId="77777777">
        <w:tc>
          <w:tcPr>
            <w:tcW w:w="780" w:type="dxa"/>
          </w:tcPr>
          <w:p w14:paraId="0739077B" w14:textId="77777777" w:rsidR="008C501D" w:rsidRPr="007F73E5" w:rsidRDefault="008C501D">
            <w:pPr>
              <w:pStyle w:val="TitelAnh1"/>
              <w:rPr>
                <w:lang w:val="it-CH"/>
              </w:rPr>
            </w:pPr>
            <w:r w:rsidRPr="007F73E5">
              <w:rPr>
                <w:lang w:val="it-CH"/>
              </w:rPr>
              <w:t>5.4.4</w:t>
            </w:r>
          </w:p>
        </w:tc>
        <w:tc>
          <w:tcPr>
            <w:tcW w:w="5337" w:type="dxa"/>
          </w:tcPr>
          <w:p w14:paraId="31E0A392" w14:textId="77777777" w:rsidR="008C501D" w:rsidRPr="007F73E5" w:rsidRDefault="008C501D">
            <w:pPr>
              <w:pStyle w:val="TitelAnh1"/>
              <w:rPr>
                <w:lang w:val="it-CH"/>
              </w:rPr>
            </w:pPr>
            <w:r w:rsidRPr="007F73E5">
              <w:rPr>
                <w:lang w:val="it-CH"/>
              </w:rPr>
              <w:t>Accostamento diretto</w:t>
            </w:r>
          </w:p>
        </w:tc>
      </w:tr>
      <w:tr w:rsidR="008C501D" w:rsidRPr="007F73E5" w14:paraId="3184EE5D" w14:textId="77777777">
        <w:tc>
          <w:tcPr>
            <w:tcW w:w="780" w:type="dxa"/>
          </w:tcPr>
          <w:p w14:paraId="3DE7F162" w14:textId="77777777" w:rsidR="008C501D" w:rsidRPr="007F73E5" w:rsidRDefault="008C501D">
            <w:pPr>
              <w:pStyle w:val="Tababstandnach"/>
              <w:rPr>
                <w:lang w:val="it-CH"/>
              </w:rPr>
            </w:pPr>
          </w:p>
        </w:tc>
        <w:tc>
          <w:tcPr>
            <w:tcW w:w="5337" w:type="dxa"/>
          </w:tcPr>
          <w:p w14:paraId="062416A2" w14:textId="77777777" w:rsidR="008C501D" w:rsidRPr="007F73E5" w:rsidRDefault="008C501D">
            <w:pPr>
              <w:pStyle w:val="Tababstandnach"/>
              <w:rPr>
                <w:lang w:val="it-CH"/>
              </w:rPr>
            </w:pPr>
          </w:p>
        </w:tc>
      </w:tr>
      <w:tr w:rsidR="008C501D" w:rsidRPr="00CC2A30" w14:paraId="165E0A47" w14:textId="77777777">
        <w:tc>
          <w:tcPr>
            <w:tcW w:w="780" w:type="dxa"/>
          </w:tcPr>
          <w:p w14:paraId="53B93163" w14:textId="77777777" w:rsidR="008C501D" w:rsidRPr="007F73E5" w:rsidRDefault="008C501D">
            <w:pPr>
              <w:pStyle w:val="Tababstandnach"/>
              <w:rPr>
                <w:lang w:val="it-CH"/>
              </w:rPr>
            </w:pPr>
          </w:p>
        </w:tc>
        <w:tc>
          <w:tcPr>
            <w:tcW w:w="5337" w:type="dxa"/>
          </w:tcPr>
          <w:p w14:paraId="02A8875F" w14:textId="77777777" w:rsidR="008C501D" w:rsidRPr="007F73E5" w:rsidRDefault="008C501D">
            <w:pPr>
              <w:pStyle w:val="Absatz"/>
              <w:rPr>
                <w:lang w:val="it-CH"/>
              </w:rPr>
            </w:pPr>
            <w:r w:rsidRPr="007F73E5">
              <w:rPr>
                <w:lang w:val="it-CH"/>
              </w:rPr>
              <w:t>I treni entranti possono accostare direttamente ai veicoli senza fermarsi.</w:t>
            </w:r>
          </w:p>
        </w:tc>
      </w:tr>
      <w:tr w:rsidR="008C501D" w:rsidRPr="00CC2A30" w14:paraId="10E22C35" w14:textId="77777777">
        <w:tc>
          <w:tcPr>
            <w:tcW w:w="780" w:type="dxa"/>
          </w:tcPr>
          <w:p w14:paraId="30BCF334" w14:textId="77777777" w:rsidR="008C501D" w:rsidRPr="007F73E5" w:rsidRDefault="008C501D">
            <w:pPr>
              <w:pStyle w:val="Absatz09pt"/>
              <w:rPr>
                <w:lang w:val="it-CH"/>
              </w:rPr>
            </w:pPr>
          </w:p>
        </w:tc>
        <w:tc>
          <w:tcPr>
            <w:tcW w:w="5337" w:type="dxa"/>
          </w:tcPr>
          <w:p w14:paraId="5BCADF37" w14:textId="77777777" w:rsidR="008C501D" w:rsidRPr="007F73E5" w:rsidRDefault="008C501D">
            <w:pPr>
              <w:pStyle w:val="Absatz09pt"/>
              <w:rPr>
                <w:lang w:val="it-CH"/>
              </w:rPr>
            </w:pPr>
          </w:p>
        </w:tc>
      </w:tr>
      <w:tr w:rsidR="008C501D" w:rsidRPr="007F73E5" w14:paraId="3FCA80BE" w14:textId="77777777">
        <w:tc>
          <w:tcPr>
            <w:tcW w:w="780" w:type="dxa"/>
          </w:tcPr>
          <w:p w14:paraId="4FC69DF5" w14:textId="77777777" w:rsidR="008C501D" w:rsidRPr="007F73E5" w:rsidRDefault="008C501D">
            <w:pPr>
              <w:pStyle w:val="TitelAnh1"/>
              <w:rPr>
                <w:lang w:val="it-CH"/>
              </w:rPr>
            </w:pPr>
            <w:r w:rsidRPr="007F73E5">
              <w:rPr>
                <w:lang w:val="it-CH"/>
              </w:rPr>
              <w:t>5.5</w:t>
            </w:r>
          </w:p>
        </w:tc>
        <w:tc>
          <w:tcPr>
            <w:tcW w:w="5337" w:type="dxa"/>
          </w:tcPr>
          <w:p w14:paraId="11A69C65" w14:textId="77777777" w:rsidR="008C501D" w:rsidRPr="007F73E5" w:rsidRDefault="008C501D">
            <w:pPr>
              <w:pStyle w:val="TitelAnh1"/>
              <w:rPr>
                <w:lang w:val="it-CH"/>
              </w:rPr>
            </w:pPr>
            <w:r w:rsidRPr="007F73E5">
              <w:rPr>
                <w:lang w:val="it-CH"/>
              </w:rPr>
              <w:t>Binario utilizzabile limitatamente</w:t>
            </w:r>
          </w:p>
        </w:tc>
      </w:tr>
      <w:tr w:rsidR="008C501D" w:rsidRPr="007F73E5" w14:paraId="599A6A96" w14:textId="77777777">
        <w:tc>
          <w:tcPr>
            <w:tcW w:w="780" w:type="dxa"/>
          </w:tcPr>
          <w:p w14:paraId="56B9DFC0" w14:textId="77777777" w:rsidR="008C501D" w:rsidRPr="007F73E5" w:rsidRDefault="008C501D">
            <w:pPr>
              <w:pStyle w:val="Tababstandnach"/>
              <w:rPr>
                <w:lang w:val="it-CH"/>
              </w:rPr>
            </w:pPr>
          </w:p>
        </w:tc>
        <w:tc>
          <w:tcPr>
            <w:tcW w:w="5337" w:type="dxa"/>
          </w:tcPr>
          <w:p w14:paraId="33C9A3B7" w14:textId="77777777" w:rsidR="008C501D" w:rsidRPr="007F73E5" w:rsidRDefault="008C501D">
            <w:pPr>
              <w:pStyle w:val="Tababstandnach"/>
              <w:rPr>
                <w:lang w:val="it-CH"/>
              </w:rPr>
            </w:pPr>
          </w:p>
        </w:tc>
      </w:tr>
      <w:tr w:rsidR="008C501D" w:rsidRPr="00CC2A30" w14:paraId="465686DD" w14:textId="77777777">
        <w:tc>
          <w:tcPr>
            <w:tcW w:w="780" w:type="dxa"/>
          </w:tcPr>
          <w:p w14:paraId="13F7E4CC" w14:textId="77777777" w:rsidR="008C501D" w:rsidRPr="007F73E5" w:rsidRDefault="008C501D">
            <w:pPr>
              <w:pStyle w:val="Tababstandnach"/>
              <w:spacing w:line="240" w:lineRule="auto"/>
              <w:rPr>
                <w:lang w:val="it-CH"/>
              </w:rPr>
            </w:pPr>
          </w:p>
        </w:tc>
        <w:tc>
          <w:tcPr>
            <w:tcW w:w="5337" w:type="dxa"/>
          </w:tcPr>
          <w:p w14:paraId="28111398" w14:textId="77777777" w:rsidR="008C501D" w:rsidRPr="007F73E5" w:rsidRDefault="008C501D">
            <w:pPr>
              <w:pStyle w:val="Absatz"/>
              <w:rPr>
                <w:lang w:val="it-CH"/>
              </w:rPr>
            </w:pPr>
            <w:r w:rsidRPr="007F73E5">
              <w:rPr>
                <w:lang w:val="it-CH"/>
              </w:rPr>
              <w:t xml:space="preserve">Un binario utilizzabile limitatamente può essere percorso senza restrizioni fino al posto abituale di fermata, ma non fino al posto di fermata più lontano. </w:t>
            </w:r>
          </w:p>
          <w:p w14:paraId="32296B83" w14:textId="77777777" w:rsidR="008C501D" w:rsidRPr="007F73E5" w:rsidRDefault="008C501D">
            <w:pPr>
              <w:pStyle w:val="Absatz"/>
              <w:rPr>
                <w:lang w:val="it-CH"/>
              </w:rPr>
            </w:pPr>
            <w:r w:rsidRPr="007F73E5">
              <w:rPr>
                <w:lang w:val="it-CH"/>
              </w:rPr>
              <w:t>Sono considerate entrate su binari utilizzabili limitatamente:</w:t>
            </w:r>
          </w:p>
          <w:p w14:paraId="7A0E4A64" w14:textId="77777777" w:rsidR="008C501D" w:rsidRPr="007F73E5" w:rsidRDefault="008C501D">
            <w:pPr>
              <w:pStyle w:val="Struktur1"/>
              <w:rPr>
                <w:lang w:val="it-CH"/>
              </w:rPr>
            </w:pPr>
            <w:r w:rsidRPr="007F73E5">
              <w:rPr>
                <w:lang w:val="it-CH"/>
              </w:rPr>
              <w:t>–</w:t>
            </w:r>
            <w:r w:rsidRPr="007F73E5">
              <w:rPr>
                <w:lang w:val="it-CH"/>
              </w:rPr>
              <w:tab/>
              <w:t>l’entrata verso un binario tronco o un segnale per binario tronco</w:t>
            </w:r>
          </w:p>
          <w:p w14:paraId="1148DB50" w14:textId="77777777" w:rsidR="008C501D" w:rsidRPr="007F73E5" w:rsidRDefault="008C501D">
            <w:pPr>
              <w:pStyle w:val="Struktur1"/>
              <w:rPr>
                <w:lang w:val="it-CH"/>
              </w:rPr>
            </w:pPr>
            <w:r w:rsidRPr="007F73E5">
              <w:rPr>
                <w:lang w:val="it-CH"/>
              </w:rPr>
              <w:t>–</w:t>
            </w:r>
            <w:r w:rsidRPr="007F73E5">
              <w:rPr>
                <w:lang w:val="it-CH"/>
              </w:rPr>
              <w:tab/>
              <w:t xml:space="preserve">l’entrata verso un segnale basso che mostra </w:t>
            </w:r>
            <w:r w:rsidRPr="007F73E5">
              <w:rPr>
                <w:i/>
                <w:lang w:val="it-CH"/>
              </w:rPr>
              <w:t>fermata</w:t>
            </w:r>
          </w:p>
          <w:p w14:paraId="33123EA4" w14:textId="77777777" w:rsidR="008C501D" w:rsidRPr="007F73E5" w:rsidRDefault="008C501D">
            <w:pPr>
              <w:pStyle w:val="Struktur1"/>
              <w:rPr>
                <w:lang w:val="it-CH"/>
              </w:rPr>
            </w:pPr>
            <w:r w:rsidRPr="007F73E5">
              <w:rPr>
                <w:lang w:val="it-CH"/>
              </w:rPr>
              <w:t>–</w:t>
            </w:r>
            <w:r w:rsidRPr="007F73E5">
              <w:rPr>
                <w:lang w:val="it-CH"/>
              </w:rPr>
              <w:tab/>
              <w:t xml:space="preserve">l’entrata verso un binario che può essere percorso al massimo fino al segno di sicurezza del primo scambio disposto in posizione </w:t>
            </w:r>
            <w:r w:rsidRPr="007F73E5">
              <w:rPr>
                <w:lang w:val="it-CH"/>
              </w:rPr>
              <w:br/>
              <w:t>falsa.</w:t>
            </w:r>
          </w:p>
          <w:p w14:paraId="5DF9E45B" w14:textId="77777777" w:rsidR="008C501D" w:rsidRPr="007F73E5" w:rsidRDefault="008C501D">
            <w:pPr>
              <w:pStyle w:val="Absatz"/>
              <w:rPr>
                <w:lang w:val="it-CH"/>
              </w:rPr>
            </w:pPr>
            <w:r w:rsidRPr="007F73E5">
              <w:rPr>
                <w:lang w:val="it-CH"/>
              </w:rPr>
              <w:t>I binari utilizzabili limitatamente sono contrassegnati nella tabella della tratta.</w:t>
            </w:r>
          </w:p>
          <w:p w14:paraId="56BA5B89" w14:textId="77777777" w:rsidR="008C501D" w:rsidRPr="007F73E5" w:rsidRDefault="008C501D">
            <w:pPr>
              <w:pStyle w:val="Absatz"/>
              <w:rPr>
                <w:lang w:val="it-CH"/>
              </w:rPr>
            </w:pPr>
            <w:r w:rsidRPr="007F73E5">
              <w:rPr>
                <w:lang w:val="it-CH"/>
              </w:rPr>
              <w:t xml:space="preserve">Il segno per il binario utilizzabile limitatamente non ha alcun significato se il </w:t>
            </w:r>
            <w:r w:rsidR="00552AF6" w:rsidRPr="007F73E5">
              <w:rPr>
                <w:lang w:val="it-CH"/>
              </w:rPr>
              <w:t>MAC</w:t>
            </w:r>
            <w:r w:rsidRPr="007F73E5">
              <w:rPr>
                <w:lang w:val="it-CH"/>
              </w:rPr>
              <w:t xml:space="preserve"> può accertare che il segnale d’uscita mostra via libera per il treno in arrivo.</w:t>
            </w:r>
          </w:p>
        </w:tc>
      </w:tr>
    </w:tbl>
    <w:p w14:paraId="7DA85B80" w14:textId="77777777" w:rsidR="00AE4E4E" w:rsidRPr="00F9286E" w:rsidRDefault="00AE4E4E">
      <w:pPr>
        <w:rPr>
          <w:lang w:val="it-CH"/>
        </w:rPr>
      </w:pPr>
      <w:r w:rsidRPr="00F9286E">
        <w:rPr>
          <w:lang w:val="it-CH"/>
        </w:rP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8C501D" w:rsidRPr="00CC2A30" w14:paraId="49F6FEA0" w14:textId="77777777">
        <w:tc>
          <w:tcPr>
            <w:tcW w:w="780" w:type="dxa"/>
          </w:tcPr>
          <w:p w14:paraId="064EEA1E" w14:textId="77777777" w:rsidR="008C501D" w:rsidRPr="007F73E5" w:rsidRDefault="008C501D">
            <w:pPr>
              <w:pStyle w:val="TitelAnh1"/>
              <w:rPr>
                <w:lang w:val="it-CH"/>
              </w:rPr>
            </w:pPr>
            <w:r w:rsidRPr="007F73E5">
              <w:rPr>
                <w:lang w:val="it-CH"/>
              </w:rPr>
              <w:lastRenderedPageBreak/>
              <w:t>5.6</w:t>
            </w:r>
          </w:p>
        </w:tc>
        <w:tc>
          <w:tcPr>
            <w:tcW w:w="5337" w:type="dxa"/>
          </w:tcPr>
          <w:p w14:paraId="1C7830DB" w14:textId="77777777" w:rsidR="008C501D" w:rsidRPr="007F73E5" w:rsidRDefault="008C501D">
            <w:pPr>
              <w:pStyle w:val="TitelAnh1"/>
              <w:rPr>
                <w:lang w:val="it-CH"/>
              </w:rPr>
            </w:pPr>
            <w:r w:rsidRPr="007F73E5">
              <w:rPr>
                <w:lang w:val="it-CH"/>
              </w:rPr>
              <w:t>Impianto di passaggio a livello aperto prima del segnale d’uscita</w:t>
            </w:r>
          </w:p>
        </w:tc>
      </w:tr>
      <w:tr w:rsidR="008C501D" w:rsidRPr="00CC2A30" w14:paraId="400226BB" w14:textId="77777777">
        <w:tc>
          <w:tcPr>
            <w:tcW w:w="780" w:type="dxa"/>
          </w:tcPr>
          <w:p w14:paraId="23931B64" w14:textId="77777777" w:rsidR="008C501D" w:rsidRPr="007F73E5" w:rsidRDefault="008C501D">
            <w:pPr>
              <w:pStyle w:val="Tababstandnach"/>
              <w:rPr>
                <w:lang w:val="it-CH"/>
              </w:rPr>
            </w:pPr>
          </w:p>
        </w:tc>
        <w:tc>
          <w:tcPr>
            <w:tcW w:w="5337" w:type="dxa"/>
          </w:tcPr>
          <w:p w14:paraId="5D8E87F2" w14:textId="77777777" w:rsidR="008C501D" w:rsidRPr="007F73E5" w:rsidRDefault="008C501D">
            <w:pPr>
              <w:pStyle w:val="Tababstandnach"/>
              <w:rPr>
                <w:lang w:val="it-CH"/>
              </w:rPr>
            </w:pPr>
          </w:p>
        </w:tc>
      </w:tr>
      <w:tr w:rsidR="008C501D" w:rsidRPr="00CC2A30" w14:paraId="2A3A8EED" w14:textId="77777777">
        <w:tc>
          <w:tcPr>
            <w:tcW w:w="780" w:type="dxa"/>
          </w:tcPr>
          <w:p w14:paraId="2D94A947" w14:textId="77777777" w:rsidR="008C501D" w:rsidRPr="007F73E5" w:rsidRDefault="008C501D">
            <w:pPr>
              <w:pStyle w:val="Tababstandnach"/>
              <w:spacing w:line="240" w:lineRule="auto"/>
              <w:rPr>
                <w:lang w:val="it-CH"/>
              </w:rPr>
            </w:pPr>
          </w:p>
        </w:tc>
        <w:tc>
          <w:tcPr>
            <w:tcW w:w="5337" w:type="dxa"/>
          </w:tcPr>
          <w:p w14:paraId="3B2EDE5D" w14:textId="77777777" w:rsidR="008C501D" w:rsidRPr="007F73E5" w:rsidRDefault="008C501D">
            <w:pPr>
              <w:pStyle w:val="Absatz"/>
              <w:rPr>
                <w:lang w:val="it-CH"/>
              </w:rPr>
            </w:pPr>
            <w:r w:rsidRPr="007F73E5">
              <w:rPr>
                <w:lang w:val="it-CH"/>
              </w:rPr>
              <w:t>Entrate verso impianti di passaggio a livello aperti che si trovano prima del segnale d’uscita sono permesse solo se il binario può essere percorso senza restrizioni fino al posto abituale di fermata.</w:t>
            </w:r>
          </w:p>
          <w:p w14:paraId="101559E6" w14:textId="77777777" w:rsidR="008C501D" w:rsidRPr="007F73E5" w:rsidRDefault="008C501D">
            <w:pPr>
              <w:pStyle w:val="Absatz"/>
              <w:rPr>
                <w:lang w:val="it-CH"/>
              </w:rPr>
            </w:pPr>
            <w:r w:rsidRPr="007F73E5">
              <w:rPr>
                <w:lang w:val="it-CH"/>
              </w:rPr>
              <w:t xml:space="preserve">Un treno con fermata deve fermarsi al posto abituale di fermata, al più tardi però, prima del passaggio a livello aperto. </w:t>
            </w:r>
          </w:p>
          <w:p w14:paraId="1E26844E" w14:textId="77777777" w:rsidR="008C501D" w:rsidRPr="007F73E5" w:rsidRDefault="008C501D">
            <w:pPr>
              <w:pStyle w:val="Absatz"/>
              <w:rPr>
                <w:lang w:val="it-CH"/>
              </w:rPr>
            </w:pPr>
            <w:r w:rsidRPr="007F73E5">
              <w:rPr>
                <w:lang w:val="it-CH"/>
              </w:rPr>
              <w:t>Le stazioni nelle quali sono possibili entrate verso impianti di passaggio a livello aperti sono contrassegnate nella tabella delle tratte. Tale contrassegno deve avvenire anche quando il passaggio a livello si trova dopo una tavola di fermata per segnale di gruppo.</w:t>
            </w:r>
          </w:p>
          <w:p w14:paraId="46AE5D35" w14:textId="77777777" w:rsidR="008C501D" w:rsidRPr="007F73E5" w:rsidRDefault="008C501D">
            <w:pPr>
              <w:pStyle w:val="Absatz"/>
              <w:rPr>
                <w:lang w:val="it-CH"/>
              </w:rPr>
            </w:pPr>
            <w:r w:rsidRPr="007F73E5">
              <w:rPr>
                <w:lang w:val="it-CH"/>
              </w:rPr>
              <w:t xml:space="preserve">Il segno per passaggi a livello aperti prima del segnale d’uscita non ha alcun significato se il </w:t>
            </w:r>
            <w:r w:rsidR="00552AF6" w:rsidRPr="007F73E5">
              <w:rPr>
                <w:lang w:val="it-CH"/>
              </w:rPr>
              <w:t>MAC</w:t>
            </w:r>
            <w:r w:rsidRPr="007F73E5">
              <w:rPr>
                <w:lang w:val="it-CH"/>
              </w:rPr>
              <w:t xml:space="preserve"> può accertare che il segnale d’uscita mostra via libera per il treno in arrivo.</w:t>
            </w:r>
          </w:p>
        </w:tc>
      </w:tr>
    </w:tbl>
    <w:p w14:paraId="2389D751" w14:textId="77777777" w:rsidR="008C501D" w:rsidRPr="007F73E5" w:rsidRDefault="008C501D">
      <w:pPr>
        <w:pStyle w:val="Abstand4pt"/>
        <w:rPr>
          <w:lang w:val="it-CH"/>
        </w:rPr>
      </w:pPr>
      <w:r w:rsidRPr="007F73E5">
        <w:rPr>
          <w:color w:val="FF00FF"/>
          <w:sz w:val="18"/>
          <w:lang w:val="it-CH"/>
        </w:rPr>
        <w:br w:type="page"/>
      </w:r>
      <w:r w:rsidRPr="007F73E5">
        <w:rPr>
          <w:lang w:val="it-CH"/>
        </w:rPr>
        <w:lastRenderedPageBreak/>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23"/>
      </w:tblGrid>
      <w:tr w:rsidR="008C501D" w:rsidRPr="007F73E5" w14:paraId="3162D1E8" w14:textId="77777777">
        <w:tc>
          <w:tcPr>
            <w:tcW w:w="780" w:type="dxa"/>
          </w:tcPr>
          <w:p w14:paraId="7A160142" w14:textId="77777777" w:rsidR="008C501D" w:rsidRPr="007F73E5" w:rsidRDefault="008C501D">
            <w:pPr>
              <w:pStyle w:val="TitelAnh1"/>
              <w:rPr>
                <w:lang w:val="it-CH"/>
              </w:rPr>
            </w:pPr>
            <w:r w:rsidRPr="007F73E5">
              <w:rPr>
                <w:lang w:val="it-CH"/>
              </w:rPr>
              <w:lastRenderedPageBreak/>
              <w:t>6</w:t>
            </w:r>
          </w:p>
        </w:tc>
        <w:tc>
          <w:tcPr>
            <w:tcW w:w="5323" w:type="dxa"/>
          </w:tcPr>
          <w:p w14:paraId="393B4214" w14:textId="77777777" w:rsidR="008C501D" w:rsidRPr="007F73E5" w:rsidRDefault="008C501D">
            <w:pPr>
              <w:pStyle w:val="TitelAnh1"/>
              <w:rPr>
                <w:lang w:val="it-CH"/>
              </w:rPr>
            </w:pPr>
            <w:r w:rsidRPr="007F73E5">
              <w:rPr>
                <w:lang w:val="it-CH"/>
              </w:rPr>
              <w:t>Casi speciali</w:t>
            </w:r>
          </w:p>
        </w:tc>
      </w:tr>
      <w:tr w:rsidR="008C501D" w:rsidRPr="007F73E5" w14:paraId="10846FE3" w14:textId="77777777">
        <w:tc>
          <w:tcPr>
            <w:tcW w:w="780" w:type="dxa"/>
          </w:tcPr>
          <w:p w14:paraId="371B868D" w14:textId="77777777" w:rsidR="008C501D" w:rsidRPr="007F73E5" w:rsidRDefault="008C501D">
            <w:pPr>
              <w:pStyle w:val="TitelAnh1"/>
              <w:rPr>
                <w:lang w:val="it-CH"/>
              </w:rPr>
            </w:pPr>
            <w:r w:rsidRPr="007F73E5">
              <w:rPr>
                <w:lang w:val="it-CH"/>
              </w:rPr>
              <w:t>6.1</w:t>
            </w:r>
          </w:p>
        </w:tc>
        <w:tc>
          <w:tcPr>
            <w:tcW w:w="5323" w:type="dxa"/>
          </w:tcPr>
          <w:p w14:paraId="36059DD3" w14:textId="77777777" w:rsidR="008C501D" w:rsidRPr="007F73E5" w:rsidRDefault="008C501D">
            <w:pPr>
              <w:pStyle w:val="TitelAnh1"/>
              <w:rPr>
                <w:lang w:val="it-CH"/>
              </w:rPr>
            </w:pPr>
            <w:bookmarkStart w:id="10" w:name="_Toc499348235"/>
            <w:r w:rsidRPr="007F73E5">
              <w:rPr>
                <w:lang w:val="it-CH"/>
              </w:rPr>
              <w:t>Corse di prova</w:t>
            </w:r>
            <w:bookmarkEnd w:id="10"/>
          </w:p>
        </w:tc>
      </w:tr>
      <w:tr w:rsidR="008C501D" w:rsidRPr="007F73E5" w14:paraId="49BA9369" w14:textId="77777777">
        <w:tc>
          <w:tcPr>
            <w:tcW w:w="780" w:type="dxa"/>
          </w:tcPr>
          <w:p w14:paraId="43C50ED6" w14:textId="77777777" w:rsidR="008C501D" w:rsidRPr="007F73E5" w:rsidRDefault="008C501D">
            <w:pPr>
              <w:pStyle w:val="TitelAnh1"/>
              <w:rPr>
                <w:lang w:val="it-CH"/>
              </w:rPr>
            </w:pPr>
            <w:r w:rsidRPr="007F73E5">
              <w:rPr>
                <w:lang w:val="it-CH"/>
              </w:rPr>
              <w:t>6.1.1</w:t>
            </w:r>
          </w:p>
        </w:tc>
        <w:tc>
          <w:tcPr>
            <w:tcW w:w="5323" w:type="dxa"/>
          </w:tcPr>
          <w:p w14:paraId="79D70A7F" w14:textId="77777777" w:rsidR="008C501D" w:rsidRPr="007F73E5" w:rsidRDefault="008C501D">
            <w:pPr>
              <w:pStyle w:val="TitelAnh1"/>
              <w:rPr>
                <w:lang w:val="it-CH"/>
              </w:rPr>
            </w:pPr>
            <w:r w:rsidRPr="007F73E5">
              <w:rPr>
                <w:kern w:val="28"/>
                <w:lang w:val="it-CH"/>
              </w:rPr>
              <w:t>Scopo</w:t>
            </w:r>
          </w:p>
        </w:tc>
      </w:tr>
      <w:tr w:rsidR="008C501D" w:rsidRPr="007F73E5" w14:paraId="12AA1326" w14:textId="77777777">
        <w:tc>
          <w:tcPr>
            <w:tcW w:w="780" w:type="dxa"/>
          </w:tcPr>
          <w:p w14:paraId="15B604EE" w14:textId="77777777" w:rsidR="008C501D" w:rsidRPr="007F73E5" w:rsidRDefault="008C501D">
            <w:pPr>
              <w:pStyle w:val="Tababstandnach"/>
              <w:rPr>
                <w:lang w:val="it-CH"/>
              </w:rPr>
            </w:pPr>
          </w:p>
        </w:tc>
        <w:tc>
          <w:tcPr>
            <w:tcW w:w="5323" w:type="dxa"/>
          </w:tcPr>
          <w:p w14:paraId="02E7D384" w14:textId="77777777" w:rsidR="008C501D" w:rsidRPr="007F73E5" w:rsidRDefault="008C501D">
            <w:pPr>
              <w:pStyle w:val="Tababstandnach"/>
              <w:rPr>
                <w:lang w:val="it-CH"/>
              </w:rPr>
            </w:pPr>
          </w:p>
        </w:tc>
      </w:tr>
      <w:tr w:rsidR="008C501D" w:rsidRPr="00CC2A30" w14:paraId="09B266AF" w14:textId="77777777">
        <w:tc>
          <w:tcPr>
            <w:tcW w:w="780" w:type="dxa"/>
          </w:tcPr>
          <w:p w14:paraId="21AD4205" w14:textId="77777777" w:rsidR="008C501D" w:rsidRPr="007F73E5" w:rsidRDefault="008C501D">
            <w:pPr>
              <w:pStyle w:val="Absatz"/>
              <w:rPr>
                <w:lang w:val="it-CH"/>
              </w:rPr>
            </w:pPr>
          </w:p>
        </w:tc>
        <w:tc>
          <w:tcPr>
            <w:tcW w:w="5323" w:type="dxa"/>
          </w:tcPr>
          <w:p w14:paraId="0ECA808D" w14:textId="77777777" w:rsidR="008C501D" w:rsidRPr="007F73E5" w:rsidRDefault="008C501D">
            <w:pPr>
              <w:pStyle w:val="Absatz"/>
              <w:rPr>
                <w:lang w:val="it-CH"/>
              </w:rPr>
            </w:pPr>
            <w:r w:rsidRPr="007F73E5">
              <w:rPr>
                <w:lang w:val="it-CH"/>
              </w:rPr>
              <w:t>Le corse di prova servono al collaudo di veicoli e di impianti.</w:t>
            </w:r>
          </w:p>
        </w:tc>
      </w:tr>
      <w:tr w:rsidR="008C501D" w:rsidRPr="00CC2A30" w14:paraId="23E8EBC3" w14:textId="77777777">
        <w:tc>
          <w:tcPr>
            <w:tcW w:w="780" w:type="dxa"/>
          </w:tcPr>
          <w:p w14:paraId="1C1A09AA" w14:textId="77777777" w:rsidR="008C501D" w:rsidRPr="007F73E5" w:rsidRDefault="008C501D">
            <w:pPr>
              <w:pStyle w:val="Absatz09pt"/>
              <w:rPr>
                <w:lang w:val="it-CH"/>
              </w:rPr>
            </w:pPr>
          </w:p>
        </w:tc>
        <w:tc>
          <w:tcPr>
            <w:tcW w:w="5323" w:type="dxa"/>
          </w:tcPr>
          <w:p w14:paraId="2DF17A2D" w14:textId="77777777" w:rsidR="008C501D" w:rsidRPr="007F73E5" w:rsidRDefault="008C501D">
            <w:pPr>
              <w:pStyle w:val="Absatz09pt"/>
              <w:rPr>
                <w:lang w:val="it-CH"/>
              </w:rPr>
            </w:pPr>
          </w:p>
        </w:tc>
      </w:tr>
      <w:tr w:rsidR="008C501D" w:rsidRPr="007F73E5" w14:paraId="0B81E2CD" w14:textId="77777777">
        <w:tc>
          <w:tcPr>
            <w:tcW w:w="780" w:type="dxa"/>
          </w:tcPr>
          <w:p w14:paraId="39A96265" w14:textId="77777777" w:rsidR="008C501D" w:rsidRPr="007F73E5" w:rsidRDefault="008C501D">
            <w:pPr>
              <w:pStyle w:val="TitelAnh1"/>
              <w:rPr>
                <w:lang w:val="it-CH"/>
              </w:rPr>
            </w:pPr>
            <w:r w:rsidRPr="007F73E5">
              <w:rPr>
                <w:lang w:val="it-CH"/>
              </w:rPr>
              <w:t>6.1.2</w:t>
            </w:r>
          </w:p>
        </w:tc>
        <w:tc>
          <w:tcPr>
            <w:tcW w:w="5323" w:type="dxa"/>
          </w:tcPr>
          <w:p w14:paraId="32308C44" w14:textId="77777777" w:rsidR="008C501D" w:rsidRPr="007F73E5" w:rsidRDefault="008C501D">
            <w:pPr>
              <w:pStyle w:val="TitelAnh1"/>
              <w:rPr>
                <w:lang w:val="it-CH"/>
              </w:rPr>
            </w:pPr>
            <w:r w:rsidRPr="007F73E5">
              <w:rPr>
                <w:kern w:val="28"/>
                <w:lang w:val="it-CH"/>
              </w:rPr>
              <w:t>Ordinazione</w:t>
            </w:r>
          </w:p>
        </w:tc>
      </w:tr>
      <w:tr w:rsidR="008C501D" w:rsidRPr="007F73E5" w14:paraId="6F7CAA2D" w14:textId="77777777">
        <w:tc>
          <w:tcPr>
            <w:tcW w:w="780" w:type="dxa"/>
          </w:tcPr>
          <w:p w14:paraId="10E67AA3" w14:textId="77777777" w:rsidR="008C501D" w:rsidRPr="007F73E5" w:rsidRDefault="008C501D">
            <w:pPr>
              <w:pStyle w:val="Tababstandnach"/>
              <w:rPr>
                <w:lang w:val="it-CH"/>
              </w:rPr>
            </w:pPr>
          </w:p>
        </w:tc>
        <w:tc>
          <w:tcPr>
            <w:tcW w:w="5323" w:type="dxa"/>
          </w:tcPr>
          <w:p w14:paraId="74FB8079" w14:textId="77777777" w:rsidR="008C501D" w:rsidRPr="007F73E5" w:rsidRDefault="008C501D">
            <w:pPr>
              <w:pStyle w:val="Tababstandnach"/>
              <w:rPr>
                <w:lang w:val="it-CH"/>
              </w:rPr>
            </w:pPr>
          </w:p>
        </w:tc>
      </w:tr>
      <w:tr w:rsidR="008C501D" w:rsidRPr="00CC2A30" w14:paraId="338CA7C0" w14:textId="77777777">
        <w:tc>
          <w:tcPr>
            <w:tcW w:w="780" w:type="dxa"/>
          </w:tcPr>
          <w:p w14:paraId="1C9962E1" w14:textId="77777777" w:rsidR="008C501D" w:rsidRPr="007F73E5" w:rsidRDefault="008C501D">
            <w:pPr>
              <w:pStyle w:val="Absatz"/>
              <w:rPr>
                <w:lang w:val="it-CH"/>
              </w:rPr>
            </w:pPr>
          </w:p>
        </w:tc>
        <w:tc>
          <w:tcPr>
            <w:tcW w:w="5323" w:type="dxa"/>
          </w:tcPr>
          <w:p w14:paraId="4373262F" w14:textId="77777777" w:rsidR="008C501D" w:rsidRPr="007F73E5" w:rsidRDefault="008C501D">
            <w:pPr>
              <w:pStyle w:val="Absatz"/>
              <w:rPr>
                <w:lang w:val="it-CH"/>
              </w:rPr>
            </w:pPr>
            <w:r w:rsidRPr="007F73E5">
              <w:rPr>
                <w:lang w:val="it-CH"/>
              </w:rPr>
              <w:t xml:space="preserve">Le corse di prova vengono ordinate come treni facoltativi o speciali, oppure come movimenti di manovra sulla tratta. </w:t>
            </w:r>
          </w:p>
        </w:tc>
      </w:tr>
      <w:tr w:rsidR="008C501D" w:rsidRPr="00CC2A30" w14:paraId="4726DBF5" w14:textId="77777777">
        <w:tc>
          <w:tcPr>
            <w:tcW w:w="780" w:type="dxa"/>
          </w:tcPr>
          <w:p w14:paraId="360C3FF3" w14:textId="77777777" w:rsidR="008C501D" w:rsidRPr="007F73E5" w:rsidRDefault="008C501D">
            <w:pPr>
              <w:pStyle w:val="Absatz09pt"/>
              <w:rPr>
                <w:lang w:val="it-CH"/>
              </w:rPr>
            </w:pPr>
          </w:p>
        </w:tc>
        <w:tc>
          <w:tcPr>
            <w:tcW w:w="5323" w:type="dxa"/>
          </w:tcPr>
          <w:p w14:paraId="0EFE26E5" w14:textId="77777777" w:rsidR="008C501D" w:rsidRPr="007F73E5" w:rsidRDefault="008C501D">
            <w:pPr>
              <w:pStyle w:val="Absatz09pt"/>
              <w:rPr>
                <w:lang w:val="it-CH"/>
              </w:rPr>
            </w:pPr>
          </w:p>
        </w:tc>
      </w:tr>
      <w:tr w:rsidR="008C501D" w:rsidRPr="007F73E5" w14:paraId="4E6CCA15" w14:textId="77777777">
        <w:tc>
          <w:tcPr>
            <w:tcW w:w="780" w:type="dxa"/>
          </w:tcPr>
          <w:p w14:paraId="38D12BC2" w14:textId="77777777" w:rsidR="008C501D" w:rsidRPr="007F73E5" w:rsidRDefault="008C501D">
            <w:pPr>
              <w:pStyle w:val="TitelAnh1"/>
              <w:rPr>
                <w:lang w:val="it-CH"/>
              </w:rPr>
            </w:pPr>
            <w:r w:rsidRPr="007F73E5">
              <w:rPr>
                <w:lang w:val="it-CH"/>
              </w:rPr>
              <w:t>6.1.3</w:t>
            </w:r>
          </w:p>
        </w:tc>
        <w:tc>
          <w:tcPr>
            <w:tcW w:w="5323" w:type="dxa"/>
          </w:tcPr>
          <w:p w14:paraId="4B887E94" w14:textId="77777777" w:rsidR="008C501D" w:rsidRPr="007F73E5" w:rsidRDefault="008C501D">
            <w:pPr>
              <w:pStyle w:val="TitelAnh1"/>
              <w:rPr>
                <w:lang w:val="it-CH"/>
              </w:rPr>
            </w:pPr>
            <w:r w:rsidRPr="007F73E5">
              <w:rPr>
                <w:lang w:val="it-CH"/>
              </w:rPr>
              <w:t>Esecuzione</w:t>
            </w:r>
          </w:p>
        </w:tc>
      </w:tr>
      <w:tr w:rsidR="008C501D" w:rsidRPr="007F73E5" w14:paraId="7EAC9E18" w14:textId="77777777">
        <w:tc>
          <w:tcPr>
            <w:tcW w:w="780" w:type="dxa"/>
          </w:tcPr>
          <w:p w14:paraId="3E916B0F" w14:textId="77777777" w:rsidR="008C501D" w:rsidRPr="007F73E5" w:rsidRDefault="008C501D">
            <w:pPr>
              <w:pStyle w:val="Tababstandnach"/>
              <w:rPr>
                <w:lang w:val="it-CH"/>
              </w:rPr>
            </w:pPr>
          </w:p>
        </w:tc>
        <w:tc>
          <w:tcPr>
            <w:tcW w:w="5323" w:type="dxa"/>
          </w:tcPr>
          <w:p w14:paraId="6BC4F9B6" w14:textId="77777777" w:rsidR="008C501D" w:rsidRPr="007F73E5" w:rsidRDefault="008C501D">
            <w:pPr>
              <w:pStyle w:val="Tababstandnach"/>
              <w:rPr>
                <w:lang w:val="it-CH"/>
              </w:rPr>
            </w:pPr>
          </w:p>
        </w:tc>
      </w:tr>
      <w:tr w:rsidR="008C501D" w:rsidRPr="00CC2A30" w14:paraId="66820EE2" w14:textId="77777777">
        <w:tc>
          <w:tcPr>
            <w:tcW w:w="780" w:type="dxa"/>
          </w:tcPr>
          <w:p w14:paraId="3F39FCF9" w14:textId="77777777" w:rsidR="008C501D" w:rsidRPr="007F73E5" w:rsidRDefault="008C501D">
            <w:pPr>
              <w:pStyle w:val="Absatz"/>
              <w:rPr>
                <w:lang w:val="it-CH"/>
              </w:rPr>
            </w:pPr>
          </w:p>
        </w:tc>
        <w:tc>
          <w:tcPr>
            <w:tcW w:w="5323" w:type="dxa"/>
          </w:tcPr>
          <w:p w14:paraId="2EAAB8D8" w14:textId="77777777" w:rsidR="008C501D" w:rsidRPr="007F73E5" w:rsidRDefault="008C501D">
            <w:pPr>
              <w:pStyle w:val="Absatz"/>
              <w:rPr>
                <w:lang w:val="it-CH"/>
              </w:rPr>
            </w:pPr>
            <w:r w:rsidRPr="007F73E5">
              <w:rPr>
                <w:lang w:val="it-CH"/>
              </w:rPr>
              <w:t xml:space="preserve">La pianificazione di provvedimenti eventualmente necessari (p.es. le deroghe alle prescrizioni sulla circolazione dei treni o l’accompagnamento straordinario) deve essere stabilita in forma scritta fra il </w:t>
            </w:r>
            <w:r w:rsidR="00552AF6" w:rsidRPr="007F73E5">
              <w:rPr>
                <w:lang w:val="it-CH"/>
              </w:rPr>
              <w:t>GI</w:t>
            </w:r>
            <w:r w:rsidRPr="007F73E5">
              <w:rPr>
                <w:lang w:val="it-CH"/>
              </w:rPr>
              <w:t xml:space="preserve"> e l’</w:t>
            </w:r>
            <w:r w:rsidR="00552AF6" w:rsidRPr="007F73E5">
              <w:rPr>
                <w:lang w:val="it-CH"/>
              </w:rPr>
              <w:t>ITF</w:t>
            </w:r>
            <w:r w:rsidRPr="007F73E5">
              <w:rPr>
                <w:lang w:val="it-CH"/>
              </w:rPr>
              <w:t xml:space="preserve">. </w:t>
            </w:r>
          </w:p>
        </w:tc>
      </w:tr>
      <w:tr w:rsidR="008C501D" w:rsidRPr="00CC2A30" w14:paraId="59E8514A" w14:textId="77777777">
        <w:tc>
          <w:tcPr>
            <w:tcW w:w="780" w:type="dxa"/>
          </w:tcPr>
          <w:p w14:paraId="2681DAD5" w14:textId="77777777" w:rsidR="008C501D" w:rsidRPr="007F73E5" w:rsidRDefault="008C501D">
            <w:pPr>
              <w:pStyle w:val="Absatz09pt"/>
              <w:rPr>
                <w:lang w:val="it-CH"/>
              </w:rPr>
            </w:pPr>
          </w:p>
        </w:tc>
        <w:tc>
          <w:tcPr>
            <w:tcW w:w="5323" w:type="dxa"/>
          </w:tcPr>
          <w:p w14:paraId="5EB4D1FA" w14:textId="77777777" w:rsidR="008C501D" w:rsidRPr="007F73E5" w:rsidRDefault="008C501D">
            <w:pPr>
              <w:pStyle w:val="Absatz09pt"/>
              <w:rPr>
                <w:lang w:val="it-CH"/>
              </w:rPr>
            </w:pPr>
          </w:p>
        </w:tc>
      </w:tr>
      <w:tr w:rsidR="008C501D" w:rsidRPr="00CC2A30" w14:paraId="26478D07" w14:textId="77777777">
        <w:tc>
          <w:tcPr>
            <w:tcW w:w="780" w:type="dxa"/>
          </w:tcPr>
          <w:p w14:paraId="40836C2F" w14:textId="77777777" w:rsidR="008C501D" w:rsidRPr="007F73E5" w:rsidRDefault="008C501D">
            <w:pPr>
              <w:pStyle w:val="TitelAnh1"/>
              <w:rPr>
                <w:lang w:val="it-CH"/>
              </w:rPr>
            </w:pPr>
            <w:r w:rsidRPr="007F73E5">
              <w:rPr>
                <w:lang w:val="it-CH"/>
              </w:rPr>
              <w:t>6.2</w:t>
            </w:r>
          </w:p>
        </w:tc>
        <w:tc>
          <w:tcPr>
            <w:tcW w:w="5323" w:type="dxa"/>
          </w:tcPr>
          <w:p w14:paraId="0CDA1AEC" w14:textId="77777777" w:rsidR="008C501D" w:rsidRPr="007F73E5" w:rsidRDefault="008C501D">
            <w:pPr>
              <w:pStyle w:val="TitelAnh1"/>
              <w:rPr>
                <w:lang w:val="it-CH"/>
              </w:rPr>
            </w:pPr>
            <w:bookmarkStart w:id="11" w:name="_Toc499348236"/>
            <w:r w:rsidRPr="007F73E5">
              <w:rPr>
                <w:lang w:val="it-CH"/>
              </w:rPr>
              <w:t>Corse per lo sgombero della neve</w:t>
            </w:r>
            <w:bookmarkEnd w:id="11"/>
          </w:p>
        </w:tc>
      </w:tr>
      <w:tr w:rsidR="008C501D" w:rsidRPr="007F73E5" w14:paraId="51A40637" w14:textId="77777777">
        <w:tc>
          <w:tcPr>
            <w:tcW w:w="780" w:type="dxa"/>
          </w:tcPr>
          <w:p w14:paraId="21FA0F59" w14:textId="77777777" w:rsidR="008C501D" w:rsidRPr="007F73E5" w:rsidRDefault="008C501D">
            <w:pPr>
              <w:pStyle w:val="TitelAnh1"/>
              <w:rPr>
                <w:lang w:val="it-CH"/>
              </w:rPr>
            </w:pPr>
            <w:r w:rsidRPr="007F73E5">
              <w:rPr>
                <w:lang w:val="it-CH"/>
              </w:rPr>
              <w:t>6.2.1</w:t>
            </w:r>
          </w:p>
        </w:tc>
        <w:tc>
          <w:tcPr>
            <w:tcW w:w="5323" w:type="dxa"/>
          </w:tcPr>
          <w:p w14:paraId="112B9FF4" w14:textId="77777777" w:rsidR="008C501D" w:rsidRPr="007F73E5" w:rsidRDefault="008C501D">
            <w:pPr>
              <w:pStyle w:val="TitelAnh1"/>
              <w:rPr>
                <w:lang w:val="it-CH"/>
              </w:rPr>
            </w:pPr>
            <w:r w:rsidRPr="007F73E5">
              <w:rPr>
                <w:kern w:val="28"/>
                <w:lang w:val="it-CH"/>
              </w:rPr>
              <w:t xml:space="preserve">Genere </w:t>
            </w:r>
          </w:p>
        </w:tc>
      </w:tr>
      <w:tr w:rsidR="008C501D" w:rsidRPr="007F73E5" w14:paraId="32170CC1" w14:textId="77777777">
        <w:tc>
          <w:tcPr>
            <w:tcW w:w="780" w:type="dxa"/>
          </w:tcPr>
          <w:p w14:paraId="1C8F5D20" w14:textId="77777777" w:rsidR="008C501D" w:rsidRPr="007F73E5" w:rsidRDefault="008C501D">
            <w:pPr>
              <w:pStyle w:val="Tababstandnach"/>
              <w:rPr>
                <w:lang w:val="it-CH"/>
              </w:rPr>
            </w:pPr>
          </w:p>
        </w:tc>
        <w:tc>
          <w:tcPr>
            <w:tcW w:w="5323" w:type="dxa"/>
          </w:tcPr>
          <w:p w14:paraId="42F452BE" w14:textId="77777777" w:rsidR="008C501D" w:rsidRPr="007F73E5" w:rsidRDefault="008C501D">
            <w:pPr>
              <w:pStyle w:val="Tababstandnach"/>
              <w:rPr>
                <w:lang w:val="it-CH"/>
              </w:rPr>
            </w:pPr>
          </w:p>
        </w:tc>
      </w:tr>
      <w:tr w:rsidR="008C501D" w:rsidRPr="00CC2A30" w14:paraId="403D1852" w14:textId="77777777">
        <w:tc>
          <w:tcPr>
            <w:tcW w:w="780" w:type="dxa"/>
          </w:tcPr>
          <w:p w14:paraId="395117C3" w14:textId="77777777" w:rsidR="008C501D" w:rsidRPr="007F73E5" w:rsidRDefault="008C501D">
            <w:pPr>
              <w:pStyle w:val="Absatz"/>
              <w:rPr>
                <w:lang w:val="it-CH"/>
              </w:rPr>
            </w:pPr>
          </w:p>
        </w:tc>
        <w:tc>
          <w:tcPr>
            <w:tcW w:w="5323" w:type="dxa"/>
          </w:tcPr>
          <w:p w14:paraId="770970E6" w14:textId="77777777" w:rsidR="008C501D" w:rsidRPr="007F73E5" w:rsidRDefault="008C501D">
            <w:pPr>
              <w:pStyle w:val="Absatz"/>
              <w:rPr>
                <w:lang w:val="it-CH"/>
              </w:rPr>
            </w:pPr>
            <w:r w:rsidRPr="007F73E5">
              <w:rPr>
                <w:lang w:val="it-CH"/>
              </w:rPr>
              <w:t xml:space="preserve">Le corse per lo sgombero della neve vengono eseguite con veicoli motori dotati di spazzaneve fissi, con spazzaneve spinti e con spazzaneve a turbina su ruote proprie. </w:t>
            </w:r>
          </w:p>
        </w:tc>
      </w:tr>
      <w:tr w:rsidR="008C501D" w:rsidRPr="00CC2A30" w14:paraId="02327284" w14:textId="77777777">
        <w:tc>
          <w:tcPr>
            <w:tcW w:w="780" w:type="dxa"/>
          </w:tcPr>
          <w:p w14:paraId="02DAE9DE" w14:textId="77777777" w:rsidR="008C501D" w:rsidRPr="007F73E5" w:rsidRDefault="008C501D">
            <w:pPr>
              <w:pStyle w:val="Absatz09pt"/>
              <w:rPr>
                <w:lang w:val="it-CH"/>
              </w:rPr>
            </w:pPr>
          </w:p>
        </w:tc>
        <w:tc>
          <w:tcPr>
            <w:tcW w:w="5323" w:type="dxa"/>
          </w:tcPr>
          <w:p w14:paraId="234AA897" w14:textId="77777777" w:rsidR="008C501D" w:rsidRPr="007F73E5" w:rsidRDefault="008C501D">
            <w:pPr>
              <w:pStyle w:val="Absatz09pt"/>
              <w:rPr>
                <w:lang w:val="it-CH"/>
              </w:rPr>
            </w:pPr>
          </w:p>
        </w:tc>
      </w:tr>
      <w:tr w:rsidR="008C501D" w:rsidRPr="007F73E5" w14:paraId="5E0840B7" w14:textId="77777777">
        <w:tc>
          <w:tcPr>
            <w:tcW w:w="780" w:type="dxa"/>
          </w:tcPr>
          <w:p w14:paraId="645FEB45" w14:textId="77777777" w:rsidR="008C501D" w:rsidRPr="007F73E5" w:rsidRDefault="008C501D">
            <w:pPr>
              <w:pStyle w:val="TitelAnh1"/>
              <w:rPr>
                <w:lang w:val="it-CH"/>
              </w:rPr>
            </w:pPr>
            <w:r w:rsidRPr="007F73E5">
              <w:rPr>
                <w:lang w:val="it-CH"/>
              </w:rPr>
              <w:t>6.2.2</w:t>
            </w:r>
          </w:p>
        </w:tc>
        <w:tc>
          <w:tcPr>
            <w:tcW w:w="5323" w:type="dxa"/>
          </w:tcPr>
          <w:p w14:paraId="4ED1B48C" w14:textId="77777777" w:rsidR="008C501D" w:rsidRPr="007F73E5" w:rsidRDefault="008C501D">
            <w:pPr>
              <w:pStyle w:val="TitelAnh1"/>
              <w:rPr>
                <w:lang w:val="it-CH"/>
              </w:rPr>
            </w:pPr>
            <w:r w:rsidRPr="007F73E5">
              <w:rPr>
                <w:kern w:val="28"/>
                <w:lang w:val="it-CH"/>
              </w:rPr>
              <w:t>Ordinazione</w:t>
            </w:r>
          </w:p>
        </w:tc>
      </w:tr>
      <w:tr w:rsidR="008C501D" w:rsidRPr="007F73E5" w14:paraId="1910B4CC" w14:textId="77777777">
        <w:tc>
          <w:tcPr>
            <w:tcW w:w="780" w:type="dxa"/>
          </w:tcPr>
          <w:p w14:paraId="7DA78EDC" w14:textId="77777777" w:rsidR="008C501D" w:rsidRPr="007F73E5" w:rsidRDefault="008C501D">
            <w:pPr>
              <w:pStyle w:val="Tababstandnach"/>
              <w:rPr>
                <w:lang w:val="it-CH"/>
              </w:rPr>
            </w:pPr>
          </w:p>
        </w:tc>
        <w:tc>
          <w:tcPr>
            <w:tcW w:w="5323" w:type="dxa"/>
          </w:tcPr>
          <w:p w14:paraId="20207AB8" w14:textId="77777777" w:rsidR="008C501D" w:rsidRPr="007F73E5" w:rsidRDefault="008C501D">
            <w:pPr>
              <w:pStyle w:val="Tababstandnach"/>
              <w:rPr>
                <w:lang w:val="it-CH"/>
              </w:rPr>
            </w:pPr>
          </w:p>
        </w:tc>
      </w:tr>
      <w:tr w:rsidR="008C501D" w:rsidRPr="00CC2A30" w14:paraId="7E2957DC" w14:textId="77777777">
        <w:tc>
          <w:tcPr>
            <w:tcW w:w="780" w:type="dxa"/>
          </w:tcPr>
          <w:p w14:paraId="30F4A251" w14:textId="77777777" w:rsidR="008C501D" w:rsidRPr="007F73E5" w:rsidRDefault="008C501D">
            <w:pPr>
              <w:pStyle w:val="Absatz"/>
              <w:rPr>
                <w:lang w:val="it-CH"/>
              </w:rPr>
            </w:pPr>
          </w:p>
        </w:tc>
        <w:tc>
          <w:tcPr>
            <w:tcW w:w="5323" w:type="dxa"/>
          </w:tcPr>
          <w:p w14:paraId="3403DDB6" w14:textId="77777777" w:rsidR="008C501D" w:rsidRPr="007F73E5" w:rsidRDefault="008C501D">
            <w:pPr>
              <w:pStyle w:val="Absatz"/>
              <w:rPr>
                <w:lang w:val="it-CH"/>
              </w:rPr>
            </w:pPr>
            <w:r w:rsidRPr="007F73E5">
              <w:rPr>
                <w:lang w:val="it-CH"/>
              </w:rPr>
              <w:t>Il servizio competente determina quando si devono impiegare le corse per lo sgombero della neve e come si deve procedere.</w:t>
            </w:r>
          </w:p>
          <w:p w14:paraId="135D5242" w14:textId="77777777" w:rsidR="008C501D" w:rsidRPr="007F73E5" w:rsidRDefault="008C501D">
            <w:pPr>
              <w:pStyle w:val="Absatz"/>
              <w:rPr>
                <w:lang w:val="it-CH"/>
              </w:rPr>
            </w:pPr>
            <w:r w:rsidRPr="007F73E5">
              <w:rPr>
                <w:lang w:val="it-CH"/>
              </w:rPr>
              <w:t>Le corse per lo sgombero della neve vengono ordinate come treni facoltativi o speciali o come movimenti di manovra sulla tratta.</w:t>
            </w:r>
          </w:p>
        </w:tc>
      </w:tr>
      <w:tr w:rsidR="008C501D" w:rsidRPr="00CC2A30" w14:paraId="3D9868A7" w14:textId="77777777">
        <w:tc>
          <w:tcPr>
            <w:tcW w:w="780" w:type="dxa"/>
          </w:tcPr>
          <w:p w14:paraId="131C815F" w14:textId="77777777" w:rsidR="008C501D" w:rsidRPr="007F73E5" w:rsidRDefault="008C501D">
            <w:pPr>
              <w:pStyle w:val="Absatz09pt"/>
              <w:rPr>
                <w:lang w:val="it-CH"/>
              </w:rPr>
            </w:pPr>
          </w:p>
        </w:tc>
        <w:tc>
          <w:tcPr>
            <w:tcW w:w="5323" w:type="dxa"/>
          </w:tcPr>
          <w:p w14:paraId="479BC319" w14:textId="77777777" w:rsidR="008C501D" w:rsidRPr="007F73E5" w:rsidRDefault="008C501D">
            <w:pPr>
              <w:pStyle w:val="Absatz09pt"/>
              <w:rPr>
                <w:lang w:val="it-CH"/>
              </w:rPr>
            </w:pPr>
          </w:p>
        </w:tc>
      </w:tr>
      <w:tr w:rsidR="008C501D" w:rsidRPr="007F73E5" w14:paraId="3131678B" w14:textId="77777777">
        <w:tc>
          <w:tcPr>
            <w:tcW w:w="780" w:type="dxa"/>
          </w:tcPr>
          <w:p w14:paraId="1AF3AEF4" w14:textId="77777777" w:rsidR="008C501D" w:rsidRPr="007F73E5" w:rsidRDefault="008C501D">
            <w:pPr>
              <w:pStyle w:val="TitelAnh1"/>
              <w:rPr>
                <w:lang w:val="it-CH"/>
              </w:rPr>
            </w:pPr>
            <w:r w:rsidRPr="007F73E5">
              <w:rPr>
                <w:lang w:val="it-CH"/>
              </w:rPr>
              <w:t>6.2.3</w:t>
            </w:r>
          </w:p>
        </w:tc>
        <w:tc>
          <w:tcPr>
            <w:tcW w:w="5323" w:type="dxa"/>
          </w:tcPr>
          <w:p w14:paraId="118B89C8" w14:textId="77777777" w:rsidR="008C501D" w:rsidRPr="007F73E5" w:rsidRDefault="008C501D">
            <w:pPr>
              <w:pStyle w:val="TitelAnh1"/>
              <w:rPr>
                <w:lang w:val="it-CH"/>
              </w:rPr>
            </w:pPr>
            <w:r w:rsidRPr="007F73E5">
              <w:rPr>
                <w:kern w:val="28"/>
                <w:lang w:val="it-CH"/>
              </w:rPr>
              <w:t xml:space="preserve">Incontri di treni </w:t>
            </w:r>
          </w:p>
        </w:tc>
      </w:tr>
      <w:tr w:rsidR="008C501D" w:rsidRPr="007F73E5" w14:paraId="1D64E750" w14:textId="77777777">
        <w:tc>
          <w:tcPr>
            <w:tcW w:w="780" w:type="dxa"/>
          </w:tcPr>
          <w:p w14:paraId="4F5E0794" w14:textId="77777777" w:rsidR="008C501D" w:rsidRPr="007F73E5" w:rsidRDefault="008C501D">
            <w:pPr>
              <w:pStyle w:val="Tababstandnach"/>
              <w:rPr>
                <w:lang w:val="it-CH"/>
              </w:rPr>
            </w:pPr>
          </w:p>
        </w:tc>
        <w:tc>
          <w:tcPr>
            <w:tcW w:w="5323" w:type="dxa"/>
          </w:tcPr>
          <w:p w14:paraId="65558890" w14:textId="77777777" w:rsidR="008C501D" w:rsidRPr="007F73E5" w:rsidRDefault="008C501D">
            <w:pPr>
              <w:pStyle w:val="Tababstandnach"/>
              <w:rPr>
                <w:lang w:val="it-CH"/>
              </w:rPr>
            </w:pPr>
          </w:p>
        </w:tc>
      </w:tr>
      <w:tr w:rsidR="008C501D" w:rsidRPr="00CC2A30" w14:paraId="20117D0A" w14:textId="77777777">
        <w:tc>
          <w:tcPr>
            <w:tcW w:w="780" w:type="dxa"/>
          </w:tcPr>
          <w:p w14:paraId="430AAA39" w14:textId="77777777" w:rsidR="008C501D" w:rsidRPr="007F73E5" w:rsidRDefault="008C501D">
            <w:pPr>
              <w:pStyle w:val="Absatz"/>
              <w:rPr>
                <w:lang w:val="it-CH"/>
              </w:rPr>
            </w:pPr>
          </w:p>
        </w:tc>
        <w:tc>
          <w:tcPr>
            <w:tcW w:w="5323" w:type="dxa"/>
          </w:tcPr>
          <w:p w14:paraId="0B313576" w14:textId="77777777" w:rsidR="008C501D" w:rsidRPr="007F73E5" w:rsidRDefault="008C501D">
            <w:pPr>
              <w:pStyle w:val="Absatz"/>
              <w:rPr>
                <w:lang w:val="it-CH"/>
              </w:rPr>
            </w:pPr>
            <w:r w:rsidRPr="007F73E5">
              <w:rPr>
                <w:lang w:val="it-CH"/>
              </w:rPr>
              <w:t>Una corsa spazzaneve che esegue lo sgombero verso il binario adiacente può incontrare altri treni e movimenti di manovra solo nelle stazioni. Se questo non è possibile, la corsa spazzaneve deve fermarsi al momento dell’incontro lungo la tratta.</w:t>
            </w:r>
          </w:p>
          <w:p w14:paraId="79DCA0CB" w14:textId="77777777" w:rsidR="008C501D" w:rsidRPr="007F73E5" w:rsidRDefault="008C501D">
            <w:pPr>
              <w:pStyle w:val="Absatz"/>
              <w:rPr>
                <w:lang w:val="it-CH"/>
              </w:rPr>
            </w:pPr>
            <w:r w:rsidRPr="007F73E5">
              <w:rPr>
                <w:lang w:val="it-CH"/>
              </w:rPr>
              <w:t>Gli spazzaneve a turbina devono fermarsi, quando il getto non può essere rivolto tempestivamente verso il lato opposto a quello dei treni o dei movimenti di manovra che vengono incontrati.</w:t>
            </w:r>
          </w:p>
        </w:tc>
      </w:tr>
    </w:tbl>
    <w:p w14:paraId="59F6B4AF" w14:textId="77777777" w:rsidR="009215D8" w:rsidRPr="007F73E5" w:rsidRDefault="008C501D" w:rsidP="007F73E5">
      <w:pPr>
        <w:pStyle w:val="Abstand4pt"/>
        <w:rPr>
          <w:lang w:val="it-CH"/>
        </w:rPr>
      </w:pPr>
      <w:r w:rsidRPr="007F73E5">
        <w:rPr>
          <w:lang w:val="it-CH"/>
        </w:rPr>
        <w:br w:type="page"/>
      </w:r>
      <w:r w:rsidR="009215D8" w:rsidRPr="007F73E5">
        <w:rPr>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215D8" w:rsidRPr="00CC2A30" w14:paraId="76CEEAA7" w14:textId="77777777" w:rsidTr="006935D0">
        <w:tc>
          <w:tcPr>
            <w:tcW w:w="794" w:type="dxa"/>
          </w:tcPr>
          <w:p w14:paraId="687E856C" w14:textId="77777777" w:rsidR="009215D8" w:rsidRPr="007F73E5" w:rsidRDefault="009215D8" w:rsidP="007F73E5">
            <w:pPr>
              <w:pStyle w:val="TitelAnh1"/>
              <w:rPr>
                <w:lang w:val="it-CH"/>
              </w:rPr>
            </w:pPr>
            <w:r w:rsidRPr="007F73E5">
              <w:rPr>
                <w:lang w:val="it-CH"/>
              </w:rPr>
              <w:lastRenderedPageBreak/>
              <w:br w:type="page"/>
              <w:t>7</w:t>
            </w:r>
          </w:p>
        </w:tc>
        <w:tc>
          <w:tcPr>
            <w:tcW w:w="5330" w:type="dxa"/>
          </w:tcPr>
          <w:p w14:paraId="58D176FF" w14:textId="77777777" w:rsidR="009215D8" w:rsidRPr="007F73E5" w:rsidRDefault="00D86E96" w:rsidP="007F73E5">
            <w:pPr>
              <w:pStyle w:val="TitelAnh1"/>
              <w:rPr>
                <w:lang w:val="it-CH"/>
              </w:rPr>
            </w:pPr>
            <w:r w:rsidRPr="007F73E5">
              <w:rPr>
                <w:lang w:val="it-CH"/>
              </w:rPr>
              <w:t>Corse dei treni in esercizio di tram</w:t>
            </w:r>
          </w:p>
        </w:tc>
      </w:tr>
      <w:tr w:rsidR="009215D8" w:rsidRPr="007F73E5" w14:paraId="70E41996" w14:textId="77777777" w:rsidTr="006935D0">
        <w:tc>
          <w:tcPr>
            <w:tcW w:w="794" w:type="dxa"/>
          </w:tcPr>
          <w:p w14:paraId="7B0CF696" w14:textId="77777777" w:rsidR="009215D8" w:rsidRPr="007F73E5" w:rsidRDefault="009215D8" w:rsidP="007F73E5">
            <w:pPr>
              <w:pStyle w:val="TitelAnh1"/>
              <w:rPr>
                <w:lang w:val="it-CH"/>
              </w:rPr>
            </w:pPr>
            <w:r w:rsidRPr="007F73E5">
              <w:rPr>
                <w:lang w:val="it-CH"/>
              </w:rPr>
              <w:t>7.1</w:t>
            </w:r>
          </w:p>
        </w:tc>
        <w:tc>
          <w:tcPr>
            <w:tcW w:w="5330" w:type="dxa"/>
          </w:tcPr>
          <w:p w14:paraId="3B5CC451" w14:textId="77777777" w:rsidR="009215D8" w:rsidRPr="007F73E5" w:rsidRDefault="00D86E96" w:rsidP="007F73E5">
            <w:pPr>
              <w:pStyle w:val="TitelAnh1"/>
              <w:rPr>
                <w:lang w:val="it-CH"/>
              </w:rPr>
            </w:pPr>
            <w:r w:rsidRPr="007F73E5">
              <w:rPr>
                <w:lang w:val="it-CH"/>
              </w:rPr>
              <w:t>Basi</w:t>
            </w:r>
          </w:p>
        </w:tc>
      </w:tr>
      <w:tr w:rsidR="009215D8" w:rsidRPr="007F73E5" w14:paraId="09FE11AD" w14:textId="77777777" w:rsidTr="006935D0">
        <w:tc>
          <w:tcPr>
            <w:tcW w:w="794" w:type="dxa"/>
          </w:tcPr>
          <w:p w14:paraId="79B6783D" w14:textId="77777777" w:rsidR="009215D8" w:rsidRPr="007F73E5" w:rsidRDefault="009215D8" w:rsidP="00A34397">
            <w:pPr>
              <w:pStyle w:val="TitelAnh1"/>
              <w:rPr>
                <w:lang w:val="it-CH"/>
              </w:rPr>
            </w:pPr>
            <w:r w:rsidRPr="007F73E5">
              <w:rPr>
                <w:lang w:val="it-CH"/>
              </w:rPr>
              <w:t>7.1.1</w:t>
            </w:r>
          </w:p>
        </w:tc>
        <w:tc>
          <w:tcPr>
            <w:tcW w:w="5330" w:type="dxa"/>
          </w:tcPr>
          <w:p w14:paraId="682FB9F6" w14:textId="77777777" w:rsidR="009215D8" w:rsidRPr="007F73E5" w:rsidRDefault="00D86E96" w:rsidP="00A34397">
            <w:pPr>
              <w:pStyle w:val="TitelAnh1"/>
              <w:rPr>
                <w:lang w:val="it-CH"/>
              </w:rPr>
            </w:pPr>
            <w:r w:rsidRPr="007F73E5">
              <w:rPr>
                <w:lang w:val="it-CH"/>
              </w:rPr>
              <w:t>Itinerario</w:t>
            </w:r>
          </w:p>
        </w:tc>
      </w:tr>
      <w:tr w:rsidR="009215D8" w:rsidRPr="007F73E5" w14:paraId="0567E619" w14:textId="77777777" w:rsidTr="006935D0">
        <w:tc>
          <w:tcPr>
            <w:tcW w:w="794" w:type="dxa"/>
          </w:tcPr>
          <w:p w14:paraId="72F8BE43" w14:textId="77777777" w:rsidR="009215D8" w:rsidRPr="007F73E5" w:rsidRDefault="009215D8" w:rsidP="007F73E5">
            <w:pPr>
              <w:pStyle w:val="Tababstandnach"/>
              <w:rPr>
                <w:lang w:val="it-CH"/>
              </w:rPr>
            </w:pPr>
          </w:p>
        </w:tc>
        <w:tc>
          <w:tcPr>
            <w:tcW w:w="5330" w:type="dxa"/>
          </w:tcPr>
          <w:p w14:paraId="4BA7F4D1" w14:textId="77777777" w:rsidR="009215D8" w:rsidRPr="007F73E5" w:rsidRDefault="009215D8" w:rsidP="007F73E5">
            <w:pPr>
              <w:pStyle w:val="Tababstandnach"/>
              <w:rPr>
                <w:lang w:val="it-CH"/>
              </w:rPr>
            </w:pPr>
          </w:p>
        </w:tc>
      </w:tr>
      <w:tr w:rsidR="009215D8" w:rsidRPr="00CC2A30" w14:paraId="50E6C6ED" w14:textId="77777777" w:rsidTr="006935D0">
        <w:tc>
          <w:tcPr>
            <w:tcW w:w="794" w:type="dxa"/>
          </w:tcPr>
          <w:p w14:paraId="7DF2FD55" w14:textId="77777777" w:rsidR="009215D8" w:rsidRPr="007F73E5" w:rsidRDefault="009215D8" w:rsidP="009215D8">
            <w:pPr>
              <w:pStyle w:val="Absatz"/>
              <w:rPr>
                <w:lang w:val="it-CH"/>
              </w:rPr>
            </w:pPr>
          </w:p>
        </w:tc>
        <w:tc>
          <w:tcPr>
            <w:tcW w:w="5330" w:type="dxa"/>
          </w:tcPr>
          <w:p w14:paraId="6DEDA52E" w14:textId="77777777" w:rsidR="009215D8" w:rsidRPr="007F73E5" w:rsidRDefault="00D86E96" w:rsidP="009215D8">
            <w:pPr>
              <w:pStyle w:val="Absatz"/>
              <w:rPr>
                <w:lang w:val="it-CH"/>
              </w:rPr>
            </w:pPr>
            <w:r w:rsidRPr="007F73E5">
              <w:rPr>
                <w:lang w:val="it-CH"/>
              </w:rPr>
              <w:t>Con riguardo ai processi d’esercizio, gli itinerari vengono definiti e disposti progressivamente nella direzione di marcia. Questo può avvenire interamente o in parte in maniera automatica.</w:t>
            </w:r>
          </w:p>
        </w:tc>
      </w:tr>
      <w:tr w:rsidR="009215D8" w:rsidRPr="00CC2A30" w14:paraId="6453FA82" w14:textId="77777777" w:rsidTr="006935D0">
        <w:tc>
          <w:tcPr>
            <w:tcW w:w="794" w:type="dxa"/>
          </w:tcPr>
          <w:p w14:paraId="406A5D9F" w14:textId="77777777" w:rsidR="009215D8" w:rsidRPr="007F73E5" w:rsidRDefault="009215D8" w:rsidP="007F73E5">
            <w:pPr>
              <w:pStyle w:val="Absatz09pt"/>
              <w:rPr>
                <w:lang w:val="it-CH"/>
              </w:rPr>
            </w:pPr>
          </w:p>
        </w:tc>
        <w:tc>
          <w:tcPr>
            <w:tcW w:w="5330" w:type="dxa"/>
          </w:tcPr>
          <w:p w14:paraId="4B966957" w14:textId="77777777" w:rsidR="009215D8" w:rsidRPr="007F73E5" w:rsidRDefault="009215D8" w:rsidP="007F73E5">
            <w:pPr>
              <w:pStyle w:val="Absatz09pt"/>
              <w:rPr>
                <w:lang w:val="it-CH"/>
              </w:rPr>
            </w:pPr>
          </w:p>
        </w:tc>
      </w:tr>
      <w:tr w:rsidR="009215D8" w:rsidRPr="007F73E5" w14:paraId="5AEE301C" w14:textId="77777777" w:rsidTr="006935D0">
        <w:tc>
          <w:tcPr>
            <w:tcW w:w="794" w:type="dxa"/>
          </w:tcPr>
          <w:p w14:paraId="04BE2725" w14:textId="77777777" w:rsidR="009215D8" w:rsidRPr="007F73E5" w:rsidRDefault="009215D8" w:rsidP="007F73E5">
            <w:pPr>
              <w:pStyle w:val="TitelAnh1"/>
              <w:rPr>
                <w:lang w:val="it-CH"/>
              </w:rPr>
            </w:pPr>
            <w:r w:rsidRPr="007F73E5">
              <w:rPr>
                <w:lang w:val="it-CH"/>
              </w:rPr>
              <w:t>7.1.2</w:t>
            </w:r>
          </w:p>
        </w:tc>
        <w:tc>
          <w:tcPr>
            <w:tcW w:w="5330" w:type="dxa"/>
          </w:tcPr>
          <w:p w14:paraId="0DF068B9" w14:textId="77777777" w:rsidR="009215D8" w:rsidRPr="007F73E5" w:rsidRDefault="00D86E96" w:rsidP="007F73E5">
            <w:pPr>
              <w:pStyle w:val="TitelAnh1"/>
              <w:rPr>
                <w:lang w:val="it-CH"/>
              </w:rPr>
            </w:pPr>
            <w:r w:rsidRPr="007F73E5">
              <w:rPr>
                <w:lang w:val="it-CH"/>
              </w:rPr>
              <w:t>Sorveglianza del comando automatico</w:t>
            </w:r>
          </w:p>
        </w:tc>
      </w:tr>
      <w:tr w:rsidR="009215D8" w:rsidRPr="007F73E5" w14:paraId="0D0ADEA7" w14:textId="77777777" w:rsidTr="006935D0">
        <w:tc>
          <w:tcPr>
            <w:tcW w:w="794" w:type="dxa"/>
          </w:tcPr>
          <w:p w14:paraId="7EB89722" w14:textId="77777777" w:rsidR="009215D8" w:rsidRPr="007F73E5" w:rsidRDefault="009215D8" w:rsidP="007F73E5">
            <w:pPr>
              <w:pStyle w:val="Tababstandnach"/>
              <w:rPr>
                <w:lang w:val="it-CH"/>
              </w:rPr>
            </w:pPr>
          </w:p>
        </w:tc>
        <w:tc>
          <w:tcPr>
            <w:tcW w:w="5330" w:type="dxa"/>
          </w:tcPr>
          <w:p w14:paraId="0A8AE1F3" w14:textId="77777777" w:rsidR="009215D8" w:rsidRPr="007F73E5" w:rsidRDefault="009215D8" w:rsidP="007F73E5">
            <w:pPr>
              <w:pStyle w:val="Tababstandnach"/>
              <w:rPr>
                <w:lang w:val="it-CH"/>
              </w:rPr>
            </w:pPr>
          </w:p>
        </w:tc>
      </w:tr>
      <w:tr w:rsidR="009215D8" w:rsidRPr="00CC2A30" w14:paraId="16DD93FE" w14:textId="77777777" w:rsidTr="006935D0">
        <w:tc>
          <w:tcPr>
            <w:tcW w:w="794" w:type="dxa"/>
          </w:tcPr>
          <w:p w14:paraId="750C690F" w14:textId="77777777" w:rsidR="009215D8" w:rsidRPr="007F73E5" w:rsidRDefault="009215D8" w:rsidP="009215D8">
            <w:pPr>
              <w:pStyle w:val="Absatz"/>
              <w:rPr>
                <w:lang w:val="it-CH"/>
              </w:rPr>
            </w:pPr>
          </w:p>
        </w:tc>
        <w:tc>
          <w:tcPr>
            <w:tcW w:w="5330" w:type="dxa"/>
          </w:tcPr>
          <w:p w14:paraId="78274DB8" w14:textId="77777777" w:rsidR="009215D8" w:rsidRPr="007F73E5" w:rsidRDefault="00D86E96" w:rsidP="009215D8">
            <w:pPr>
              <w:pStyle w:val="Absatz"/>
              <w:rPr>
                <w:lang w:val="it-CH"/>
              </w:rPr>
            </w:pPr>
            <w:r w:rsidRPr="007F73E5">
              <w:rPr>
                <w:lang w:val="it-CH"/>
              </w:rPr>
              <w:t>Il MAC sorveglia il corretto funzionamento del comando automatico per la sua corsa; se del caso, si deve intervenire manualmente</w:t>
            </w:r>
          </w:p>
        </w:tc>
      </w:tr>
      <w:tr w:rsidR="009215D8" w:rsidRPr="00CC2A30" w14:paraId="27ADF738" w14:textId="77777777" w:rsidTr="006935D0">
        <w:tc>
          <w:tcPr>
            <w:tcW w:w="794" w:type="dxa"/>
          </w:tcPr>
          <w:p w14:paraId="4D832C66" w14:textId="77777777" w:rsidR="009215D8" w:rsidRPr="007F73E5" w:rsidRDefault="009215D8" w:rsidP="007F73E5">
            <w:pPr>
              <w:pStyle w:val="Absatz09pt"/>
              <w:rPr>
                <w:lang w:val="it-CH"/>
              </w:rPr>
            </w:pPr>
          </w:p>
        </w:tc>
        <w:tc>
          <w:tcPr>
            <w:tcW w:w="5330" w:type="dxa"/>
          </w:tcPr>
          <w:p w14:paraId="3C4B1694" w14:textId="77777777" w:rsidR="009215D8" w:rsidRPr="007F73E5" w:rsidRDefault="009215D8" w:rsidP="007F73E5">
            <w:pPr>
              <w:pStyle w:val="Absatz09pt"/>
              <w:rPr>
                <w:lang w:val="it-CH"/>
              </w:rPr>
            </w:pPr>
          </w:p>
        </w:tc>
      </w:tr>
      <w:tr w:rsidR="009215D8" w:rsidRPr="007F73E5" w14:paraId="7A7948B1" w14:textId="77777777" w:rsidTr="006935D0">
        <w:tc>
          <w:tcPr>
            <w:tcW w:w="794" w:type="dxa"/>
          </w:tcPr>
          <w:p w14:paraId="57F1F5CF" w14:textId="77777777" w:rsidR="009215D8" w:rsidRPr="007F73E5" w:rsidRDefault="009215D8" w:rsidP="007F73E5">
            <w:pPr>
              <w:pStyle w:val="TitelAnh1"/>
              <w:rPr>
                <w:b w:val="0"/>
                <w:lang w:val="it-CH"/>
              </w:rPr>
            </w:pPr>
            <w:r w:rsidRPr="007F73E5">
              <w:rPr>
                <w:lang w:val="it-CH"/>
              </w:rPr>
              <w:t>7.1.3</w:t>
            </w:r>
          </w:p>
        </w:tc>
        <w:tc>
          <w:tcPr>
            <w:tcW w:w="5330" w:type="dxa"/>
          </w:tcPr>
          <w:p w14:paraId="786FF790" w14:textId="77777777" w:rsidR="009215D8" w:rsidRPr="007F73E5" w:rsidRDefault="00D42997" w:rsidP="007F73E5">
            <w:pPr>
              <w:pStyle w:val="TitelAnh1"/>
              <w:rPr>
                <w:b w:val="0"/>
                <w:lang w:val="it-CH"/>
              </w:rPr>
            </w:pPr>
            <w:r w:rsidRPr="007F73E5">
              <w:rPr>
                <w:lang w:val="it-CH"/>
              </w:rPr>
              <w:t>Osservanza dei segnali</w:t>
            </w:r>
          </w:p>
        </w:tc>
      </w:tr>
      <w:tr w:rsidR="009215D8" w:rsidRPr="007F73E5" w14:paraId="0E59469A" w14:textId="77777777" w:rsidTr="006935D0">
        <w:tc>
          <w:tcPr>
            <w:tcW w:w="794" w:type="dxa"/>
          </w:tcPr>
          <w:p w14:paraId="19E6B865" w14:textId="77777777" w:rsidR="009215D8" w:rsidRPr="007F73E5" w:rsidRDefault="009215D8" w:rsidP="007F73E5">
            <w:pPr>
              <w:pStyle w:val="Tababstandnach"/>
              <w:rPr>
                <w:lang w:val="it-CH"/>
              </w:rPr>
            </w:pPr>
          </w:p>
        </w:tc>
        <w:tc>
          <w:tcPr>
            <w:tcW w:w="5330" w:type="dxa"/>
          </w:tcPr>
          <w:p w14:paraId="433CCB8A" w14:textId="77777777" w:rsidR="009215D8" w:rsidRPr="007F73E5" w:rsidRDefault="009215D8" w:rsidP="007F73E5">
            <w:pPr>
              <w:pStyle w:val="Tababstandnach"/>
              <w:rPr>
                <w:lang w:val="it-CH"/>
              </w:rPr>
            </w:pPr>
          </w:p>
        </w:tc>
      </w:tr>
      <w:tr w:rsidR="009215D8" w:rsidRPr="00CC2A30" w14:paraId="42603724" w14:textId="77777777" w:rsidTr="006935D0">
        <w:tc>
          <w:tcPr>
            <w:tcW w:w="794" w:type="dxa"/>
          </w:tcPr>
          <w:p w14:paraId="11F630C7" w14:textId="77777777" w:rsidR="009215D8" w:rsidRPr="007F73E5" w:rsidRDefault="009215D8" w:rsidP="009215D8">
            <w:pPr>
              <w:pStyle w:val="Absatz"/>
              <w:rPr>
                <w:lang w:val="it-CH"/>
              </w:rPr>
            </w:pPr>
          </w:p>
        </w:tc>
        <w:tc>
          <w:tcPr>
            <w:tcW w:w="5330" w:type="dxa"/>
          </w:tcPr>
          <w:p w14:paraId="2CBA09ED" w14:textId="77777777" w:rsidR="00D42997" w:rsidRPr="007F73E5" w:rsidRDefault="00D42997" w:rsidP="009215D8">
            <w:pPr>
              <w:pStyle w:val="Absatz"/>
              <w:rPr>
                <w:lang w:val="it-CH"/>
              </w:rPr>
            </w:pPr>
            <w:r w:rsidRPr="007F73E5">
              <w:rPr>
                <w:lang w:val="it-CH"/>
              </w:rPr>
              <w:t xml:space="preserve">Il MAC deve osservare i segnali per lui valevoli. </w:t>
            </w:r>
          </w:p>
          <w:p w14:paraId="781B9572" w14:textId="77777777" w:rsidR="00D42997" w:rsidRPr="007F73E5" w:rsidRDefault="00D42997" w:rsidP="009215D8">
            <w:pPr>
              <w:pStyle w:val="Absatz"/>
              <w:rPr>
                <w:lang w:val="it-CH"/>
              </w:rPr>
            </w:pPr>
            <w:r w:rsidRPr="007F73E5">
              <w:rPr>
                <w:lang w:val="it-CH"/>
              </w:rPr>
              <w:t xml:space="preserve">Quando il MAC incontra segnali su posizione di </w:t>
            </w:r>
            <w:r w:rsidRPr="007F73E5">
              <w:rPr>
                <w:i/>
                <w:iCs/>
                <w:lang w:val="it-CH"/>
              </w:rPr>
              <w:t>fermata</w:t>
            </w:r>
            <w:r w:rsidRPr="007F73E5">
              <w:rPr>
                <w:lang w:val="it-CH"/>
              </w:rPr>
              <w:t xml:space="preserve">, deve arrestare il treno. </w:t>
            </w:r>
          </w:p>
          <w:p w14:paraId="55413A23" w14:textId="77777777" w:rsidR="009215D8" w:rsidRPr="007F73E5" w:rsidRDefault="00D42997" w:rsidP="009215D8">
            <w:pPr>
              <w:pStyle w:val="Absatz"/>
              <w:rPr>
                <w:lang w:val="it-CH"/>
              </w:rPr>
            </w:pPr>
            <w:r w:rsidRPr="007F73E5">
              <w:rPr>
                <w:lang w:val="it-CH"/>
              </w:rPr>
              <w:t xml:space="preserve">I GI disciplinano la procedura nel caso in cui non è stato possibile arrestare un treno davanti a un segnale su posizione di </w:t>
            </w:r>
            <w:r w:rsidRPr="007F73E5">
              <w:rPr>
                <w:i/>
                <w:iCs/>
                <w:lang w:val="it-CH"/>
              </w:rPr>
              <w:t>fermata</w:t>
            </w:r>
            <w:r w:rsidRPr="007F73E5">
              <w:rPr>
                <w:lang w:val="it-CH"/>
              </w:rPr>
              <w:t>.</w:t>
            </w:r>
          </w:p>
        </w:tc>
      </w:tr>
      <w:tr w:rsidR="009215D8" w:rsidRPr="00CC2A30" w14:paraId="286BA271" w14:textId="77777777" w:rsidTr="006935D0">
        <w:tc>
          <w:tcPr>
            <w:tcW w:w="794" w:type="dxa"/>
          </w:tcPr>
          <w:p w14:paraId="00304589" w14:textId="77777777" w:rsidR="009215D8" w:rsidRPr="007F73E5" w:rsidRDefault="009215D8" w:rsidP="007F73E5">
            <w:pPr>
              <w:pStyle w:val="Absatz09pt"/>
              <w:rPr>
                <w:lang w:val="it-CH"/>
              </w:rPr>
            </w:pPr>
          </w:p>
        </w:tc>
        <w:tc>
          <w:tcPr>
            <w:tcW w:w="5330" w:type="dxa"/>
          </w:tcPr>
          <w:p w14:paraId="56E849FF" w14:textId="77777777" w:rsidR="009215D8" w:rsidRPr="007F73E5" w:rsidRDefault="009215D8" w:rsidP="007F73E5">
            <w:pPr>
              <w:pStyle w:val="Absatz09pt"/>
              <w:rPr>
                <w:lang w:val="it-CH"/>
              </w:rPr>
            </w:pPr>
          </w:p>
        </w:tc>
      </w:tr>
      <w:tr w:rsidR="009215D8" w:rsidRPr="00CC2A30" w14:paraId="07FE1513" w14:textId="77777777" w:rsidTr="006935D0">
        <w:tc>
          <w:tcPr>
            <w:tcW w:w="794" w:type="dxa"/>
          </w:tcPr>
          <w:p w14:paraId="44439301" w14:textId="77777777" w:rsidR="009215D8" w:rsidRPr="007F73E5" w:rsidRDefault="009215D8" w:rsidP="007F73E5">
            <w:pPr>
              <w:pStyle w:val="TitelAnh1"/>
              <w:rPr>
                <w:b w:val="0"/>
                <w:lang w:val="it-CH"/>
              </w:rPr>
            </w:pPr>
            <w:r w:rsidRPr="007F73E5">
              <w:rPr>
                <w:lang w:val="it-CH"/>
              </w:rPr>
              <w:t>7.1.4</w:t>
            </w:r>
          </w:p>
        </w:tc>
        <w:tc>
          <w:tcPr>
            <w:tcW w:w="5330" w:type="dxa"/>
          </w:tcPr>
          <w:p w14:paraId="6F6B71EA" w14:textId="77777777" w:rsidR="009215D8" w:rsidRPr="007F73E5" w:rsidRDefault="00F5715B" w:rsidP="007F73E5">
            <w:pPr>
              <w:pStyle w:val="TitelAnh1"/>
              <w:rPr>
                <w:b w:val="0"/>
                <w:lang w:val="it-CH"/>
              </w:rPr>
            </w:pPr>
            <w:r w:rsidRPr="007F73E5">
              <w:rPr>
                <w:lang w:val="it-CH"/>
              </w:rPr>
              <w:t>Verifica dell’itinerario e consenso per la corsa</w:t>
            </w:r>
          </w:p>
        </w:tc>
      </w:tr>
      <w:tr w:rsidR="009215D8" w:rsidRPr="00CC2A30" w14:paraId="502833CF" w14:textId="77777777" w:rsidTr="006935D0">
        <w:tc>
          <w:tcPr>
            <w:tcW w:w="794" w:type="dxa"/>
          </w:tcPr>
          <w:p w14:paraId="397B1F24" w14:textId="77777777" w:rsidR="009215D8" w:rsidRPr="007F73E5" w:rsidRDefault="009215D8" w:rsidP="007F73E5">
            <w:pPr>
              <w:pStyle w:val="Tababstandnach"/>
              <w:rPr>
                <w:lang w:val="it-CH"/>
              </w:rPr>
            </w:pPr>
          </w:p>
        </w:tc>
        <w:tc>
          <w:tcPr>
            <w:tcW w:w="5330" w:type="dxa"/>
          </w:tcPr>
          <w:p w14:paraId="43668C7B" w14:textId="77777777" w:rsidR="009215D8" w:rsidRPr="007F73E5" w:rsidRDefault="009215D8" w:rsidP="007F73E5">
            <w:pPr>
              <w:pStyle w:val="Tababstandnach"/>
              <w:rPr>
                <w:lang w:val="it-CH"/>
              </w:rPr>
            </w:pPr>
          </w:p>
        </w:tc>
      </w:tr>
      <w:tr w:rsidR="009215D8" w:rsidRPr="007F73E5" w14:paraId="06D0AB18" w14:textId="77777777" w:rsidTr="006935D0">
        <w:tc>
          <w:tcPr>
            <w:tcW w:w="794" w:type="dxa"/>
          </w:tcPr>
          <w:p w14:paraId="31585FF8" w14:textId="77777777" w:rsidR="009215D8" w:rsidRPr="007F73E5" w:rsidRDefault="009215D8" w:rsidP="009215D8">
            <w:pPr>
              <w:pStyle w:val="Absatz"/>
              <w:rPr>
                <w:lang w:val="it-CH"/>
              </w:rPr>
            </w:pPr>
          </w:p>
        </w:tc>
        <w:tc>
          <w:tcPr>
            <w:tcW w:w="5330" w:type="dxa"/>
          </w:tcPr>
          <w:p w14:paraId="266689C8" w14:textId="77777777" w:rsidR="00F5715B" w:rsidRPr="007F73E5" w:rsidRDefault="00F5715B" w:rsidP="009215D8">
            <w:pPr>
              <w:pStyle w:val="Absatz"/>
              <w:rPr>
                <w:lang w:val="it-CH"/>
              </w:rPr>
            </w:pPr>
            <w:r w:rsidRPr="007F73E5">
              <w:rPr>
                <w:lang w:val="it-CH"/>
              </w:rPr>
              <w:t xml:space="preserve">Per ogni treno è necessario un consenso per la corsa. </w:t>
            </w:r>
          </w:p>
          <w:p w14:paraId="46C08B95" w14:textId="4A5008F1" w:rsidR="00F5715B" w:rsidRPr="007F73E5" w:rsidRDefault="00F5715B" w:rsidP="009215D8">
            <w:pPr>
              <w:pStyle w:val="Absatz"/>
              <w:rPr>
                <w:lang w:val="it-CH"/>
              </w:rPr>
            </w:pPr>
            <w:r w:rsidRPr="007F73E5">
              <w:rPr>
                <w:lang w:val="it-CH"/>
              </w:rPr>
              <w:t>Tenuto conto delle regole sulla precedenza</w:t>
            </w:r>
            <w:r w:rsidR="005A3AA3" w:rsidRPr="007F73E5">
              <w:rPr>
                <w:lang w:val="it-CH"/>
              </w:rPr>
              <w:t xml:space="preserve"> e diritti di </w:t>
            </w:r>
            <w:r w:rsidR="007F73E5">
              <w:rPr>
                <w:lang w:val="it-CH"/>
              </w:rPr>
              <w:t>priorità</w:t>
            </w:r>
            <w:r w:rsidRPr="007F73E5">
              <w:rPr>
                <w:lang w:val="it-CH"/>
              </w:rPr>
              <w:t xml:space="preserve">, il CMOV dispone gli scambi nell’itinerario e gestisce gli impianti di regolazione del traffico. </w:t>
            </w:r>
          </w:p>
          <w:p w14:paraId="63B7A95F" w14:textId="77777777" w:rsidR="00F5715B" w:rsidRPr="007F73E5" w:rsidRDefault="00F5715B" w:rsidP="009215D8">
            <w:pPr>
              <w:pStyle w:val="Absatz"/>
              <w:rPr>
                <w:lang w:val="it-CH"/>
              </w:rPr>
            </w:pPr>
            <w:r w:rsidRPr="00C33C24">
              <w:rPr>
                <w:lang w:val="it-CH"/>
              </w:rPr>
              <w:t>Il CMOV verifica l’itinerario e impartisce progressivamente il consenso per la corsa, a condizione che:</w:t>
            </w:r>
          </w:p>
          <w:p w14:paraId="17E97DFA" w14:textId="77777777" w:rsidR="009215D8" w:rsidRPr="007F73E5" w:rsidRDefault="009215D8" w:rsidP="00F5715B">
            <w:pPr>
              <w:pStyle w:val="Struktur1"/>
              <w:rPr>
                <w:lang w:val="it-CH"/>
              </w:rPr>
            </w:pPr>
            <w:r w:rsidRPr="00C33C24">
              <w:rPr>
                <w:lang w:val="it-CH"/>
              </w:rPr>
              <w:t>–</w:t>
            </w:r>
            <w:r w:rsidRPr="00C33C24">
              <w:rPr>
                <w:lang w:val="it-CH"/>
              </w:rPr>
              <w:tab/>
            </w:r>
            <w:r w:rsidR="00F5715B" w:rsidRPr="00C33C24">
              <w:rPr>
                <w:lang w:val="it-CH"/>
              </w:rPr>
              <w:t>gli scambi sono nella posizione corretta e</w:t>
            </w:r>
          </w:p>
          <w:p w14:paraId="739298D7" w14:textId="2571AA18" w:rsidR="009215D8" w:rsidRPr="00C33C24" w:rsidRDefault="009215D8" w:rsidP="00C33C24">
            <w:pPr>
              <w:pStyle w:val="Struktur1"/>
              <w:rPr>
                <w:lang w:val="it-CH"/>
              </w:rPr>
            </w:pPr>
            <w:r w:rsidRPr="00C33C24">
              <w:rPr>
                <w:lang w:val="it-CH"/>
              </w:rPr>
              <w:t>–</w:t>
            </w:r>
            <w:r w:rsidRPr="00C33C24">
              <w:rPr>
                <w:lang w:val="it-CH"/>
              </w:rPr>
              <w:tab/>
            </w:r>
            <w:r w:rsidR="00F5715B" w:rsidRPr="00C33C24">
              <w:rPr>
                <w:lang w:val="it-CH"/>
              </w:rPr>
              <w:t xml:space="preserve">dove necessario sono presenti gli </w:t>
            </w:r>
            <w:r w:rsidR="00962CE3" w:rsidRPr="007F73E5">
              <w:rPr>
                <w:lang w:val="it-CH"/>
              </w:rPr>
              <w:t>indicatori di vincolo</w:t>
            </w:r>
            <w:r w:rsidR="00F5715B" w:rsidRPr="00C33C24">
              <w:rPr>
                <w:lang w:val="it-CH"/>
              </w:rPr>
              <w:t xml:space="preserve"> degli scambi, e</w:t>
            </w:r>
          </w:p>
          <w:p w14:paraId="59FE52B6" w14:textId="77777777" w:rsidR="009215D8" w:rsidRPr="00C33C24" w:rsidRDefault="009215D8" w:rsidP="00C33C24">
            <w:pPr>
              <w:pStyle w:val="Struktur1"/>
              <w:rPr>
                <w:lang w:val="it-CH"/>
              </w:rPr>
            </w:pPr>
            <w:r w:rsidRPr="00C33C24">
              <w:rPr>
                <w:lang w:val="it-CH"/>
              </w:rPr>
              <w:t>–</w:t>
            </w:r>
            <w:r w:rsidRPr="00C33C24">
              <w:rPr>
                <w:lang w:val="it-CH"/>
              </w:rPr>
              <w:tab/>
            </w:r>
            <w:r w:rsidR="00F5715B" w:rsidRPr="00C33C24">
              <w:rPr>
                <w:lang w:val="it-CH"/>
              </w:rPr>
              <w:t>i segnali autorizzano la corsa, e</w:t>
            </w:r>
          </w:p>
          <w:p w14:paraId="0CB7EB75" w14:textId="77777777" w:rsidR="009215D8" w:rsidRPr="007F73E5" w:rsidRDefault="009215D8" w:rsidP="00C33C24">
            <w:pPr>
              <w:pStyle w:val="Struktur1"/>
              <w:rPr>
                <w:lang w:val="it-CH"/>
              </w:rPr>
            </w:pPr>
            <w:r w:rsidRPr="007F73E5">
              <w:rPr>
                <w:lang w:val="it-CH"/>
              </w:rPr>
              <w:t>–</w:t>
            </w:r>
            <w:r w:rsidRPr="007F73E5">
              <w:rPr>
                <w:lang w:val="it-CH"/>
              </w:rPr>
              <w:tab/>
            </w:r>
            <w:r w:rsidR="00F5715B" w:rsidRPr="007F73E5">
              <w:rPr>
                <w:lang w:val="it-CH"/>
              </w:rPr>
              <w:t>l’itinerario è libero.</w:t>
            </w:r>
          </w:p>
        </w:tc>
      </w:tr>
      <w:tr w:rsidR="009215D8" w:rsidRPr="007F73E5" w14:paraId="374CB619" w14:textId="77777777" w:rsidTr="006935D0">
        <w:tc>
          <w:tcPr>
            <w:tcW w:w="794" w:type="dxa"/>
          </w:tcPr>
          <w:p w14:paraId="0E40650E" w14:textId="77777777" w:rsidR="009215D8" w:rsidRPr="007F73E5" w:rsidRDefault="009215D8" w:rsidP="00C33C24">
            <w:pPr>
              <w:pStyle w:val="Absatz09pt"/>
              <w:rPr>
                <w:lang w:val="it-CH"/>
              </w:rPr>
            </w:pPr>
          </w:p>
        </w:tc>
        <w:tc>
          <w:tcPr>
            <w:tcW w:w="5330" w:type="dxa"/>
          </w:tcPr>
          <w:p w14:paraId="57717971" w14:textId="77777777" w:rsidR="009215D8" w:rsidRPr="007F73E5" w:rsidRDefault="009215D8" w:rsidP="00C33C24">
            <w:pPr>
              <w:pStyle w:val="Absatz09pt"/>
              <w:rPr>
                <w:lang w:val="it-CH"/>
              </w:rPr>
            </w:pPr>
          </w:p>
        </w:tc>
      </w:tr>
    </w:tbl>
    <w:p w14:paraId="14F2B2F4" w14:textId="77777777" w:rsidR="009215D8" w:rsidRPr="007F73E5" w:rsidRDefault="009215D8" w:rsidP="00C33C24">
      <w:pPr>
        <w:pStyle w:val="Abstand4pt"/>
        <w:rPr>
          <w:lang w:val="it-CH"/>
        </w:rPr>
      </w:pPr>
      <w:r w:rsidRPr="007F73E5">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215D8" w:rsidRPr="00CC2A30" w14:paraId="038A9378" w14:textId="77777777" w:rsidTr="006935D0">
        <w:tc>
          <w:tcPr>
            <w:tcW w:w="794" w:type="dxa"/>
          </w:tcPr>
          <w:p w14:paraId="3DC7F443" w14:textId="77777777" w:rsidR="009215D8" w:rsidRPr="00C33C24" w:rsidRDefault="009215D8" w:rsidP="00C33C24">
            <w:pPr>
              <w:pStyle w:val="TitelAnh1"/>
              <w:rPr>
                <w:b w:val="0"/>
                <w:lang w:val="it-CH"/>
              </w:rPr>
            </w:pPr>
            <w:r w:rsidRPr="00C33C24">
              <w:rPr>
                <w:lang w:val="it-CH"/>
              </w:rPr>
              <w:lastRenderedPageBreak/>
              <w:t>7.1.5</w:t>
            </w:r>
          </w:p>
        </w:tc>
        <w:tc>
          <w:tcPr>
            <w:tcW w:w="5330" w:type="dxa"/>
          </w:tcPr>
          <w:p w14:paraId="3AF27BF7" w14:textId="77777777" w:rsidR="009215D8" w:rsidRPr="00C33C24" w:rsidRDefault="008C55B4" w:rsidP="00C33C24">
            <w:pPr>
              <w:pStyle w:val="TitelAnh1"/>
              <w:rPr>
                <w:b w:val="0"/>
                <w:lang w:val="it-CH"/>
              </w:rPr>
            </w:pPr>
            <w:r w:rsidRPr="00C33C24">
              <w:rPr>
                <w:lang w:val="it-CH"/>
              </w:rPr>
              <w:t>Validità del consenso per la corsa</w:t>
            </w:r>
          </w:p>
        </w:tc>
      </w:tr>
      <w:tr w:rsidR="009215D8" w:rsidRPr="00CC2A30" w14:paraId="0976DD2F" w14:textId="77777777" w:rsidTr="006935D0">
        <w:tc>
          <w:tcPr>
            <w:tcW w:w="794" w:type="dxa"/>
          </w:tcPr>
          <w:p w14:paraId="764802CF" w14:textId="77777777" w:rsidR="009215D8" w:rsidRPr="00C33C24" w:rsidRDefault="009215D8" w:rsidP="00C33C24">
            <w:pPr>
              <w:pStyle w:val="Tababstandnach"/>
              <w:rPr>
                <w:lang w:val="it-CH"/>
              </w:rPr>
            </w:pPr>
          </w:p>
        </w:tc>
        <w:tc>
          <w:tcPr>
            <w:tcW w:w="5330" w:type="dxa"/>
          </w:tcPr>
          <w:p w14:paraId="43A0C373" w14:textId="77777777" w:rsidR="009215D8" w:rsidRPr="00C33C24" w:rsidRDefault="009215D8" w:rsidP="00C33C24">
            <w:pPr>
              <w:pStyle w:val="Tababstandnach"/>
              <w:rPr>
                <w:lang w:val="it-CH"/>
              </w:rPr>
            </w:pPr>
          </w:p>
        </w:tc>
      </w:tr>
      <w:tr w:rsidR="009215D8" w:rsidRPr="00CC2A30" w14:paraId="10B1D29E" w14:textId="77777777" w:rsidTr="006935D0">
        <w:tc>
          <w:tcPr>
            <w:tcW w:w="794" w:type="dxa"/>
          </w:tcPr>
          <w:p w14:paraId="301015B6" w14:textId="77777777" w:rsidR="009215D8" w:rsidRPr="00C33C24" w:rsidRDefault="009215D8" w:rsidP="009215D8">
            <w:pPr>
              <w:pStyle w:val="Absatz"/>
              <w:rPr>
                <w:lang w:val="it-CH"/>
              </w:rPr>
            </w:pPr>
          </w:p>
        </w:tc>
        <w:tc>
          <w:tcPr>
            <w:tcW w:w="5330" w:type="dxa"/>
          </w:tcPr>
          <w:p w14:paraId="741DC573" w14:textId="25A090E7" w:rsidR="008C55B4" w:rsidRPr="00C33C24" w:rsidRDefault="008C55B4" w:rsidP="009215D8">
            <w:pPr>
              <w:pStyle w:val="Absatz"/>
              <w:rPr>
                <w:lang w:val="it-CH"/>
              </w:rPr>
            </w:pPr>
            <w:r w:rsidRPr="00C33C24">
              <w:rPr>
                <w:lang w:val="it-CH"/>
              </w:rPr>
              <w:t>Il consenso per la corsa accertato è valid</w:t>
            </w:r>
            <w:r w:rsidR="00C33C24">
              <w:rPr>
                <w:lang w:val="it-CH"/>
              </w:rPr>
              <w:t>o</w:t>
            </w:r>
          </w:p>
          <w:p w14:paraId="352CC0EB" w14:textId="0BD4A24C" w:rsidR="009215D8" w:rsidRPr="00C33C24" w:rsidRDefault="009215D8" w:rsidP="00C33C24">
            <w:pPr>
              <w:pStyle w:val="Struktur1"/>
              <w:rPr>
                <w:lang w:val="it-CH"/>
              </w:rPr>
            </w:pPr>
            <w:r w:rsidRPr="00C33C24">
              <w:rPr>
                <w:lang w:val="it-CH"/>
              </w:rPr>
              <w:t>–</w:t>
            </w:r>
            <w:r w:rsidRPr="00C33C24">
              <w:rPr>
                <w:lang w:val="it-CH"/>
              </w:rPr>
              <w:tab/>
            </w:r>
            <w:r w:rsidR="002272AA" w:rsidRPr="00C33C24">
              <w:rPr>
                <w:lang w:val="it-CH"/>
              </w:rPr>
              <w:t>fino a un ostacolo presente sull’itinerari</w:t>
            </w:r>
          </w:p>
          <w:p w14:paraId="10F1BFD4" w14:textId="08502760" w:rsidR="009215D8" w:rsidRPr="00C33C24" w:rsidRDefault="009215D8" w:rsidP="00C33C24">
            <w:pPr>
              <w:pStyle w:val="Struktur1"/>
              <w:rPr>
                <w:lang w:val="it-CH"/>
              </w:rPr>
            </w:pPr>
            <w:r w:rsidRPr="00C33C24">
              <w:rPr>
                <w:lang w:val="it-CH"/>
              </w:rPr>
              <w:t>–</w:t>
            </w:r>
            <w:r w:rsidRPr="00C33C24">
              <w:rPr>
                <w:lang w:val="it-CH"/>
              </w:rPr>
              <w:tab/>
            </w:r>
            <w:r w:rsidR="002272AA" w:rsidRPr="00C33C24">
              <w:rPr>
                <w:lang w:val="it-CH"/>
              </w:rPr>
              <w:t xml:space="preserve">fino a un segnale disposto su </w:t>
            </w:r>
            <w:r w:rsidR="002272AA" w:rsidRPr="00C33C24">
              <w:rPr>
                <w:i/>
                <w:iCs/>
                <w:lang w:val="it-CH"/>
              </w:rPr>
              <w:t>fermat</w:t>
            </w:r>
            <w:r w:rsidR="00A71662" w:rsidRPr="007F73E5">
              <w:rPr>
                <w:i/>
                <w:iCs/>
                <w:lang w:val="it-CH"/>
              </w:rPr>
              <w:t>a</w:t>
            </w:r>
          </w:p>
          <w:p w14:paraId="2558F44B" w14:textId="77777777" w:rsidR="009215D8" w:rsidRPr="00C33C24" w:rsidRDefault="009215D8" w:rsidP="00C33C24">
            <w:pPr>
              <w:pStyle w:val="Struktur1"/>
              <w:rPr>
                <w:lang w:val="it-CH"/>
              </w:rPr>
            </w:pPr>
            <w:r w:rsidRPr="00C33C24">
              <w:rPr>
                <w:lang w:val="it-CH"/>
              </w:rPr>
              <w:t>–</w:t>
            </w:r>
            <w:r w:rsidRPr="00C33C24">
              <w:rPr>
                <w:lang w:val="it-CH"/>
              </w:rPr>
              <w:tab/>
            </w:r>
            <w:r w:rsidR="002272AA" w:rsidRPr="00C33C24">
              <w:rPr>
                <w:lang w:val="it-CH"/>
              </w:rPr>
              <w:t>fino al limite tra esercizio di tram ed esercizio ferroviario</w:t>
            </w:r>
            <w:r w:rsidRPr="00C33C24">
              <w:rPr>
                <w:lang w:val="it-CH"/>
              </w:rPr>
              <w:t xml:space="preserve">. </w:t>
            </w:r>
          </w:p>
          <w:p w14:paraId="60A0B7A3" w14:textId="77777777" w:rsidR="009215D8" w:rsidRPr="00C33C24" w:rsidRDefault="002272AA" w:rsidP="009215D8">
            <w:pPr>
              <w:pStyle w:val="Absatz"/>
              <w:rPr>
                <w:lang w:val="it-CH"/>
              </w:rPr>
            </w:pPr>
            <w:r w:rsidRPr="00C33C24">
              <w:rPr>
                <w:lang w:val="it-CH"/>
              </w:rPr>
              <w:t>Dopo una fermata, il consenso per la corsa decade</w:t>
            </w:r>
            <w:r w:rsidR="009215D8" w:rsidRPr="00C33C24">
              <w:rPr>
                <w:lang w:val="it-CH"/>
              </w:rPr>
              <w:t>.</w:t>
            </w:r>
          </w:p>
        </w:tc>
      </w:tr>
      <w:tr w:rsidR="009215D8" w:rsidRPr="00CC2A30" w14:paraId="7BAC32AF" w14:textId="77777777" w:rsidTr="006935D0">
        <w:tc>
          <w:tcPr>
            <w:tcW w:w="794" w:type="dxa"/>
          </w:tcPr>
          <w:p w14:paraId="10E9A82E" w14:textId="77777777" w:rsidR="009215D8" w:rsidRPr="00C33C24" w:rsidRDefault="009215D8" w:rsidP="00A71662">
            <w:pPr>
              <w:pStyle w:val="Absatz09pt"/>
              <w:rPr>
                <w:lang w:val="it-CH"/>
              </w:rPr>
            </w:pPr>
          </w:p>
        </w:tc>
        <w:tc>
          <w:tcPr>
            <w:tcW w:w="5330" w:type="dxa"/>
          </w:tcPr>
          <w:p w14:paraId="6EE5A9B3" w14:textId="77777777" w:rsidR="009215D8" w:rsidRPr="00C33C24" w:rsidRDefault="009215D8" w:rsidP="00A71662">
            <w:pPr>
              <w:pStyle w:val="Absatz09pt"/>
              <w:rPr>
                <w:lang w:val="it-CH"/>
              </w:rPr>
            </w:pPr>
          </w:p>
        </w:tc>
      </w:tr>
      <w:tr w:rsidR="009215D8" w:rsidRPr="007F73E5" w14:paraId="63538782" w14:textId="77777777" w:rsidTr="006935D0">
        <w:tc>
          <w:tcPr>
            <w:tcW w:w="794" w:type="dxa"/>
          </w:tcPr>
          <w:p w14:paraId="18214AC1" w14:textId="77777777" w:rsidR="009215D8" w:rsidRPr="00C33C24" w:rsidRDefault="009215D8" w:rsidP="00C33C24">
            <w:pPr>
              <w:pStyle w:val="TitelAnh1"/>
              <w:rPr>
                <w:b w:val="0"/>
                <w:lang w:val="it-CH"/>
              </w:rPr>
            </w:pPr>
            <w:r w:rsidRPr="007F73E5">
              <w:rPr>
                <w:lang w:val="it-CH"/>
              </w:rPr>
              <w:t>7.1.6</w:t>
            </w:r>
          </w:p>
        </w:tc>
        <w:tc>
          <w:tcPr>
            <w:tcW w:w="5330" w:type="dxa"/>
          </w:tcPr>
          <w:p w14:paraId="503D863C" w14:textId="77777777" w:rsidR="009215D8" w:rsidRPr="00C33C24" w:rsidRDefault="005C377D" w:rsidP="00C33C24">
            <w:pPr>
              <w:pStyle w:val="TitelAnh1"/>
              <w:rPr>
                <w:b w:val="0"/>
                <w:lang w:val="it-CH"/>
              </w:rPr>
            </w:pPr>
            <w:r w:rsidRPr="007F73E5">
              <w:rPr>
                <w:lang w:val="it-CH"/>
              </w:rPr>
              <w:t>Utilizzazione dei binari</w:t>
            </w:r>
          </w:p>
        </w:tc>
      </w:tr>
      <w:tr w:rsidR="009215D8" w:rsidRPr="007F73E5" w14:paraId="230304DB" w14:textId="77777777" w:rsidTr="006935D0">
        <w:tc>
          <w:tcPr>
            <w:tcW w:w="794" w:type="dxa"/>
          </w:tcPr>
          <w:p w14:paraId="16826CA8" w14:textId="77777777" w:rsidR="009215D8" w:rsidRPr="00C33C24" w:rsidRDefault="009215D8" w:rsidP="00C33C24">
            <w:pPr>
              <w:pStyle w:val="Tababstandnach"/>
              <w:rPr>
                <w:lang w:val="it-CH"/>
              </w:rPr>
            </w:pPr>
          </w:p>
        </w:tc>
        <w:tc>
          <w:tcPr>
            <w:tcW w:w="5330" w:type="dxa"/>
          </w:tcPr>
          <w:p w14:paraId="248F281F" w14:textId="77777777" w:rsidR="009215D8" w:rsidRPr="00C33C24" w:rsidRDefault="009215D8" w:rsidP="00C33C24">
            <w:pPr>
              <w:pStyle w:val="Tababstandnach"/>
              <w:rPr>
                <w:lang w:val="it-CH"/>
              </w:rPr>
            </w:pPr>
          </w:p>
        </w:tc>
      </w:tr>
      <w:tr w:rsidR="009215D8" w:rsidRPr="00CC2A30" w14:paraId="7216889F" w14:textId="77777777" w:rsidTr="006935D0">
        <w:tc>
          <w:tcPr>
            <w:tcW w:w="794" w:type="dxa"/>
          </w:tcPr>
          <w:p w14:paraId="45DE05FF" w14:textId="77777777" w:rsidR="009215D8" w:rsidRPr="007F73E5" w:rsidRDefault="009215D8" w:rsidP="009215D8">
            <w:pPr>
              <w:pStyle w:val="Absatz"/>
              <w:rPr>
                <w:lang w:val="it-CH"/>
              </w:rPr>
            </w:pPr>
          </w:p>
        </w:tc>
        <w:tc>
          <w:tcPr>
            <w:tcW w:w="5330" w:type="dxa"/>
          </w:tcPr>
          <w:p w14:paraId="7198E991" w14:textId="77777777" w:rsidR="005C377D" w:rsidRPr="007F73E5" w:rsidRDefault="005C377D" w:rsidP="009215D8">
            <w:pPr>
              <w:pStyle w:val="Absatz"/>
              <w:rPr>
                <w:lang w:val="it-CH"/>
              </w:rPr>
            </w:pPr>
            <w:r w:rsidRPr="00C33C24">
              <w:rPr>
                <w:lang w:val="it-CH"/>
              </w:rPr>
              <w:t xml:space="preserve">Sui binari di linea, i treni utilizzano il binario destro nella direzione di marcia. Su un cappio di ritorno si deve circolare nella direzione di marcia prevista. </w:t>
            </w:r>
          </w:p>
          <w:p w14:paraId="12454907" w14:textId="77777777" w:rsidR="005C377D" w:rsidRPr="007F73E5" w:rsidRDefault="005C377D" w:rsidP="009215D8">
            <w:pPr>
              <w:pStyle w:val="Absatz"/>
              <w:rPr>
                <w:lang w:val="it-CH"/>
              </w:rPr>
            </w:pPr>
            <w:r w:rsidRPr="00C33C24">
              <w:rPr>
                <w:lang w:val="it-CH"/>
              </w:rPr>
              <w:t xml:space="preserve">Se esiste solo un binario di linea o più di due binari di linea paralleli, il GI stabilisce la direzione di marcia e l’utilizzazione dei binari. </w:t>
            </w:r>
          </w:p>
          <w:p w14:paraId="070F5402" w14:textId="305F589E" w:rsidR="009215D8" w:rsidRPr="009A1DB1" w:rsidRDefault="005C377D" w:rsidP="009215D8">
            <w:pPr>
              <w:pStyle w:val="Absatz"/>
              <w:rPr>
                <w:lang w:val="it-CH"/>
              </w:rPr>
            </w:pPr>
            <w:r w:rsidRPr="00C33C24">
              <w:rPr>
                <w:lang w:val="it-CH"/>
              </w:rPr>
              <w:t>Sui binari di servizio che possono essere percorsi anche da corse treno, il GI stabilisce</w:t>
            </w:r>
            <w:r w:rsidR="00C33C24">
              <w:rPr>
                <w:lang w:val="it-CH"/>
              </w:rPr>
              <w:t xml:space="preserve"> le procedure per il servizio </w:t>
            </w:r>
            <w:r w:rsidRPr="009A1DB1">
              <w:rPr>
                <w:lang w:val="it-CH"/>
              </w:rPr>
              <w:t>e la circolazione sull’impianto</w:t>
            </w:r>
            <w:r w:rsidRPr="007F73E5">
              <w:rPr>
                <w:lang w:val="it-CH"/>
              </w:rPr>
              <w:t>.</w:t>
            </w:r>
          </w:p>
        </w:tc>
      </w:tr>
      <w:tr w:rsidR="009215D8" w:rsidRPr="00CC2A30" w14:paraId="515BCC73" w14:textId="77777777" w:rsidTr="006935D0">
        <w:tc>
          <w:tcPr>
            <w:tcW w:w="794" w:type="dxa"/>
          </w:tcPr>
          <w:p w14:paraId="658428EE" w14:textId="77777777" w:rsidR="009215D8" w:rsidRPr="009A1DB1" w:rsidRDefault="009215D8" w:rsidP="009A1DB1">
            <w:pPr>
              <w:pStyle w:val="Absatz09pt"/>
              <w:rPr>
                <w:lang w:val="it-CH"/>
              </w:rPr>
            </w:pPr>
          </w:p>
        </w:tc>
        <w:tc>
          <w:tcPr>
            <w:tcW w:w="5330" w:type="dxa"/>
          </w:tcPr>
          <w:p w14:paraId="1A232554" w14:textId="77777777" w:rsidR="009215D8" w:rsidRPr="009A1DB1" w:rsidRDefault="009215D8" w:rsidP="009A1DB1">
            <w:pPr>
              <w:pStyle w:val="Absatz09pt"/>
              <w:rPr>
                <w:lang w:val="it-CH"/>
              </w:rPr>
            </w:pPr>
          </w:p>
        </w:tc>
      </w:tr>
      <w:tr w:rsidR="009215D8" w:rsidRPr="007F73E5" w14:paraId="1EDD51CF" w14:textId="77777777" w:rsidTr="006935D0">
        <w:tc>
          <w:tcPr>
            <w:tcW w:w="794" w:type="dxa"/>
          </w:tcPr>
          <w:p w14:paraId="49BF35D0" w14:textId="77777777" w:rsidR="009215D8" w:rsidRPr="009A1DB1" w:rsidRDefault="009215D8" w:rsidP="009A1DB1">
            <w:pPr>
              <w:pStyle w:val="TitelAnh1"/>
              <w:rPr>
                <w:b w:val="0"/>
                <w:lang w:val="it-CH"/>
              </w:rPr>
            </w:pPr>
            <w:r w:rsidRPr="009A1DB1">
              <w:rPr>
                <w:lang w:val="it-CH"/>
              </w:rPr>
              <w:t>7.2</w:t>
            </w:r>
          </w:p>
        </w:tc>
        <w:tc>
          <w:tcPr>
            <w:tcW w:w="5330" w:type="dxa"/>
          </w:tcPr>
          <w:p w14:paraId="478044D4" w14:textId="77777777" w:rsidR="009215D8" w:rsidRPr="009A1DB1" w:rsidRDefault="005C377D" w:rsidP="009A1DB1">
            <w:pPr>
              <w:pStyle w:val="TitelAnh1"/>
              <w:rPr>
                <w:b w:val="0"/>
                <w:lang w:val="it-CH"/>
              </w:rPr>
            </w:pPr>
            <w:r w:rsidRPr="007F73E5">
              <w:rPr>
                <w:lang w:val="it-CH"/>
              </w:rPr>
              <w:t>Soglia di velocità</w:t>
            </w:r>
          </w:p>
        </w:tc>
      </w:tr>
      <w:tr w:rsidR="009215D8" w:rsidRPr="007F73E5" w14:paraId="398F8F0A" w14:textId="77777777" w:rsidTr="006935D0">
        <w:tc>
          <w:tcPr>
            <w:tcW w:w="794" w:type="dxa"/>
          </w:tcPr>
          <w:p w14:paraId="2B982F0B" w14:textId="77777777" w:rsidR="009215D8" w:rsidRPr="009A1DB1" w:rsidRDefault="009215D8" w:rsidP="009A1DB1">
            <w:pPr>
              <w:pStyle w:val="TitelAnh1"/>
              <w:rPr>
                <w:b w:val="0"/>
                <w:lang w:val="it-CH"/>
              </w:rPr>
            </w:pPr>
            <w:r w:rsidRPr="009A1DB1">
              <w:rPr>
                <w:lang w:val="it-CH"/>
              </w:rPr>
              <w:t>7.2.1</w:t>
            </w:r>
          </w:p>
        </w:tc>
        <w:tc>
          <w:tcPr>
            <w:tcW w:w="5330" w:type="dxa"/>
          </w:tcPr>
          <w:p w14:paraId="08517F5C" w14:textId="77777777" w:rsidR="009215D8" w:rsidRPr="009A1DB1" w:rsidRDefault="005C377D" w:rsidP="009A1DB1">
            <w:pPr>
              <w:pStyle w:val="TitelAnh1"/>
              <w:rPr>
                <w:b w:val="0"/>
                <w:lang w:val="it-CH"/>
              </w:rPr>
            </w:pPr>
            <w:r w:rsidRPr="007F73E5">
              <w:rPr>
                <w:lang w:val="it-CH"/>
              </w:rPr>
              <w:t>Riduzione della velocità</w:t>
            </w:r>
          </w:p>
        </w:tc>
      </w:tr>
      <w:tr w:rsidR="009215D8" w:rsidRPr="007F73E5" w14:paraId="57668D78" w14:textId="77777777" w:rsidTr="006935D0">
        <w:tc>
          <w:tcPr>
            <w:tcW w:w="794" w:type="dxa"/>
          </w:tcPr>
          <w:p w14:paraId="536F4953" w14:textId="77777777" w:rsidR="009215D8" w:rsidRPr="009A1DB1" w:rsidRDefault="009215D8" w:rsidP="009A1DB1">
            <w:pPr>
              <w:pStyle w:val="Tababstandnach"/>
              <w:rPr>
                <w:lang w:val="it-CH"/>
              </w:rPr>
            </w:pPr>
          </w:p>
        </w:tc>
        <w:tc>
          <w:tcPr>
            <w:tcW w:w="5330" w:type="dxa"/>
          </w:tcPr>
          <w:p w14:paraId="6F5CD50F" w14:textId="77777777" w:rsidR="009215D8" w:rsidRPr="009A1DB1" w:rsidRDefault="009215D8" w:rsidP="009A1DB1">
            <w:pPr>
              <w:pStyle w:val="Tababstandnach"/>
              <w:rPr>
                <w:lang w:val="it-CH"/>
              </w:rPr>
            </w:pPr>
          </w:p>
        </w:tc>
      </w:tr>
      <w:tr w:rsidR="009215D8" w:rsidRPr="00CC2A30" w14:paraId="184C0CD9" w14:textId="77777777" w:rsidTr="006935D0">
        <w:tc>
          <w:tcPr>
            <w:tcW w:w="794" w:type="dxa"/>
          </w:tcPr>
          <w:p w14:paraId="144E1986" w14:textId="77777777" w:rsidR="009215D8" w:rsidRPr="007F73E5" w:rsidRDefault="009215D8" w:rsidP="009215D8">
            <w:pPr>
              <w:pStyle w:val="Absatz"/>
              <w:rPr>
                <w:lang w:val="it-CH"/>
              </w:rPr>
            </w:pPr>
          </w:p>
        </w:tc>
        <w:tc>
          <w:tcPr>
            <w:tcW w:w="5330" w:type="dxa"/>
          </w:tcPr>
          <w:p w14:paraId="1335F6DC" w14:textId="77777777" w:rsidR="009215D8" w:rsidRPr="009A1DB1" w:rsidRDefault="005C377D" w:rsidP="009215D8">
            <w:pPr>
              <w:pStyle w:val="Absatz"/>
              <w:rPr>
                <w:lang w:val="it-CH"/>
              </w:rPr>
            </w:pPr>
            <w:r w:rsidRPr="009A1DB1">
              <w:rPr>
                <w:lang w:val="it-CH"/>
              </w:rPr>
              <w:t>In caso di riduzione della velocità, la velocità più bassa deve essere raggiunta quando la testa del treno percorre la soglia di velocità.</w:t>
            </w:r>
          </w:p>
        </w:tc>
      </w:tr>
      <w:tr w:rsidR="009215D8" w:rsidRPr="00CC2A30" w14:paraId="55C983EB" w14:textId="77777777" w:rsidTr="006935D0">
        <w:tc>
          <w:tcPr>
            <w:tcW w:w="794" w:type="dxa"/>
          </w:tcPr>
          <w:p w14:paraId="389599C7" w14:textId="77777777" w:rsidR="009215D8" w:rsidRPr="009A1DB1" w:rsidRDefault="009215D8" w:rsidP="009A1DB1">
            <w:pPr>
              <w:pStyle w:val="Absatz09pt"/>
              <w:rPr>
                <w:lang w:val="it-CH"/>
              </w:rPr>
            </w:pPr>
          </w:p>
        </w:tc>
        <w:tc>
          <w:tcPr>
            <w:tcW w:w="5330" w:type="dxa"/>
          </w:tcPr>
          <w:p w14:paraId="5E3942EE" w14:textId="77777777" w:rsidR="009215D8" w:rsidRPr="009A1DB1" w:rsidRDefault="009215D8" w:rsidP="009A1DB1">
            <w:pPr>
              <w:pStyle w:val="Absatz09pt"/>
              <w:rPr>
                <w:lang w:val="it-CH"/>
              </w:rPr>
            </w:pPr>
          </w:p>
        </w:tc>
      </w:tr>
      <w:tr w:rsidR="009215D8" w:rsidRPr="007F73E5" w14:paraId="1A9B5A50" w14:textId="77777777" w:rsidTr="006935D0">
        <w:tc>
          <w:tcPr>
            <w:tcW w:w="794" w:type="dxa"/>
          </w:tcPr>
          <w:p w14:paraId="2ED6B7F2" w14:textId="77777777" w:rsidR="009215D8" w:rsidRPr="009A1DB1" w:rsidRDefault="009215D8" w:rsidP="009A1DB1">
            <w:pPr>
              <w:pStyle w:val="TitelAnh1"/>
              <w:rPr>
                <w:b w:val="0"/>
                <w:lang w:val="it-CH"/>
              </w:rPr>
            </w:pPr>
            <w:r w:rsidRPr="009A1DB1">
              <w:rPr>
                <w:lang w:val="it-CH"/>
              </w:rPr>
              <w:t>7.2.2</w:t>
            </w:r>
          </w:p>
        </w:tc>
        <w:tc>
          <w:tcPr>
            <w:tcW w:w="5330" w:type="dxa"/>
          </w:tcPr>
          <w:p w14:paraId="7E5B9621" w14:textId="3927C85D" w:rsidR="009215D8" w:rsidRPr="009A1DB1" w:rsidRDefault="00A71662" w:rsidP="009A1DB1">
            <w:pPr>
              <w:pStyle w:val="TitelAnh1"/>
              <w:rPr>
                <w:b w:val="0"/>
                <w:lang w:val="it-CH"/>
              </w:rPr>
            </w:pPr>
            <w:r w:rsidRPr="009A1DB1">
              <w:rPr>
                <w:lang w:val="it-CH"/>
              </w:rPr>
              <w:t>Aumento</w:t>
            </w:r>
            <w:r w:rsidRPr="007F73E5">
              <w:rPr>
                <w:lang w:val="it-CH"/>
              </w:rPr>
              <w:t xml:space="preserve"> della velocità</w:t>
            </w:r>
          </w:p>
        </w:tc>
      </w:tr>
      <w:tr w:rsidR="009215D8" w:rsidRPr="007F73E5" w14:paraId="3A7AA33E" w14:textId="77777777" w:rsidTr="006935D0">
        <w:tc>
          <w:tcPr>
            <w:tcW w:w="794" w:type="dxa"/>
          </w:tcPr>
          <w:p w14:paraId="54E47F4F" w14:textId="77777777" w:rsidR="009215D8" w:rsidRPr="009A1DB1" w:rsidRDefault="009215D8" w:rsidP="009A1DB1">
            <w:pPr>
              <w:pStyle w:val="Tababstandnach"/>
              <w:rPr>
                <w:lang w:val="it-CH"/>
              </w:rPr>
            </w:pPr>
          </w:p>
        </w:tc>
        <w:tc>
          <w:tcPr>
            <w:tcW w:w="5330" w:type="dxa"/>
          </w:tcPr>
          <w:p w14:paraId="5CF4E824" w14:textId="77777777" w:rsidR="009215D8" w:rsidRPr="009A1DB1" w:rsidRDefault="009215D8" w:rsidP="009A1DB1">
            <w:pPr>
              <w:pStyle w:val="Tababstandnach"/>
              <w:rPr>
                <w:lang w:val="it-CH"/>
              </w:rPr>
            </w:pPr>
          </w:p>
        </w:tc>
      </w:tr>
      <w:tr w:rsidR="009215D8" w:rsidRPr="00CC2A30" w14:paraId="4F030308" w14:textId="77777777" w:rsidTr="006935D0">
        <w:tc>
          <w:tcPr>
            <w:tcW w:w="794" w:type="dxa"/>
          </w:tcPr>
          <w:p w14:paraId="0DD54629" w14:textId="77777777" w:rsidR="009215D8" w:rsidRPr="007F73E5" w:rsidRDefault="009215D8" w:rsidP="009215D8">
            <w:pPr>
              <w:pStyle w:val="Absatz"/>
              <w:rPr>
                <w:lang w:val="it-CH"/>
              </w:rPr>
            </w:pPr>
          </w:p>
        </w:tc>
        <w:tc>
          <w:tcPr>
            <w:tcW w:w="5330" w:type="dxa"/>
          </w:tcPr>
          <w:p w14:paraId="49F1550E" w14:textId="77777777" w:rsidR="005C377D" w:rsidRPr="009A1DB1" w:rsidRDefault="005C377D" w:rsidP="009215D8">
            <w:pPr>
              <w:pStyle w:val="Absatz"/>
              <w:rPr>
                <w:lang w:val="it-CH"/>
              </w:rPr>
            </w:pPr>
            <w:r w:rsidRPr="009A1DB1">
              <w:rPr>
                <w:lang w:val="it-CH"/>
              </w:rPr>
              <w:t>In caso di aumento della velocità, si deve mantenere la velocità più bassa fin quando la coda del treno non ha percorso la soglia di velocità</w:t>
            </w:r>
          </w:p>
          <w:p w14:paraId="4A58E2D6" w14:textId="359A1131" w:rsidR="009215D8" w:rsidRPr="009A1DB1" w:rsidRDefault="005A3AA3" w:rsidP="009215D8">
            <w:pPr>
              <w:pStyle w:val="Absatz"/>
              <w:rPr>
                <w:lang w:val="it-CH"/>
              </w:rPr>
            </w:pPr>
            <w:r w:rsidRPr="009A1DB1">
              <w:rPr>
                <w:lang w:val="it-CH"/>
              </w:rPr>
              <w:t>Se previsto dalle prescrizioni</w:t>
            </w:r>
            <w:r w:rsidRPr="007F73E5">
              <w:rPr>
                <w:lang w:val="it-CH"/>
              </w:rPr>
              <w:t xml:space="preserve"> d’</w:t>
            </w:r>
            <w:r w:rsidRPr="009A1DB1">
              <w:rPr>
                <w:lang w:val="it-CH"/>
              </w:rPr>
              <w:t xml:space="preserve">esercizio del </w:t>
            </w:r>
            <w:r w:rsidRPr="007F73E5">
              <w:rPr>
                <w:lang w:val="it-CH"/>
              </w:rPr>
              <w:t>GI</w:t>
            </w:r>
            <w:r w:rsidRPr="009A1DB1">
              <w:rPr>
                <w:lang w:val="it-CH"/>
              </w:rPr>
              <w:t>, sotto forma di segnalazione supplementare sul</w:t>
            </w:r>
            <w:r w:rsidRPr="007F73E5">
              <w:rPr>
                <w:lang w:val="it-CH"/>
              </w:rPr>
              <w:t>la tavola</w:t>
            </w:r>
            <w:r w:rsidRPr="009A1DB1">
              <w:rPr>
                <w:lang w:val="it-CH"/>
              </w:rPr>
              <w:t xml:space="preserve"> di velocità o sulla base di una regolamentazione a livello di rete, è possibile accelerare quando la testa del treno ha raggiunto </w:t>
            </w:r>
            <w:r w:rsidRPr="007F73E5">
              <w:rPr>
                <w:lang w:val="it-CH"/>
              </w:rPr>
              <w:t>la tavola</w:t>
            </w:r>
            <w:r w:rsidRPr="009A1DB1">
              <w:rPr>
                <w:lang w:val="it-CH"/>
              </w:rPr>
              <w:t xml:space="preserve"> di velocità.</w:t>
            </w:r>
          </w:p>
        </w:tc>
      </w:tr>
      <w:tr w:rsidR="0085319F" w:rsidRPr="00CC2A30" w14:paraId="6345189D" w14:textId="77777777" w:rsidTr="006935D0">
        <w:tc>
          <w:tcPr>
            <w:tcW w:w="794" w:type="dxa"/>
          </w:tcPr>
          <w:p w14:paraId="41983B33" w14:textId="77777777" w:rsidR="0085319F" w:rsidRPr="009A1DB1" w:rsidRDefault="0085319F" w:rsidP="009A1DB1">
            <w:pPr>
              <w:pStyle w:val="Absatz09pt"/>
              <w:rPr>
                <w:b/>
                <w:lang w:val="it-CH"/>
              </w:rPr>
            </w:pPr>
          </w:p>
        </w:tc>
        <w:tc>
          <w:tcPr>
            <w:tcW w:w="5330" w:type="dxa"/>
          </w:tcPr>
          <w:p w14:paraId="0823DF95" w14:textId="77777777" w:rsidR="0085319F" w:rsidRPr="009A1DB1" w:rsidRDefault="0085319F" w:rsidP="009A1DB1">
            <w:pPr>
              <w:pStyle w:val="Absatz09pt"/>
              <w:rPr>
                <w:lang w:val="it-CH"/>
              </w:rPr>
            </w:pPr>
          </w:p>
        </w:tc>
      </w:tr>
      <w:tr w:rsidR="009215D8" w:rsidRPr="007F73E5" w14:paraId="214F1E8C" w14:textId="77777777" w:rsidTr="006935D0">
        <w:tc>
          <w:tcPr>
            <w:tcW w:w="794" w:type="dxa"/>
          </w:tcPr>
          <w:p w14:paraId="6CCE35CB" w14:textId="77777777" w:rsidR="009215D8" w:rsidRPr="009A1DB1" w:rsidRDefault="009215D8" w:rsidP="009A1DB1">
            <w:pPr>
              <w:pStyle w:val="TitelAnh1"/>
              <w:rPr>
                <w:b w:val="0"/>
                <w:lang w:val="it-CH"/>
              </w:rPr>
            </w:pPr>
            <w:r w:rsidRPr="009A1DB1">
              <w:rPr>
                <w:lang w:val="it-CH"/>
              </w:rPr>
              <w:t>7.3</w:t>
            </w:r>
          </w:p>
        </w:tc>
        <w:tc>
          <w:tcPr>
            <w:tcW w:w="5330" w:type="dxa"/>
          </w:tcPr>
          <w:p w14:paraId="3DF2A921" w14:textId="77777777" w:rsidR="009215D8" w:rsidRPr="009A1DB1" w:rsidRDefault="005C377D" w:rsidP="009A1DB1">
            <w:pPr>
              <w:pStyle w:val="TitelAnh1"/>
              <w:rPr>
                <w:b w:val="0"/>
                <w:lang w:val="it-CH"/>
              </w:rPr>
            </w:pPr>
            <w:r w:rsidRPr="007F73E5">
              <w:rPr>
                <w:lang w:val="it-CH"/>
              </w:rPr>
              <w:t>Partenza</w:t>
            </w:r>
          </w:p>
        </w:tc>
      </w:tr>
      <w:tr w:rsidR="009215D8" w:rsidRPr="007F73E5" w14:paraId="64DE5E57" w14:textId="77777777" w:rsidTr="006935D0">
        <w:tc>
          <w:tcPr>
            <w:tcW w:w="794" w:type="dxa"/>
          </w:tcPr>
          <w:p w14:paraId="7353A63D" w14:textId="77777777" w:rsidR="009215D8" w:rsidRPr="009A1DB1" w:rsidRDefault="009215D8" w:rsidP="009A1DB1">
            <w:pPr>
              <w:pStyle w:val="TitelAnh1"/>
              <w:rPr>
                <w:b w:val="0"/>
                <w:lang w:val="it-CH"/>
              </w:rPr>
            </w:pPr>
            <w:r w:rsidRPr="009A1DB1">
              <w:rPr>
                <w:lang w:val="it-CH"/>
              </w:rPr>
              <w:t>7.3.1</w:t>
            </w:r>
          </w:p>
        </w:tc>
        <w:tc>
          <w:tcPr>
            <w:tcW w:w="5330" w:type="dxa"/>
          </w:tcPr>
          <w:p w14:paraId="6B1D7A01" w14:textId="691EAB3E" w:rsidR="009215D8" w:rsidRPr="009A1DB1" w:rsidRDefault="005A3AA3" w:rsidP="009A1DB1">
            <w:pPr>
              <w:pStyle w:val="TitelAnh1"/>
              <w:rPr>
                <w:b w:val="0"/>
                <w:lang w:val="it-CH"/>
              </w:rPr>
            </w:pPr>
            <w:r w:rsidRPr="007F73E5">
              <w:rPr>
                <w:lang w:val="it-CH"/>
              </w:rPr>
              <w:t>Principio</w:t>
            </w:r>
          </w:p>
        </w:tc>
      </w:tr>
      <w:tr w:rsidR="009215D8" w:rsidRPr="007F73E5" w14:paraId="342AA15B" w14:textId="77777777" w:rsidTr="006935D0">
        <w:tc>
          <w:tcPr>
            <w:tcW w:w="794" w:type="dxa"/>
          </w:tcPr>
          <w:p w14:paraId="41D611B0" w14:textId="77777777" w:rsidR="009215D8" w:rsidRPr="009A1DB1" w:rsidRDefault="009215D8" w:rsidP="009A1DB1">
            <w:pPr>
              <w:pStyle w:val="Tababstandnach"/>
              <w:rPr>
                <w:lang w:val="it-CH"/>
              </w:rPr>
            </w:pPr>
          </w:p>
        </w:tc>
        <w:tc>
          <w:tcPr>
            <w:tcW w:w="5330" w:type="dxa"/>
          </w:tcPr>
          <w:p w14:paraId="4C715DDC" w14:textId="77777777" w:rsidR="009215D8" w:rsidRPr="009A1DB1" w:rsidRDefault="009215D8" w:rsidP="009A1DB1">
            <w:pPr>
              <w:pStyle w:val="Tababstandnach"/>
              <w:rPr>
                <w:lang w:val="it-CH"/>
              </w:rPr>
            </w:pPr>
          </w:p>
        </w:tc>
      </w:tr>
      <w:tr w:rsidR="009215D8" w:rsidRPr="00CC2A30" w14:paraId="78DF2B40" w14:textId="77777777" w:rsidTr="006935D0">
        <w:tc>
          <w:tcPr>
            <w:tcW w:w="794" w:type="dxa"/>
          </w:tcPr>
          <w:p w14:paraId="627CF121" w14:textId="77777777" w:rsidR="009215D8" w:rsidRPr="007F73E5" w:rsidRDefault="009215D8" w:rsidP="009215D8">
            <w:pPr>
              <w:pStyle w:val="Absatz"/>
              <w:rPr>
                <w:lang w:val="it-CH"/>
              </w:rPr>
            </w:pPr>
          </w:p>
        </w:tc>
        <w:tc>
          <w:tcPr>
            <w:tcW w:w="5330" w:type="dxa"/>
          </w:tcPr>
          <w:p w14:paraId="6E3B6D5B" w14:textId="77777777" w:rsidR="009215D8" w:rsidRPr="009A1DB1" w:rsidRDefault="005C377D" w:rsidP="009215D8">
            <w:pPr>
              <w:pStyle w:val="Absatz"/>
              <w:rPr>
                <w:lang w:val="it-CH"/>
              </w:rPr>
            </w:pPr>
            <w:r w:rsidRPr="009A1DB1">
              <w:rPr>
                <w:lang w:val="it-CH"/>
              </w:rPr>
              <w:t>Se le condizioni per la partenza di un treno sono adempiute, si deve iniziare la corsa, oppure proseguirla dopo una fermata</w:t>
            </w:r>
            <w:r w:rsidR="009215D8" w:rsidRPr="009A1DB1">
              <w:rPr>
                <w:lang w:val="it-CH"/>
              </w:rPr>
              <w:t>.</w:t>
            </w:r>
          </w:p>
        </w:tc>
      </w:tr>
    </w:tbl>
    <w:p w14:paraId="19204222" w14:textId="77777777" w:rsidR="00AE4E4E" w:rsidRPr="00F9286E" w:rsidRDefault="00AE4E4E">
      <w:pPr>
        <w:rPr>
          <w:lang w:val="it-CH"/>
        </w:rPr>
      </w:pPr>
      <w:r w:rsidRPr="00F9286E">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215D8" w:rsidRPr="00CC2A30" w14:paraId="70A2AEF7" w14:textId="77777777" w:rsidTr="006935D0">
        <w:tc>
          <w:tcPr>
            <w:tcW w:w="794" w:type="dxa"/>
          </w:tcPr>
          <w:p w14:paraId="1F5AE787" w14:textId="77777777" w:rsidR="009215D8" w:rsidRPr="009A1DB1" w:rsidRDefault="009215D8" w:rsidP="009A1DB1">
            <w:pPr>
              <w:pStyle w:val="TitelAnh1"/>
              <w:rPr>
                <w:b w:val="0"/>
                <w:lang w:val="it-CH"/>
              </w:rPr>
            </w:pPr>
            <w:bookmarkStart w:id="12" w:name="_Hlk185604589"/>
            <w:r w:rsidRPr="009A1DB1">
              <w:rPr>
                <w:lang w:val="it-CH"/>
              </w:rPr>
              <w:lastRenderedPageBreak/>
              <w:t>7.3.2</w:t>
            </w:r>
          </w:p>
        </w:tc>
        <w:tc>
          <w:tcPr>
            <w:tcW w:w="5330" w:type="dxa"/>
          </w:tcPr>
          <w:p w14:paraId="7D70EF8B" w14:textId="77777777" w:rsidR="009215D8" w:rsidRPr="009A1DB1" w:rsidRDefault="005C377D" w:rsidP="009A1DB1">
            <w:pPr>
              <w:pStyle w:val="TitelAnh1"/>
              <w:rPr>
                <w:b w:val="0"/>
                <w:lang w:val="it-CH"/>
              </w:rPr>
            </w:pPr>
            <w:r w:rsidRPr="009A1DB1">
              <w:rPr>
                <w:lang w:val="it-CH"/>
              </w:rPr>
              <w:t>Condizioni per la partenza del treno</w:t>
            </w:r>
          </w:p>
        </w:tc>
      </w:tr>
      <w:tr w:rsidR="009215D8" w:rsidRPr="00CC2A30" w14:paraId="78D49DA2" w14:textId="77777777" w:rsidTr="006935D0">
        <w:tc>
          <w:tcPr>
            <w:tcW w:w="794" w:type="dxa"/>
          </w:tcPr>
          <w:p w14:paraId="2C1F2328" w14:textId="77777777" w:rsidR="009215D8" w:rsidRPr="009A1DB1" w:rsidRDefault="009215D8" w:rsidP="009A1DB1">
            <w:pPr>
              <w:pStyle w:val="Tababstandnach"/>
              <w:rPr>
                <w:lang w:val="it-CH"/>
              </w:rPr>
            </w:pPr>
          </w:p>
        </w:tc>
        <w:tc>
          <w:tcPr>
            <w:tcW w:w="5330" w:type="dxa"/>
          </w:tcPr>
          <w:p w14:paraId="41947EE3" w14:textId="77777777" w:rsidR="009215D8" w:rsidRPr="009A1DB1" w:rsidRDefault="009215D8" w:rsidP="009A1DB1">
            <w:pPr>
              <w:pStyle w:val="Tababstandnach"/>
              <w:rPr>
                <w:lang w:val="it-CH"/>
              </w:rPr>
            </w:pPr>
          </w:p>
        </w:tc>
      </w:tr>
      <w:tr w:rsidR="009215D8" w:rsidRPr="00CC2A30" w14:paraId="46DB998F" w14:textId="77777777" w:rsidTr="006935D0">
        <w:tc>
          <w:tcPr>
            <w:tcW w:w="794" w:type="dxa"/>
          </w:tcPr>
          <w:p w14:paraId="0FB04185" w14:textId="77777777" w:rsidR="009215D8" w:rsidRPr="009A1DB1" w:rsidRDefault="009215D8" w:rsidP="009215D8">
            <w:pPr>
              <w:pStyle w:val="Absatz"/>
              <w:rPr>
                <w:lang w:val="it-CH"/>
              </w:rPr>
            </w:pPr>
          </w:p>
        </w:tc>
        <w:tc>
          <w:tcPr>
            <w:tcW w:w="5330" w:type="dxa"/>
          </w:tcPr>
          <w:p w14:paraId="77CE53EB" w14:textId="77777777" w:rsidR="005C377D" w:rsidRPr="007F73E5" w:rsidRDefault="005C377D" w:rsidP="009215D8">
            <w:pPr>
              <w:pStyle w:val="Absatz"/>
              <w:rPr>
                <w:lang w:val="it-CH"/>
              </w:rPr>
            </w:pPr>
            <w:r w:rsidRPr="009A1DB1">
              <w:rPr>
                <w:lang w:val="it-CH"/>
              </w:rPr>
              <w:t>Il MAC che ha ricevuto il consenso per la corsa può partire solo quando</w:t>
            </w:r>
          </w:p>
          <w:p w14:paraId="41765EF3" w14:textId="154ADAFE" w:rsidR="009215D8" w:rsidRPr="009A1DB1" w:rsidRDefault="009215D8" w:rsidP="009A1DB1">
            <w:pPr>
              <w:pStyle w:val="Struktur1"/>
              <w:rPr>
                <w:lang w:val="it-CH"/>
              </w:rPr>
            </w:pPr>
            <w:r w:rsidRPr="009A1DB1">
              <w:rPr>
                <w:lang w:val="it-CH"/>
              </w:rPr>
              <w:t>–</w:t>
            </w:r>
            <w:r w:rsidRPr="009A1DB1">
              <w:rPr>
                <w:lang w:val="it-CH"/>
              </w:rPr>
              <w:tab/>
            </w:r>
            <w:r w:rsidR="005C377D" w:rsidRPr="009A1DB1">
              <w:rPr>
                <w:lang w:val="it-CH"/>
              </w:rPr>
              <w:t>la preparazione del treno è terminata</w:t>
            </w:r>
            <w:r w:rsidR="00A71662" w:rsidRPr="007F73E5">
              <w:rPr>
                <w:lang w:val="it-CH"/>
              </w:rPr>
              <w:t xml:space="preserve"> e</w:t>
            </w:r>
          </w:p>
          <w:p w14:paraId="75255E6D" w14:textId="77777777" w:rsidR="009215D8" w:rsidRPr="009A1DB1" w:rsidRDefault="009215D8" w:rsidP="009A1DB1">
            <w:pPr>
              <w:pStyle w:val="Struktur1"/>
              <w:rPr>
                <w:lang w:val="it-CH"/>
              </w:rPr>
            </w:pPr>
            <w:r w:rsidRPr="009A1DB1">
              <w:rPr>
                <w:lang w:val="it-CH"/>
              </w:rPr>
              <w:t>–</w:t>
            </w:r>
            <w:r w:rsidRPr="009A1DB1">
              <w:rPr>
                <w:lang w:val="it-CH"/>
              </w:rPr>
              <w:tab/>
            </w:r>
            <w:r w:rsidR="005C377D" w:rsidRPr="009A1DB1">
              <w:rPr>
                <w:lang w:val="it-CH"/>
              </w:rPr>
              <w:t>le porte sono chiuse</w:t>
            </w:r>
          </w:p>
          <w:p w14:paraId="35A466BF" w14:textId="759BC0D9" w:rsidR="009215D8" w:rsidRPr="009A1DB1" w:rsidRDefault="005C377D" w:rsidP="009A1DB1">
            <w:pPr>
              <w:pStyle w:val="Struktur1"/>
              <w:rPr>
                <w:lang w:val="it-CH"/>
              </w:rPr>
            </w:pPr>
            <w:r w:rsidRPr="009A1DB1">
              <w:rPr>
                <w:lang w:val="it-CH"/>
              </w:rPr>
              <w:t>e per quanto necessari</w:t>
            </w:r>
            <w:r w:rsidR="003C391B" w:rsidRPr="007F73E5">
              <w:rPr>
                <w:lang w:val="it-CH"/>
              </w:rPr>
              <w:t>o</w:t>
            </w:r>
            <w:r w:rsidR="009215D8" w:rsidRPr="009A1DB1">
              <w:rPr>
                <w:lang w:val="it-CH"/>
              </w:rPr>
              <w:t xml:space="preserve"> </w:t>
            </w:r>
          </w:p>
          <w:p w14:paraId="7F067DA2" w14:textId="77777777" w:rsidR="009215D8" w:rsidRPr="009A1DB1" w:rsidRDefault="009215D8" w:rsidP="009A1DB1">
            <w:pPr>
              <w:pStyle w:val="Struktur1"/>
              <w:rPr>
                <w:lang w:val="it-CH"/>
              </w:rPr>
            </w:pPr>
            <w:r w:rsidRPr="009A1DB1">
              <w:rPr>
                <w:lang w:val="it-CH"/>
              </w:rPr>
              <w:t>–</w:t>
            </w:r>
            <w:r w:rsidRPr="009A1DB1">
              <w:rPr>
                <w:lang w:val="it-CH"/>
              </w:rPr>
              <w:tab/>
            </w:r>
            <w:r w:rsidR="005C377D" w:rsidRPr="009A1DB1">
              <w:rPr>
                <w:lang w:val="it-CH"/>
              </w:rPr>
              <w:t>è realizzata la prontezza sotto il profilo del servizio alla clientela.</w:t>
            </w:r>
            <w:r w:rsidRPr="009A1DB1">
              <w:rPr>
                <w:lang w:val="it-CH"/>
              </w:rPr>
              <w:t xml:space="preserve"> </w:t>
            </w:r>
          </w:p>
          <w:p w14:paraId="370E9E4C" w14:textId="77777777" w:rsidR="009215D8" w:rsidRPr="009A1DB1" w:rsidRDefault="003C481B" w:rsidP="009215D8">
            <w:pPr>
              <w:pStyle w:val="Absatz"/>
              <w:rPr>
                <w:lang w:val="it-CH"/>
              </w:rPr>
            </w:pPr>
            <w:r w:rsidRPr="009A1DB1">
              <w:rPr>
                <w:lang w:val="it-CH"/>
              </w:rPr>
              <w:t>Le ITF stabiliscono in quali casi è necessario in più un permesso di partenza e in che modo viene impartito.</w:t>
            </w:r>
          </w:p>
        </w:tc>
      </w:tr>
      <w:tr w:rsidR="009215D8" w:rsidRPr="00CC2A30" w14:paraId="3898EA28" w14:textId="77777777" w:rsidTr="006935D0">
        <w:tc>
          <w:tcPr>
            <w:tcW w:w="794" w:type="dxa"/>
          </w:tcPr>
          <w:p w14:paraId="719ED584" w14:textId="77777777" w:rsidR="009215D8" w:rsidRPr="009A1DB1" w:rsidRDefault="009215D8" w:rsidP="009A1DB1">
            <w:pPr>
              <w:pStyle w:val="Absatz09pt"/>
              <w:rPr>
                <w:lang w:val="it-CH"/>
              </w:rPr>
            </w:pPr>
          </w:p>
        </w:tc>
        <w:tc>
          <w:tcPr>
            <w:tcW w:w="5330" w:type="dxa"/>
          </w:tcPr>
          <w:p w14:paraId="75722F99" w14:textId="77777777" w:rsidR="009215D8" w:rsidRPr="009A1DB1" w:rsidRDefault="009215D8" w:rsidP="009A1DB1">
            <w:pPr>
              <w:pStyle w:val="Absatz09pt"/>
              <w:rPr>
                <w:lang w:val="it-CH"/>
              </w:rPr>
            </w:pPr>
          </w:p>
        </w:tc>
      </w:tr>
      <w:tr w:rsidR="009215D8" w:rsidRPr="00CC2A30" w14:paraId="15B2142F" w14:textId="77777777" w:rsidTr="006935D0">
        <w:tc>
          <w:tcPr>
            <w:tcW w:w="794" w:type="dxa"/>
          </w:tcPr>
          <w:p w14:paraId="5D5BD7D2" w14:textId="77777777" w:rsidR="009215D8" w:rsidRPr="009A1DB1" w:rsidRDefault="009215D8" w:rsidP="009A1DB1">
            <w:pPr>
              <w:pStyle w:val="TitelAnh1"/>
              <w:rPr>
                <w:b w:val="0"/>
                <w:lang w:val="it-CH"/>
              </w:rPr>
            </w:pPr>
            <w:r w:rsidRPr="009A1DB1">
              <w:rPr>
                <w:lang w:val="it-CH"/>
              </w:rPr>
              <w:t>7.3.3</w:t>
            </w:r>
          </w:p>
        </w:tc>
        <w:tc>
          <w:tcPr>
            <w:tcW w:w="5330" w:type="dxa"/>
          </w:tcPr>
          <w:p w14:paraId="27738495" w14:textId="77777777" w:rsidR="009215D8" w:rsidRPr="009A1DB1" w:rsidRDefault="003C481B" w:rsidP="009A1DB1">
            <w:pPr>
              <w:pStyle w:val="TitelAnh1"/>
              <w:rPr>
                <w:b w:val="0"/>
                <w:lang w:val="it-CH"/>
              </w:rPr>
            </w:pPr>
            <w:r w:rsidRPr="009A1DB1">
              <w:rPr>
                <w:lang w:val="it-CH"/>
              </w:rPr>
              <w:t>Prontezza sotto il profilo del servizio alla clientela</w:t>
            </w:r>
          </w:p>
        </w:tc>
      </w:tr>
      <w:tr w:rsidR="009215D8" w:rsidRPr="00CC2A30" w14:paraId="2DC00036" w14:textId="77777777" w:rsidTr="006935D0">
        <w:tc>
          <w:tcPr>
            <w:tcW w:w="794" w:type="dxa"/>
          </w:tcPr>
          <w:p w14:paraId="6BBD108F" w14:textId="77777777" w:rsidR="009215D8" w:rsidRPr="009A1DB1" w:rsidRDefault="009215D8" w:rsidP="009A1DB1">
            <w:pPr>
              <w:pStyle w:val="Tababstandnach"/>
              <w:rPr>
                <w:lang w:val="it-CH"/>
              </w:rPr>
            </w:pPr>
          </w:p>
        </w:tc>
        <w:tc>
          <w:tcPr>
            <w:tcW w:w="5330" w:type="dxa"/>
          </w:tcPr>
          <w:p w14:paraId="4F3134B6" w14:textId="77777777" w:rsidR="009215D8" w:rsidRPr="009A1DB1" w:rsidRDefault="009215D8" w:rsidP="009A1DB1">
            <w:pPr>
              <w:pStyle w:val="Tababstandnach"/>
              <w:rPr>
                <w:lang w:val="it-CH"/>
              </w:rPr>
            </w:pPr>
          </w:p>
        </w:tc>
      </w:tr>
      <w:tr w:rsidR="009215D8" w:rsidRPr="00CC2A30" w14:paraId="580C0D3F" w14:textId="77777777" w:rsidTr="006935D0">
        <w:tc>
          <w:tcPr>
            <w:tcW w:w="794" w:type="dxa"/>
          </w:tcPr>
          <w:p w14:paraId="39D4E625" w14:textId="77777777" w:rsidR="009215D8" w:rsidRPr="009A1DB1" w:rsidRDefault="009215D8" w:rsidP="009215D8">
            <w:pPr>
              <w:pStyle w:val="Absatz"/>
              <w:rPr>
                <w:lang w:val="it-CH"/>
              </w:rPr>
            </w:pPr>
          </w:p>
        </w:tc>
        <w:tc>
          <w:tcPr>
            <w:tcW w:w="5330" w:type="dxa"/>
          </w:tcPr>
          <w:p w14:paraId="378DDAB4" w14:textId="77777777" w:rsidR="009215D8" w:rsidRPr="009A1DB1" w:rsidRDefault="003C481B" w:rsidP="009215D8">
            <w:pPr>
              <w:pStyle w:val="Absatz"/>
              <w:rPr>
                <w:lang w:val="it-CH"/>
              </w:rPr>
            </w:pPr>
            <w:r w:rsidRPr="009A1DB1">
              <w:rPr>
                <w:lang w:val="it-CH"/>
              </w:rPr>
              <w:t>La prontezza sotto il profilo del servizio alla clientela è realizzata quando lo scambio dei viaggiatori e il carico e lo scarico sono terminati nonché quando è giunta l’ora della partenza o è ammessa la circolazione anticipata.</w:t>
            </w:r>
          </w:p>
        </w:tc>
      </w:tr>
      <w:tr w:rsidR="009215D8" w:rsidRPr="00CC2A30" w14:paraId="6705F372" w14:textId="77777777" w:rsidTr="006935D0">
        <w:tc>
          <w:tcPr>
            <w:tcW w:w="794" w:type="dxa"/>
          </w:tcPr>
          <w:p w14:paraId="61650C44" w14:textId="77777777" w:rsidR="009215D8" w:rsidRPr="009A1DB1" w:rsidRDefault="009215D8" w:rsidP="009A1DB1">
            <w:pPr>
              <w:pStyle w:val="Absatz09pt"/>
              <w:rPr>
                <w:lang w:val="it-CH"/>
              </w:rPr>
            </w:pPr>
          </w:p>
        </w:tc>
        <w:tc>
          <w:tcPr>
            <w:tcW w:w="5330" w:type="dxa"/>
          </w:tcPr>
          <w:p w14:paraId="7C94797F" w14:textId="77777777" w:rsidR="009215D8" w:rsidRPr="009A1DB1" w:rsidRDefault="009215D8" w:rsidP="009A1DB1">
            <w:pPr>
              <w:pStyle w:val="Absatz09pt"/>
              <w:rPr>
                <w:lang w:val="it-CH"/>
              </w:rPr>
            </w:pPr>
          </w:p>
        </w:tc>
      </w:tr>
      <w:tr w:rsidR="009215D8" w:rsidRPr="007F73E5" w14:paraId="24D9356D" w14:textId="77777777" w:rsidTr="006935D0">
        <w:tc>
          <w:tcPr>
            <w:tcW w:w="794" w:type="dxa"/>
          </w:tcPr>
          <w:p w14:paraId="6A59556C" w14:textId="77777777" w:rsidR="009215D8" w:rsidRPr="009A1DB1" w:rsidRDefault="009215D8" w:rsidP="009A1DB1">
            <w:pPr>
              <w:pStyle w:val="TitelAnh1"/>
              <w:rPr>
                <w:b w:val="0"/>
                <w:lang w:val="it-CH"/>
              </w:rPr>
            </w:pPr>
            <w:r w:rsidRPr="009A1DB1">
              <w:rPr>
                <w:lang w:val="it-CH"/>
              </w:rPr>
              <w:t>7.4</w:t>
            </w:r>
          </w:p>
        </w:tc>
        <w:tc>
          <w:tcPr>
            <w:tcW w:w="5330" w:type="dxa"/>
          </w:tcPr>
          <w:p w14:paraId="002EF77D" w14:textId="77777777" w:rsidR="009215D8" w:rsidRPr="009A1DB1" w:rsidRDefault="0085319F" w:rsidP="009A1DB1">
            <w:pPr>
              <w:pStyle w:val="TitelAnh1"/>
              <w:rPr>
                <w:b w:val="0"/>
                <w:lang w:val="it-CH"/>
              </w:rPr>
            </w:pPr>
            <w:r w:rsidRPr="007F73E5">
              <w:rPr>
                <w:lang w:val="it-CH"/>
              </w:rPr>
              <w:t>Corsa</w:t>
            </w:r>
          </w:p>
        </w:tc>
      </w:tr>
      <w:tr w:rsidR="009215D8" w:rsidRPr="00CC2A30" w14:paraId="5F4D8B6D" w14:textId="77777777" w:rsidTr="006935D0">
        <w:tc>
          <w:tcPr>
            <w:tcW w:w="794" w:type="dxa"/>
          </w:tcPr>
          <w:p w14:paraId="3BE36739" w14:textId="77777777" w:rsidR="009215D8" w:rsidRPr="009A1DB1" w:rsidRDefault="009215D8" w:rsidP="009A1DB1">
            <w:pPr>
              <w:pStyle w:val="TitelAnh1"/>
              <w:rPr>
                <w:b w:val="0"/>
                <w:lang w:val="it-CH"/>
              </w:rPr>
            </w:pPr>
            <w:r w:rsidRPr="009A1DB1">
              <w:rPr>
                <w:lang w:val="it-CH"/>
              </w:rPr>
              <w:t>7.4.1</w:t>
            </w:r>
          </w:p>
        </w:tc>
        <w:tc>
          <w:tcPr>
            <w:tcW w:w="5330" w:type="dxa"/>
          </w:tcPr>
          <w:p w14:paraId="1DFBC8A8" w14:textId="02D84DF2" w:rsidR="009215D8" w:rsidRPr="009A1DB1" w:rsidRDefault="0085319F" w:rsidP="009A1DB1">
            <w:pPr>
              <w:pStyle w:val="TitelAnh1"/>
              <w:rPr>
                <w:b w:val="0"/>
                <w:lang w:val="it-CH"/>
              </w:rPr>
            </w:pPr>
            <w:r w:rsidRPr="009A1DB1">
              <w:rPr>
                <w:lang w:val="it-CH"/>
              </w:rPr>
              <w:t xml:space="preserve">Velocità massima dipendente </w:t>
            </w:r>
            <w:r w:rsidR="003C391B" w:rsidRPr="007F73E5">
              <w:rPr>
                <w:lang w:val="it-CH"/>
              </w:rPr>
              <w:t>dal luogo</w:t>
            </w:r>
          </w:p>
        </w:tc>
      </w:tr>
      <w:tr w:rsidR="009215D8" w:rsidRPr="00CC2A30" w14:paraId="611CAE0C" w14:textId="77777777" w:rsidTr="006935D0">
        <w:tc>
          <w:tcPr>
            <w:tcW w:w="794" w:type="dxa"/>
          </w:tcPr>
          <w:p w14:paraId="3CEACFDB" w14:textId="77777777" w:rsidR="009215D8" w:rsidRPr="009A1DB1" w:rsidRDefault="009215D8" w:rsidP="009A1DB1">
            <w:pPr>
              <w:pStyle w:val="Tababstandnach"/>
              <w:rPr>
                <w:lang w:val="it-CH"/>
              </w:rPr>
            </w:pPr>
          </w:p>
        </w:tc>
        <w:tc>
          <w:tcPr>
            <w:tcW w:w="5330" w:type="dxa"/>
          </w:tcPr>
          <w:p w14:paraId="1734D6AF" w14:textId="77777777" w:rsidR="009215D8" w:rsidRPr="009A1DB1" w:rsidRDefault="009215D8" w:rsidP="009A1DB1">
            <w:pPr>
              <w:pStyle w:val="Tababstandnach"/>
              <w:rPr>
                <w:lang w:val="it-CH"/>
              </w:rPr>
            </w:pPr>
          </w:p>
        </w:tc>
      </w:tr>
      <w:tr w:rsidR="009215D8" w:rsidRPr="00CC2A30" w14:paraId="3D0242F7" w14:textId="77777777" w:rsidTr="006935D0">
        <w:tc>
          <w:tcPr>
            <w:tcW w:w="794" w:type="dxa"/>
          </w:tcPr>
          <w:p w14:paraId="244DDE39" w14:textId="77777777" w:rsidR="009215D8" w:rsidRPr="009A1DB1" w:rsidRDefault="009215D8" w:rsidP="009215D8">
            <w:pPr>
              <w:pStyle w:val="Absatz"/>
              <w:rPr>
                <w:lang w:val="it-CH"/>
              </w:rPr>
            </w:pPr>
          </w:p>
        </w:tc>
        <w:tc>
          <w:tcPr>
            <w:tcW w:w="5330" w:type="dxa"/>
          </w:tcPr>
          <w:p w14:paraId="5A52FEB5" w14:textId="22B5EFFF" w:rsidR="009215D8" w:rsidRPr="009A1DB1" w:rsidRDefault="0085319F" w:rsidP="009215D8">
            <w:pPr>
              <w:pStyle w:val="Absatz"/>
              <w:rPr>
                <w:lang w:val="it-CH"/>
              </w:rPr>
            </w:pPr>
            <w:r w:rsidRPr="009A1DB1">
              <w:rPr>
                <w:lang w:val="it-CH"/>
              </w:rPr>
              <w:t xml:space="preserve">Le velocità massime sulle sezioni di binario come pure sugli scambi e gli incroci di binari sono contrassegnate con </w:t>
            </w:r>
            <w:r w:rsidR="00A71662" w:rsidRPr="007F73E5">
              <w:rPr>
                <w:lang w:val="it-CH"/>
              </w:rPr>
              <w:t>segnali</w:t>
            </w:r>
            <w:r w:rsidRPr="009A1DB1">
              <w:rPr>
                <w:lang w:val="it-CH"/>
              </w:rPr>
              <w:t xml:space="preserve"> di velocità o vengono stabilite dai GI nelle prescrizioni d’esercizio.</w:t>
            </w:r>
          </w:p>
        </w:tc>
      </w:tr>
      <w:tr w:rsidR="0085319F" w:rsidRPr="00CC2A30" w14:paraId="679952B1" w14:textId="77777777" w:rsidTr="006935D0">
        <w:tc>
          <w:tcPr>
            <w:tcW w:w="794" w:type="dxa"/>
          </w:tcPr>
          <w:p w14:paraId="1ACFD613" w14:textId="77777777" w:rsidR="0085319F" w:rsidRPr="009A1DB1" w:rsidRDefault="0085319F" w:rsidP="009A1DB1">
            <w:pPr>
              <w:pStyle w:val="Absatz09pt"/>
              <w:rPr>
                <w:lang w:val="it-CH"/>
              </w:rPr>
            </w:pPr>
          </w:p>
        </w:tc>
        <w:tc>
          <w:tcPr>
            <w:tcW w:w="5330" w:type="dxa"/>
          </w:tcPr>
          <w:p w14:paraId="3254504C" w14:textId="77777777" w:rsidR="0085319F" w:rsidRPr="009A1DB1" w:rsidRDefault="0085319F" w:rsidP="009A1DB1">
            <w:pPr>
              <w:pStyle w:val="Absatz09pt"/>
              <w:rPr>
                <w:lang w:val="it-CH"/>
              </w:rPr>
            </w:pPr>
          </w:p>
        </w:tc>
      </w:tr>
      <w:tr w:rsidR="009215D8" w:rsidRPr="00CC2A30" w14:paraId="4154850B" w14:textId="77777777" w:rsidTr="006935D0">
        <w:tc>
          <w:tcPr>
            <w:tcW w:w="794" w:type="dxa"/>
          </w:tcPr>
          <w:p w14:paraId="00063D67" w14:textId="77777777" w:rsidR="009215D8" w:rsidRPr="00E96528" w:rsidRDefault="009215D8" w:rsidP="009A1DB1">
            <w:pPr>
              <w:pStyle w:val="TitelAnh1"/>
              <w:rPr>
                <w:b w:val="0"/>
                <w:lang w:val="it-CH"/>
              </w:rPr>
            </w:pPr>
            <w:r w:rsidRPr="00E96528">
              <w:rPr>
                <w:lang w:val="it-CH"/>
              </w:rPr>
              <w:t>7.4.2</w:t>
            </w:r>
          </w:p>
        </w:tc>
        <w:tc>
          <w:tcPr>
            <w:tcW w:w="5330" w:type="dxa"/>
          </w:tcPr>
          <w:p w14:paraId="0A6E3784" w14:textId="0541A828" w:rsidR="009215D8" w:rsidRPr="00E96528" w:rsidRDefault="0085319F" w:rsidP="009A1DB1">
            <w:pPr>
              <w:pStyle w:val="TitelAnh1"/>
              <w:rPr>
                <w:b w:val="0"/>
                <w:lang w:val="it-CH"/>
              </w:rPr>
            </w:pPr>
            <w:r w:rsidRPr="00E96528">
              <w:rPr>
                <w:lang w:val="it-CH"/>
              </w:rPr>
              <w:t>Velocità massima</w:t>
            </w:r>
            <w:r w:rsidR="003C391B" w:rsidRPr="00E96528">
              <w:rPr>
                <w:lang w:val="it-CH"/>
              </w:rPr>
              <w:t xml:space="preserve"> generale</w:t>
            </w:r>
            <w:r w:rsidRPr="00E96528">
              <w:rPr>
                <w:lang w:val="it-CH"/>
              </w:rPr>
              <w:t xml:space="preserve"> </w:t>
            </w:r>
            <w:r w:rsidR="004D3B11" w:rsidRPr="00E96528">
              <w:rPr>
                <w:lang w:val="it-CH"/>
              </w:rPr>
              <w:t>per elementi d</w:t>
            </w:r>
            <w:r w:rsidR="00E96528" w:rsidRPr="00E96528">
              <w:rPr>
                <w:lang w:val="it-CH"/>
              </w:rPr>
              <w:t>ell’infrastruttura</w:t>
            </w:r>
          </w:p>
        </w:tc>
      </w:tr>
      <w:bookmarkEnd w:id="12"/>
      <w:tr w:rsidR="009215D8" w:rsidRPr="00CC2A30" w14:paraId="62C4BDE4" w14:textId="77777777" w:rsidTr="006935D0">
        <w:tc>
          <w:tcPr>
            <w:tcW w:w="794" w:type="dxa"/>
          </w:tcPr>
          <w:p w14:paraId="6280C011" w14:textId="77777777" w:rsidR="009215D8" w:rsidRPr="00E96528" w:rsidRDefault="009215D8" w:rsidP="009A1DB1">
            <w:pPr>
              <w:pStyle w:val="Tababstandnach"/>
              <w:rPr>
                <w:lang w:val="it-CH"/>
              </w:rPr>
            </w:pPr>
          </w:p>
        </w:tc>
        <w:tc>
          <w:tcPr>
            <w:tcW w:w="5330" w:type="dxa"/>
          </w:tcPr>
          <w:p w14:paraId="00554856" w14:textId="77777777" w:rsidR="009215D8" w:rsidRPr="00E96528" w:rsidRDefault="009215D8" w:rsidP="009A1DB1">
            <w:pPr>
              <w:pStyle w:val="Tababstandnach"/>
              <w:rPr>
                <w:lang w:val="it-CH"/>
              </w:rPr>
            </w:pPr>
          </w:p>
        </w:tc>
      </w:tr>
      <w:tr w:rsidR="009215D8" w:rsidRPr="00CC2A30" w14:paraId="288D2A22" w14:textId="77777777" w:rsidTr="006935D0">
        <w:tc>
          <w:tcPr>
            <w:tcW w:w="794" w:type="dxa"/>
          </w:tcPr>
          <w:p w14:paraId="30B5CBF1" w14:textId="77777777" w:rsidR="009215D8" w:rsidRPr="00E96528" w:rsidRDefault="009215D8" w:rsidP="009215D8">
            <w:pPr>
              <w:pStyle w:val="Absatz"/>
              <w:rPr>
                <w:lang w:val="it-CH"/>
              </w:rPr>
            </w:pPr>
          </w:p>
        </w:tc>
        <w:tc>
          <w:tcPr>
            <w:tcW w:w="5330" w:type="dxa"/>
          </w:tcPr>
          <w:p w14:paraId="495DA4EE" w14:textId="101A9298" w:rsidR="009215D8" w:rsidRPr="00E96528" w:rsidRDefault="004D3B11" w:rsidP="009215D8">
            <w:pPr>
              <w:pStyle w:val="Absatz"/>
              <w:rPr>
                <w:lang w:val="it-CH"/>
              </w:rPr>
            </w:pPr>
            <w:r w:rsidRPr="00E96528">
              <w:rPr>
                <w:lang w:val="it-CH"/>
              </w:rPr>
              <w:t>Per elementi d</w:t>
            </w:r>
            <w:r w:rsidR="00E96528" w:rsidRPr="00E96528">
              <w:rPr>
                <w:lang w:val="it-CH"/>
              </w:rPr>
              <w:t>ell’</w:t>
            </w:r>
            <w:r w:rsidRPr="00E96528">
              <w:rPr>
                <w:lang w:val="it-CH"/>
              </w:rPr>
              <w:t>infrastruttura possono essere fissate delle velocità massime. Gli elementi e le relative velocità massime sono da stabilire da GI nelle prescrizioni d’esercizio.</w:t>
            </w:r>
          </w:p>
        </w:tc>
      </w:tr>
      <w:tr w:rsidR="009215D8" w:rsidRPr="00CC2A30" w14:paraId="10546D5E" w14:textId="77777777" w:rsidTr="006935D0">
        <w:tc>
          <w:tcPr>
            <w:tcW w:w="794" w:type="dxa"/>
          </w:tcPr>
          <w:p w14:paraId="4A9634DD" w14:textId="77777777" w:rsidR="009215D8" w:rsidRPr="00E96528" w:rsidRDefault="009215D8" w:rsidP="00E96528">
            <w:pPr>
              <w:pStyle w:val="Absatz09pt"/>
              <w:rPr>
                <w:lang w:val="it-CH"/>
              </w:rPr>
            </w:pPr>
          </w:p>
        </w:tc>
        <w:tc>
          <w:tcPr>
            <w:tcW w:w="5330" w:type="dxa"/>
          </w:tcPr>
          <w:p w14:paraId="7F76EC4E" w14:textId="77777777" w:rsidR="009215D8" w:rsidRPr="00E96528" w:rsidRDefault="009215D8" w:rsidP="00E96528">
            <w:pPr>
              <w:pStyle w:val="Absatz09pt"/>
              <w:rPr>
                <w:lang w:val="it-CH"/>
              </w:rPr>
            </w:pPr>
          </w:p>
        </w:tc>
      </w:tr>
      <w:tr w:rsidR="009215D8" w:rsidRPr="00CC2A30" w14:paraId="0B317050" w14:textId="77777777" w:rsidTr="006935D0">
        <w:tc>
          <w:tcPr>
            <w:tcW w:w="794" w:type="dxa"/>
          </w:tcPr>
          <w:p w14:paraId="11F45A89" w14:textId="77777777" w:rsidR="009215D8" w:rsidRPr="00E96528" w:rsidRDefault="009215D8" w:rsidP="00E96528">
            <w:pPr>
              <w:pStyle w:val="TitelAnh1"/>
              <w:rPr>
                <w:b w:val="0"/>
                <w:lang w:val="it-CH"/>
              </w:rPr>
            </w:pPr>
            <w:r w:rsidRPr="00E96528">
              <w:rPr>
                <w:lang w:val="it-CH"/>
              </w:rPr>
              <w:t>7.4.3</w:t>
            </w:r>
          </w:p>
        </w:tc>
        <w:tc>
          <w:tcPr>
            <w:tcW w:w="5330" w:type="dxa"/>
          </w:tcPr>
          <w:p w14:paraId="6641F3C3" w14:textId="77777777" w:rsidR="009215D8" w:rsidRPr="00E96528" w:rsidRDefault="0085319F" w:rsidP="00E96528">
            <w:pPr>
              <w:pStyle w:val="TitelAnh1"/>
              <w:rPr>
                <w:b w:val="0"/>
                <w:lang w:val="it-CH"/>
              </w:rPr>
            </w:pPr>
            <w:r w:rsidRPr="00E96528">
              <w:rPr>
                <w:lang w:val="it-CH"/>
              </w:rPr>
              <w:t>Velocità massima dipendente dalla situazione</w:t>
            </w:r>
          </w:p>
        </w:tc>
      </w:tr>
      <w:tr w:rsidR="009215D8" w:rsidRPr="00CC2A30" w14:paraId="12A4893D" w14:textId="77777777" w:rsidTr="006935D0">
        <w:tc>
          <w:tcPr>
            <w:tcW w:w="794" w:type="dxa"/>
          </w:tcPr>
          <w:p w14:paraId="02AE52D5" w14:textId="77777777" w:rsidR="009215D8" w:rsidRPr="00E96528" w:rsidRDefault="009215D8" w:rsidP="00E96528">
            <w:pPr>
              <w:pStyle w:val="Tababstandnach"/>
              <w:rPr>
                <w:lang w:val="it-CH"/>
              </w:rPr>
            </w:pPr>
          </w:p>
        </w:tc>
        <w:tc>
          <w:tcPr>
            <w:tcW w:w="5330" w:type="dxa"/>
          </w:tcPr>
          <w:p w14:paraId="74AC5778" w14:textId="77777777" w:rsidR="009215D8" w:rsidRPr="00E96528" w:rsidRDefault="009215D8" w:rsidP="00E96528">
            <w:pPr>
              <w:pStyle w:val="Tababstandnach"/>
              <w:rPr>
                <w:lang w:val="it-CH"/>
              </w:rPr>
            </w:pPr>
          </w:p>
        </w:tc>
      </w:tr>
      <w:tr w:rsidR="009215D8" w:rsidRPr="00CC2A30" w14:paraId="7B1A3F34" w14:textId="77777777" w:rsidTr="006935D0">
        <w:tc>
          <w:tcPr>
            <w:tcW w:w="794" w:type="dxa"/>
          </w:tcPr>
          <w:p w14:paraId="4D31B044" w14:textId="77777777" w:rsidR="009215D8" w:rsidRPr="00E96528" w:rsidRDefault="009215D8" w:rsidP="009215D8">
            <w:pPr>
              <w:pStyle w:val="Absatz"/>
              <w:rPr>
                <w:lang w:val="it-CH"/>
              </w:rPr>
            </w:pPr>
          </w:p>
        </w:tc>
        <w:tc>
          <w:tcPr>
            <w:tcW w:w="5330" w:type="dxa"/>
          </w:tcPr>
          <w:p w14:paraId="06440902" w14:textId="560A7D48" w:rsidR="009215D8" w:rsidRPr="00E96528" w:rsidRDefault="0085319F" w:rsidP="009215D8">
            <w:pPr>
              <w:pStyle w:val="Absatz"/>
              <w:rPr>
                <w:lang w:val="it-CH"/>
              </w:rPr>
            </w:pPr>
            <w:r w:rsidRPr="00E96528">
              <w:rPr>
                <w:lang w:val="it-CH"/>
              </w:rPr>
              <w:t>I GI possono fissare velocità massime in funzione della situazione, ad esempio negli incontri di treni.</w:t>
            </w:r>
          </w:p>
        </w:tc>
      </w:tr>
      <w:tr w:rsidR="009215D8" w:rsidRPr="00CC2A30" w14:paraId="35C9E523" w14:textId="77777777" w:rsidTr="006935D0">
        <w:tc>
          <w:tcPr>
            <w:tcW w:w="794" w:type="dxa"/>
          </w:tcPr>
          <w:p w14:paraId="38F7B7E9" w14:textId="77777777" w:rsidR="009215D8" w:rsidRPr="00E96528" w:rsidRDefault="009215D8" w:rsidP="00E96528">
            <w:pPr>
              <w:pStyle w:val="Absatz09pt"/>
              <w:rPr>
                <w:lang w:val="it-CH"/>
              </w:rPr>
            </w:pPr>
          </w:p>
        </w:tc>
        <w:tc>
          <w:tcPr>
            <w:tcW w:w="5330" w:type="dxa"/>
          </w:tcPr>
          <w:p w14:paraId="12572F9A" w14:textId="77777777" w:rsidR="009215D8" w:rsidRPr="00E96528" w:rsidRDefault="009215D8" w:rsidP="00E96528">
            <w:pPr>
              <w:pStyle w:val="Absatz09pt"/>
              <w:rPr>
                <w:lang w:val="it-CH"/>
              </w:rPr>
            </w:pPr>
          </w:p>
        </w:tc>
      </w:tr>
      <w:tr w:rsidR="009215D8" w:rsidRPr="007F73E5" w14:paraId="0467ACB6" w14:textId="77777777" w:rsidTr="006935D0">
        <w:tc>
          <w:tcPr>
            <w:tcW w:w="794" w:type="dxa"/>
          </w:tcPr>
          <w:p w14:paraId="1D68406A" w14:textId="77777777" w:rsidR="009215D8" w:rsidRPr="00E96528" w:rsidRDefault="009215D8" w:rsidP="00E96528">
            <w:pPr>
              <w:pStyle w:val="TitelAnh1"/>
              <w:rPr>
                <w:b w:val="0"/>
                <w:lang w:val="it-CH"/>
              </w:rPr>
            </w:pPr>
            <w:r w:rsidRPr="00E96528">
              <w:rPr>
                <w:lang w:val="it-CH"/>
              </w:rPr>
              <w:t>7.4.4</w:t>
            </w:r>
          </w:p>
        </w:tc>
        <w:tc>
          <w:tcPr>
            <w:tcW w:w="5330" w:type="dxa"/>
          </w:tcPr>
          <w:p w14:paraId="437BEE09" w14:textId="77777777" w:rsidR="009215D8" w:rsidRPr="00E96528" w:rsidRDefault="0085319F" w:rsidP="00E96528">
            <w:pPr>
              <w:pStyle w:val="TitelAnh1"/>
              <w:rPr>
                <w:b w:val="0"/>
                <w:lang w:val="it-CH"/>
              </w:rPr>
            </w:pPr>
            <w:r w:rsidRPr="007F73E5">
              <w:rPr>
                <w:lang w:val="it-CH"/>
              </w:rPr>
              <w:t>Tratti di rallentamento</w:t>
            </w:r>
          </w:p>
        </w:tc>
      </w:tr>
      <w:tr w:rsidR="009215D8" w:rsidRPr="007F73E5" w14:paraId="38B472E1" w14:textId="77777777" w:rsidTr="006935D0">
        <w:tc>
          <w:tcPr>
            <w:tcW w:w="794" w:type="dxa"/>
          </w:tcPr>
          <w:p w14:paraId="185962A4" w14:textId="77777777" w:rsidR="009215D8" w:rsidRPr="00E96528" w:rsidRDefault="009215D8" w:rsidP="00E96528">
            <w:pPr>
              <w:pStyle w:val="Tababstandnach"/>
              <w:rPr>
                <w:lang w:val="it-CH"/>
              </w:rPr>
            </w:pPr>
          </w:p>
        </w:tc>
        <w:tc>
          <w:tcPr>
            <w:tcW w:w="5330" w:type="dxa"/>
          </w:tcPr>
          <w:p w14:paraId="3829DA9C" w14:textId="77777777" w:rsidR="009215D8" w:rsidRPr="00E96528" w:rsidRDefault="009215D8" w:rsidP="00E96528">
            <w:pPr>
              <w:pStyle w:val="Tababstandnach"/>
              <w:rPr>
                <w:lang w:val="it-CH"/>
              </w:rPr>
            </w:pPr>
          </w:p>
        </w:tc>
      </w:tr>
      <w:tr w:rsidR="009215D8" w:rsidRPr="00CC2A30" w14:paraId="642F9A5A" w14:textId="77777777" w:rsidTr="006935D0">
        <w:tc>
          <w:tcPr>
            <w:tcW w:w="794" w:type="dxa"/>
          </w:tcPr>
          <w:p w14:paraId="7DA80444" w14:textId="77777777" w:rsidR="009215D8" w:rsidRPr="007F73E5" w:rsidRDefault="009215D8" w:rsidP="009215D8">
            <w:pPr>
              <w:pStyle w:val="Absatz"/>
              <w:rPr>
                <w:lang w:val="it-CH"/>
              </w:rPr>
            </w:pPr>
          </w:p>
        </w:tc>
        <w:tc>
          <w:tcPr>
            <w:tcW w:w="5330" w:type="dxa"/>
          </w:tcPr>
          <w:p w14:paraId="31B89F70" w14:textId="77777777" w:rsidR="0085319F" w:rsidRPr="007F73E5" w:rsidRDefault="0085319F" w:rsidP="009215D8">
            <w:pPr>
              <w:pStyle w:val="Absatz"/>
              <w:rPr>
                <w:lang w:val="it-CH"/>
              </w:rPr>
            </w:pPr>
            <w:r w:rsidRPr="00E96528">
              <w:rPr>
                <w:lang w:val="it-CH"/>
              </w:rPr>
              <w:t xml:space="preserve">Le sezioni di binario che devono essere percorse temporaneamente con riduzione della velocità massima, vengono contrassegnate con segnali di rallentamento. </w:t>
            </w:r>
          </w:p>
          <w:p w14:paraId="12C9538C" w14:textId="00D1D737" w:rsidR="0085319F" w:rsidRPr="007F73E5" w:rsidRDefault="0085319F" w:rsidP="009215D8">
            <w:pPr>
              <w:pStyle w:val="Absatz"/>
              <w:rPr>
                <w:lang w:val="it-CH"/>
              </w:rPr>
            </w:pPr>
            <w:r w:rsidRPr="00E96528">
              <w:rPr>
                <w:lang w:val="it-CH"/>
              </w:rPr>
              <w:t xml:space="preserve">Il GI deve annunciare la posa e la rimozione dei segnali di rallentamento, la loro </w:t>
            </w:r>
            <w:r w:rsidR="004D3B11" w:rsidRPr="007F73E5">
              <w:rPr>
                <w:lang w:val="it-CH"/>
              </w:rPr>
              <w:t>ubicazione</w:t>
            </w:r>
            <w:r w:rsidRPr="00E96528">
              <w:rPr>
                <w:lang w:val="it-CH"/>
              </w:rPr>
              <w:t xml:space="preserve"> e la velocità massima ammessa. </w:t>
            </w:r>
          </w:p>
          <w:p w14:paraId="5096DCC1" w14:textId="14259E2F" w:rsidR="0085319F" w:rsidRPr="007F73E5" w:rsidRDefault="0085319F" w:rsidP="009215D8">
            <w:pPr>
              <w:pStyle w:val="Absatz"/>
              <w:rPr>
                <w:lang w:val="it-CH"/>
              </w:rPr>
            </w:pPr>
            <w:r w:rsidRPr="00E96528">
              <w:rPr>
                <w:lang w:val="it-CH"/>
              </w:rPr>
              <w:t xml:space="preserve">Le ITF </w:t>
            </w:r>
            <w:r w:rsidR="0010780F" w:rsidRPr="007F73E5">
              <w:rPr>
                <w:lang w:val="it-CH"/>
              </w:rPr>
              <w:t>informano</w:t>
            </w:r>
            <w:r w:rsidRPr="00E96528">
              <w:rPr>
                <w:lang w:val="it-CH"/>
              </w:rPr>
              <w:t xml:space="preserve"> i MAC. </w:t>
            </w:r>
          </w:p>
          <w:p w14:paraId="469FA91C" w14:textId="77777777" w:rsidR="0085319F" w:rsidRPr="007F73E5" w:rsidRDefault="0085319F" w:rsidP="009215D8">
            <w:pPr>
              <w:pStyle w:val="Absatz"/>
              <w:rPr>
                <w:lang w:val="it-CH"/>
              </w:rPr>
            </w:pPr>
            <w:r w:rsidRPr="00E96528">
              <w:rPr>
                <w:lang w:val="it-CH"/>
              </w:rPr>
              <w:lastRenderedPageBreak/>
              <w:t xml:space="preserve">Il GI può fissare un termine di notifica per la posa di segnali di rallentamento. </w:t>
            </w:r>
          </w:p>
          <w:p w14:paraId="76277E92" w14:textId="77777777" w:rsidR="009215D8" w:rsidRPr="00E96528" w:rsidRDefault="0085319F" w:rsidP="009215D8">
            <w:pPr>
              <w:pStyle w:val="Absatz"/>
              <w:rPr>
                <w:lang w:val="it-CH"/>
              </w:rPr>
            </w:pPr>
            <w:r w:rsidRPr="00E96528">
              <w:rPr>
                <w:lang w:val="it-CH"/>
              </w:rPr>
              <w:t>Se i segnali di rallentamento non sono ancora stati posati, la procedura è conforme al processo in caso di perturbazioni.</w:t>
            </w:r>
          </w:p>
        </w:tc>
      </w:tr>
      <w:tr w:rsidR="009215D8" w:rsidRPr="00CC2A30" w14:paraId="7CDE76D3" w14:textId="77777777" w:rsidTr="006935D0">
        <w:tc>
          <w:tcPr>
            <w:tcW w:w="794" w:type="dxa"/>
          </w:tcPr>
          <w:p w14:paraId="11415D84" w14:textId="77777777" w:rsidR="009215D8" w:rsidRPr="00E96528" w:rsidRDefault="009215D8" w:rsidP="009215D8">
            <w:pPr>
              <w:pStyle w:val="Absatz"/>
              <w:rPr>
                <w:lang w:val="it-CH"/>
              </w:rPr>
            </w:pPr>
          </w:p>
        </w:tc>
        <w:tc>
          <w:tcPr>
            <w:tcW w:w="5330" w:type="dxa"/>
          </w:tcPr>
          <w:p w14:paraId="13AD5D3C" w14:textId="77777777" w:rsidR="009215D8" w:rsidRPr="00E96528" w:rsidRDefault="009215D8" w:rsidP="009215D8">
            <w:pPr>
              <w:pStyle w:val="Absatz"/>
              <w:rPr>
                <w:lang w:val="it-CH"/>
              </w:rPr>
            </w:pPr>
          </w:p>
        </w:tc>
      </w:tr>
      <w:tr w:rsidR="009215D8" w:rsidRPr="00CC2A30" w14:paraId="0E07E5B8" w14:textId="77777777" w:rsidTr="006935D0">
        <w:tc>
          <w:tcPr>
            <w:tcW w:w="794" w:type="dxa"/>
          </w:tcPr>
          <w:p w14:paraId="7D81670C" w14:textId="77777777" w:rsidR="009215D8" w:rsidRPr="00E96528" w:rsidRDefault="009215D8" w:rsidP="00E96528">
            <w:pPr>
              <w:pStyle w:val="TitelAnh1"/>
              <w:rPr>
                <w:b w:val="0"/>
                <w:lang w:val="it-CH"/>
              </w:rPr>
            </w:pPr>
            <w:r w:rsidRPr="00E96528">
              <w:rPr>
                <w:lang w:val="it-CH"/>
              </w:rPr>
              <w:t>7.4.5</w:t>
            </w:r>
          </w:p>
        </w:tc>
        <w:tc>
          <w:tcPr>
            <w:tcW w:w="5330" w:type="dxa"/>
          </w:tcPr>
          <w:p w14:paraId="685B34DD" w14:textId="77777777" w:rsidR="009215D8" w:rsidRPr="00E96528" w:rsidRDefault="0085319F" w:rsidP="00E96528">
            <w:pPr>
              <w:pStyle w:val="TitelAnh1"/>
              <w:rPr>
                <w:b w:val="0"/>
                <w:lang w:val="it-CH"/>
              </w:rPr>
            </w:pPr>
            <w:r w:rsidRPr="00E96528">
              <w:rPr>
                <w:lang w:val="it-CH"/>
              </w:rPr>
              <w:t>Circolazione su sezioni senza tensione e corsa in caso di linea di contatto danneggiata</w:t>
            </w:r>
          </w:p>
        </w:tc>
      </w:tr>
      <w:tr w:rsidR="009215D8" w:rsidRPr="00CC2A30" w14:paraId="54D5A22E" w14:textId="77777777" w:rsidTr="006935D0">
        <w:tc>
          <w:tcPr>
            <w:tcW w:w="794" w:type="dxa"/>
          </w:tcPr>
          <w:p w14:paraId="600478BE" w14:textId="77777777" w:rsidR="009215D8" w:rsidRPr="00E96528" w:rsidRDefault="009215D8" w:rsidP="00E96528">
            <w:pPr>
              <w:pStyle w:val="Tababstandnach"/>
              <w:rPr>
                <w:lang w:val="it-CH"/>
              </w:rPr>
            </w:pPr>
          </w:p>
        </w:tc>
        <w:tc>
          <w:tcPr>
            <w:tcW w:w="5330" w:type="dxa"/>
          </w:tcPr>
          <w:p w14:paraId="2698F401" w14:textId="77777777" w:rsidR="009215D8" w:rsidRPr="00E96528" w:rsidRDefault="009215D8" w:rsidP="00E96528">
            <w:pPr>
              <w:pStyle w:val="Tababstandnach"/>
              <w:rPr>
                <w:lang w:val="it-CH"/>
              </w:rPr>
            </w:pPr>
          </w:p>
        </w:tc>
      </w:tr>
      <w:tr w:rsidR="009215D8" w:rsidRPr="00CC2A30" w14:paraId="54719B24" w14:textId="77777777" w:rsidTr="006935D0">
        <w:tc>
          <w:tcPr>
            <w:tcW w:w="794" w:type="dxa"/>
          </w:tcPr>
          <w:p w14:paraId="22BB940E" w14:textId="77777777" w:rsidR="009215D8" w:rsidRPr="00E96528" w:rsidRDefault="009215D8" w:rsidP="009215D8">
            <w:pPr>
              <w:pStyle w:val="Absatz"/>
              <w:rPr>
                <w:lang w:val="it-CH"/>
              </w:rPr>
            </w:pPr>
          </w:p>
        </w:tc>
        <w:tc>
          <w:tcPr>
            <w:tcW w:w="5330" w:type="dxa"/>
          </w:tcPr>
          <w:p w14:paraId="112BB2A8" w14:textId="77777777" w:rsidR="009215D8" w:rsidRPr="00E96528" w:rsidRDefault="0085319F" w:rsidP="009215D8">
            <w:pPr>
              <w:pStyle w:val="Absatz"/>
              <w:rPr>
                <w:lang w:val="it-CH"/>
              </w:rPr>
            </w:pPr>
            <w:r w:rsidRPr="00E96528">
              <w:rPr>
                <w:lang w:val="it-CH"/>
              </w:rPr>
              <w:t>I GI stabiliscono se le sezioni di binario senza tensione o le sezioni con linea di contatto danneggiata possono essere percorse. Se queste sezioni vengono percorse, i GI disciplinano la procedura nelle prescrizioni d’esercizio</w:t>
            </w:r>
            <w:r w:rsidRPr="007F73E5">
              <w:rPr>
                <w:lang w:val="it-CH"/>
              </w:rPr>
              <w:t>.</w:t>
            </w:r>
          </w:p>
        </w:tc>
      </w:tr>
      <w:tr w:rsidR="0085319F" w:rsidRPr="00CC2A30" w14:paraId="4DEE0D27" w14:textId="77777777" w:rsidTr="006935D0">
        <w:tc>
          <w:tcPr>
            <w:tcW w:w="794" w:type="dxa"/>
          </w:tcPr>
          <w:p w14:paraId="25599231" w14:textId="77777777" w:rsidR="0085319F" w:rsidRPr="00E96528" w:rsidRDefault="0085319F" w:rsidP="00E96528">
            <w:pPr>
              <w:pStyle w:val="Absatz09pt"/>
              <w:rPr>
                <w:lang w:val="it-CH"/>
              </w:rPr>
            </w:pPr>
          </w:p>
        </w:tc>
        <w:tc>
          <w:tcPr>
            <w:tcW w:w="5330" w:type="dxa"/>
          </w:tcPr>
          <w:p w14:paraId="784A1AAB" w14:textId="77777777" w:rsidR="0085319F" w:rsidRPr="00E96528" w:rsidRDefault="0085319F" w:rsidP="00E96528">
            <w:pPr>
              <w:pStyle w:val="Absatz09pt"/>
              <w:rPr>
                <w:lang w:val="it-CH"/>
              </w:rPr>
            </w:pPr>
          </w:p>
        </w:tc>
      </w:tr>
      <w:tr w:rsidR="009215D8" w:rsidRPr="007F73E5" w14:paraId="5188A503" w14:textId="77777777" w:rsidTr="006935D0">
        <w:tc>
          <w:tcPr>
            <w:tcW w:w="794" w:type="dxa"/>
          </w:tcPr>
          <w:p w14:paraId="407B74E6" w14:textId="77777777" w:rsidR="009215D8" w:rsidRPr="00AE4E4E" w:rsidRDefault="009215D8" w:rsidP="00E96528">
            <w:pPr>
              <w:pStyle w:val="TitelAnh1"/>
              <w:rPr>
                <w:b w:val="0"/>
                <w:lang w:val="it-CH"/>
              </w:rPr>
            </w:pPr>
            <w:r w:rsidRPr="00AE4E4E">
              <w:rPr>
                <w:lang w:val="it-CH"/>
              </w:rPr>
              <w:t>7.4.6</w:t>
            </w:r>
          </w:p>
        </w:tc>
        <w:tc>
          <w:tcPr>
            <w:tcW w:w="5330" w:type="dxa"/>
          </w:tcPr>
          <w:p w14:paraId="5B406C53" w14:textId="1FDFBEA8" w:rsidR="009215D8" w:rsidRPr="00AE4E4E" w:rsidRDefault="004D3B11" w:rsidP="00E96528">
            <w:pPr>
              <w:pStyle w:val="TitelAnh1"/>
              <w:rPr>
                <w:b w:val="0"/>
                <w:lang w:val="it-CH"/>
              </w:rPr>
            </w:pPr>
            <w:r w:rsidRPr="00AE4E4E">
              <w:rPr>
                <w:lang w:val="it-CH"/>
              </w:rPr>
              <w:t>Indicator</w:t>
            </w:r>
            <w:r w:rsidR="004A3AAF" w:rsidRPr="00AE4E4E">
              <w:rPr>
                <w:lang w:val="it-CH"/>
              </w:rPr>
              <w:t>e</w:t>
            </w:r>
            <w:r w:rsidRPr="00AE4E4E">
              <w:rPr>
                <w:lang w:val="it-CH"/>
              </w:rPr>
              <w:t xml:space="preserve"> di direzione </w:t>
            </w:r>
          </w:p>
        </w:tc>
      </w:tr>
      <w:tr w:rsidR="009215D8" w:rsidRPr="007F73E5" w14:paraId="4449FD82" w14:textId="77777777" w:rsidTr="006935D0">
        <w:tc>
          <w:tcPr>
            <w:tcW w:w="794" w:type="dxa"/>
          </w:tcPr>
          <w:p w14:paraId="022F3D69" w14:textId="77777777" w:rsidR="009215D8" w:rsidRPr="00AE4E4E" w:rsidRDefault="009215D8" w:rsidP="00E96528">
            <w:pPr>
              <w:pStyle w:val="Tababstandnach"/>
              <w:rPr>
                <w:lang w:val="it-CH"/>
              </w:rPr>
            </w:pPr>
          </w:p>
        </w:tc>
        <w:tc>
          <w:tcPr>
            <w:tcW w:w="5330" w:type="dxa"/>
          </w:tcPr>
          <w:p w14:paraId="69538609" w14:textId="77777777" w:rsidR="009215D8" w:rsidRPr="00AE4E4E" w:rsidRDefault="009215D8" w:rsidP="00E96528">
            <w:pPr>
              <w:pStyle w:val="Tababstandnach"/>
              <w:rPr>
                <w:lang w:val="it-CH"/>
              </w:rPr>
            </w:pPr>
          </w:p>
        </w:tc>
      </w:tr>
      <w:tr w:rsidR="009215D8" w:rsidRPr="00CC2A30" w14:paraId="2BD77ACC" w14:textId="77777777" w:rsidTr="006935D0">
        <w:tc>
          <w:tcPr>
            <w:tcW w:w="794" w:type="dxa"/>
          </w:tcPr>
          <w:p w14:paraId="658F46D5" w14:textId="77777777" w:rsidR="009215D8" w:rsidRPr="00AE4E4E" w:rsidRDefault="009215D8" w:rsidP="009215D8">
            <w:pPr>
              <w:pStyle w:val="Absatz"/>
              <w:rPr>
                <w:lang w:val="it-CH"/>
              </w:rPr>
            </w:pPr>
          </w:p>
        </w:tc>
        <w:tc>
          <w:tcPr>
            <w:tcW w:w="5330" w:type="dxa"/>
          </w:tcPr>
          <w:p w14:paraId="449D34B7" w14:textId="77C7A984" w:rsidR="009215D8" w:rsidRPr="00AE4E4E" w:rsidRDefault="004A3AAF" w:rsidP="009215D8">
            <w:pPr>
              <w:pStyle w:val="Absatz"/>
              <w:rPr>
                <w:lang w:val="it-CH"/>
              </w:rPr>
            </w:pPr>
            <w:r w:rsidRPr="00AE4E4E">
              <w:rPr>
                <w:lang w:val="it-CH"/>
              </w:rPr>
              <w:t>L’indicatore di direzione viene utilizzato in base alle regole della circolazione stradale, p.es.:</w:t>
            </w:r>
          </w:p>
          <w:p w14:paraId="5DFC3A6D" w14:textId="55D2C444" w:rsidR="009215D8" w:rsidRPr="00AE4E4E" w:rsidRDefault="009215D8" w:rsidP="00E31DA1">
            <w:pPr>
              <w:pStyle w:val="Struktur1"/>
              <w:rPr>
                <w:lang w:val="it-CH"/>
              </w:rPr>
            </w:pPr>
            <w:r w:rsidRPr="00AE4E4E">
              <w:rPr>
                <w:lang w:val="it-CH"/>
              </w:rPr>
              <w:t>–</w:t>
            </w:r>
            <w:r w:rsidRPr="00AE4E4E">
              <w:rPr>
                <w:lang w:val="it-CH"/>
              </w:rPr>
              <w:tab/>
            </w:r>
            <w:r w:rsidR="004A3AAF" w:rsidRPr="00AE4E4E">
              <w:rPr>
                <w:lang w:val="it-CH"/>
              </w:rPr>
              <w:t>svoltando a sinistra o a destra</w:t>
            </w:r>
          </w:p>
          <w:p w14:paraId="305A61A8" w14:textId="689BB26C" w:rsidR="009215D8" w:rsidRPr="00AE4E4E" w:rsidRDefault="009215D8" w:rsidP="00E31DA1">
            <w:pPr>
              <w:pStyle w:val="Struktur1"/>
              <w:rPr>
                <w:lang w:val="it-CH"/>
              </w:rPr>
            </w:pPr>
            <w:r w:rsidRPr="00AE4E4E">
              <w:rPr>
                <w:lang w:val="it-CH"/>
              </w:rPr>
              <w:t>–</w:t>
            </w:r>
            <w:r w:rsidRPr="00AE4E4E">
              <w:rPr>
                <w:lang w:val="it-CH"/>
              </w:rPr>
              <w:tab/>
            </w:r>
            <w:r w:rsidR="004A3AAF" w:rsidRPr="00AE4E4E">
              <w:rPr>
                <w:lang w:val="it-CH"/>
              </w:rPr>
              <w:t>ove la sicurezza del traffico lo richieda, per avvertire gli altri utenti della strada, in particolare prima di partire.</w:t>
            </w:r>
          </w:p>
          <w:p w14:paraId="16613FC1" w14:textId="7852E7A2" w:rsidR="009215D8" w:rsidRPr="00AE4E4E" w:rsidRDefault="004A3AAF" w:rsidP="004A3AAF">
            <w:pPr>
              <w:pStyle w:val="Absatz"/>
              <w:rPr>
                <w:lang w:val="it-CH"/>
              </w:rPr>
            </w:pPr>
            <w:r w:rsidRPr="00AE4E4E">
              <w:rPr>
                <w:lang w:val="it-CH"/>
              </w:rPr>
              <w:t>Le IF possono</w:t>
            </w:r>
            <w:r w:rsidRPr="00AE4E4E">
              <w:rPr>
                <w:rFonts w:ascii="TimesNewRomanPSMT" w:hAnsi="TimesNewRomanPSMT" w:cs="TimesNewRomanPSMT"/>
                <w:color w:val="FF0000"/>
                <w:lang w:val="it-CH" w:eastAsia="de-CH"/>
              </w:rPr>
              <w:t xml:space="preserve"> </w:t>
            </w:r>
            <w:r w:rsidRPr="00AE4E4E">
              <w:rPr>
                <w:lang w:val="it-CH"/>
              </w:rPr>
              <w:t>emanare altre disposizioni circa l’impiego degli indicatori di direzione e de</w:t>
            </w:r>
            <w:r w:rsidR="00AE4E4E" w:rsidRPr="00AE4E4E">
              <w:rPr>
                <w:lang w:val="it-CH"/>
              </w:rPr>
              <w:t xml:space="preserve">lle luci di avvertimento </w:t>
            </w:r>
            <w:r w:rsidRPr="00AE4E4E">
              <w:rPr>
                <w:lang w:val="it-CH"/>
              </w:rPr>
              <w:t>lampeggianti.</w:t>
            </w:r>
          </w:p>
        </w:tc>
      </w:tr>
      <w:tr w:rsidR="009215D8" w:rsidRPr="00CC2A30" w14:paraId="6EDD2B76" w14:textId="77777777" w:rsidTr="006935D0">
        <w:tc>
          <w:tcPr>
            <w:tcW w:w="794" w:type="dxa"/>
          </w:tcPr>
          <w:p w14:paraId="048EB9FB" w14:textId="77777777" w:rsidR="009215D8" w:rsidRPr="00AE4E4E" w:rsidRDefault="009215D8" w:rsidP="009215D8">
            <w:pPr>
              <w:pStyle w:val="Absatz"/>
              <w:rPr>
                <w:lang w:val="it-CH"/>
              </w:rPr>
            </w:pPr>
          </w:p>
        </w:tc>
        <w:tc>
          <w:tcPr>
            <w:tcW w:w="5330" w:type="dxa"/>
          </w:tcPr>
          <w:p w14:paraId="72818BCD" w14:textId="77777777" w:rsidR="009215D8" w:rsidRPr="00AE4E4E" w:rsidRDefault="009215D8" w:rsidP="009215D8">
            <w:pPr>
              <w:pStyle w:val="Absatz"/>
              <w:rPr>
                <w:lang w:val="it-CH"/>
              </w:rPr>
            </w:pPr>
          </w:p>
        </w:tc>
      </w:tr>
      <w:tr w:rsidR="009215D8" w:rsidRPr="007F73E5" w14:paraId="3A0148CD" w14:textId="77777777" w:rsidTr="006935D0">
        <w:tc>
          <w:tcPr>
            <w:tcW w:w="794" w:type="dxa"/>
          </w:tcPr>
          <w:p w14:paraId="35D92E9A" w14:textId="77777777" w:rsidR="009215D8" w:rsidRPr="00AE4E4E" w:rsidRDefault="009215D8" w:rsidP="00AE4E4E">
            <w:pPr>
              <w:pStyle w:val="TitelAnh1"/>
              <w:rPr>
                <w:b w:val="0"/>
                <w:lang w:val="it-CH"/>
              </w:rPr>
            </w:pPr>
            <w:r w:rsidRPr="00AE4E4E">
              <w:rPr>
                <w:lang w:val="it-CH"/>
              </w:rPr>
              <w:t>7.5</w:t>
            </w:r>
          </w:p>
        </w:tc>
        <w:tc>
          <w:tcPr>
            <w:tcW w:w="5330" w:type="dxa"/>
          </w:tcPr>
          <w:p w14:paraId="67DD909A" w14:textId="77777777" w:rsidR="009215D8" w:rsidRPr="00AE4E4E" w:rsidRDefault="0085319F" w:rsidP="00AE4E4E">
            <w:pPr>
              <w:pStyle w:val="TitelAnh1"/>
              <w:rPr>
                <w:b w:val="0"/>
                <w:lang w:val="it-CH"/>
              </w:rPr>
            </w:pPr>
            <w:r w:rsidRPr="007F73E5">
              <w:rPr>
                <w:lang w:val="it-CH"/>
              </w:rPr>
              <w:t>Fermata</w:t>
            </w:r>
          </w:p>
        </w:tc>
      </w:tr>
      <w:tr w:rsidR="009215D8" w:rsidRPr="00CC2A30" w14:paraId="2DF58656" w14:textId="77777777" w:rsidTr="006935D0">
        <w:tc>
          <w:tcPr>
            <w:tcW w:w="794" w:type="dxa"/>
          </w:tcPr>
          <w:p w14:paraId="5E52A6AE" w14:textId="77777777" w:rsidR="009215D8" w:rsidRPr="00AE4E4E" w:rsidRDefault="009215D8" w:rsidP="00AE4E4E">
            <w:pPr>
              <w:pStyle w:val="TitelAnh1"/>
              <w:rPr>
                <w:b w:val="0"/>
                <w:lang w:val="it-CH"/>
              </w:rPr>
            </w:pPr>
            <w:r w:rsidRPr="00AE4E4E">
              <w:rPr>
                <w:lang w:val="it-CH"/>
              </w:rPr>
              <w:t>7.5.1</w:t>
            </w:r>
          </w:p>
        </w:tc>
        <w:tc>
          <w:tcPr>
            <w:tcW w:w="5330" w:type="dxa"/>
          </w:tcPr>
          <w:p w14:paraId="23D1429F" w14:textId="77777777" w:rsidR="009215D8" w:rsidRPr="00AE4E4E" w:rsidRDefault="0085319F" w:rsidP="00AE4E4E">
            <w:pPr>
              <w:pStyle w:val="TitelAnh1"/>
              <w:rPr>
                <w:b w:val="0"/>
                <w:lang w:val="it-CH"/>
              </w:rPr>
            </w:pPr>
            <w:r w:rsidRPr="00AE4E4E">
              <w:rPr>
                <w:lang w:val="it-CH"/>
              </w:rPr>
              <w:t>Posto di fermata più lontano</w:t>
            </w:r>
          </w:p>
        </w:tc>
      </w:tr>
      <w:tr w:rsidR="009215D8" w:rsidRPr="00CC2A30" w14:paraId="4A7CB794" w14:textId="77777777" w:rsidTr="006935D0">
        <w:tc>
          <w:tcPr>
            <w:tcW w:w="794" w:type="dxa"/>
          </w:tcPr>
          <w:p w14:paraId="3F2F4A0A" w14:textId="77777777" w:rsidR="009215D8" w:rsidRPr="00AE4E4E" w:rsidRDefault="009215D8" w:rsidP="00AE4E4E">
            <w:pPr>
              <w:pStyle w:val="Tababstandnach"/>
              <w:rPr>
                <w:lang w:val="it-CH"/>
              </w:rPr>
            </w:pPr>
          </w:p>
        </w:tc>
        <w:tc>
          <w:tcPr>
            <w:tcW w:w="5330" w:type="dxa"/>
          </w:tcPr>
          <w:p w14:paraId="14382F56" w14:textId="77777777" w:rsidR="009215D8" w:rsidRPr="00AE4E4E" w:rsidRDefault="009215D8" w:rsidP="00AE4E4E">
            <w:pPr>
              <w:pStyle w:val="Tababstandnach"/>
              <w:rPr>
                <w:lang w:val="it-CH"/>
              </w:rPr>
            </w:pPr>
          </w:p>
        </w:tc>
      </w:tr>
      <w:tr w:rsidR="009215D8" w:rsidRPr="00CC2A30" w14:paraId="140241B5" w14:textId="77777777" w:rsidTr="006935D0">
        <w:tc>
          <w:tcPr>
            <w:tcW w:w="794" w:type="dxa"/>
          </w:tcPr>
          <w:p w14:paraId="2D9B9197" w14:textId="77777777" w:rsidR="009215D8" w:rsidRPr="00AE4E4E" w:rsidRDefault="009215D8" w:rsidP="009215D8">
            <w:pPr>
              <w:pStyle w:val="Absatz"/>
              <w:rPr>
                <w:lang w:val="it-CH"/>
              </w:rPr>
            </w:pPr>
          </w:p>
        </w:tc>
        <w:tc>
          <w:tcPr>
            <w:tcW w:w="5330" w:type="dxa"/>
          </w:tcPr>
          <w:p w14:paraId="442D2C1E" w14:textId="3BC7BC1B" w:rsidR="009215D8" w:rsidRPr="00AE4E4E" w:rsidRDefault="0085319F" w:rsidP="009215D8">
            <w:pPr>
              <w:pStyle w:val="Absatz"/>
              <w:rPr>
                <w:lang w:val="it-CH"/>
              </w:rPr>
            </w:pPr>
            <w:r w:rsidRPr="00AE4E4E">
              <w:rPr>
                <w:lang w:val="it-CH"/>
              </w:rPr>
              <w:t>I treni devono fermarsi al più tardi davanti al segnale per tr</w:t>
            </w:r>
            <w:r w:rsidR="004A3AAF" w:rsidRPr="007F73E5">
              <w:rPr>
                <w:lang w:val="it-CH"/>
              </w:rPr>
              <w:t>anvie</w:t>
            </w:r>
            <w:r w:rsidRPr="00AE4E4E">
              <w:rPr>
                <w:lang w:val="it-CH"/>
              </w:rPr>
              <w:t xml:space="preserve"> che mostra la </w:t>
            </w:r>
            <w:r w:rsidRPr="00AE4E4E">
              <w:rPr>
                <w:i/>
                <w:iCs/>
                <w:lang w:val="it-CH"/>
              </w:rPr>
              <w:t>fermata</w:t>
            </w:r>
            <w:r w:rsidRPr="00AE4E4E">
              <w:rPr>
                <w:lang w:val="it-CH"/>
              </w:rPr>
              <w:t xml:space="preserve">. Se prima del segnale disposto su </w:t>
            </w:r>
            <w:r w:rsidRPr="00AE4E4E">
              <w:rPr>
                <w:i/>
                <w:iCs/>
                <w:lang w:val="it-CH"/>
              </w:rPr>
              <w:t>fermata</w:t>
            </w:r>
            <w:r w:rsidRPr="00AE4E4E">
              <w:rPr>
                <w:lang w:val="it-CH"/>
              </w:rPr>
              <w:t xml:space="preserve"> si trova una linea di fermata complementare, occorre fermare prima di questa</w:t>
            </w:r>
          </w:p>
        </w:tc>
      </w:tr>
      <w:tr w:rsidR="009215D8" w:rsidRPr="00CC2A30" w14:paraId="7A7BF7C9" w14:textId="77777777" w:rsidTr="006935D0">
        <w:tc>
          <w:tcPr>
            <w:tcW w:w="794" w:type="dxa"/>
          </w:tcPr>
          <w:p w14:paraId="359F892F" w14:textId="77777777" w:rsidR="009215D8" w:rsidRPr="00AE4E4E" w:rsidRDefault="009215D8" w:rsidP="009215D8">
            <w:pPr>
              <w:pStyle w:val="Absatz"/>
              <w:rPr>
                <w:lang w:val="it-CH"/>
              </w:rPr>
            </w:pPr>
          </w:p>
        </w:tc>
        <w:tc>
          <w:tcPr>
            <w:tcW w:w="5330" w:type="dxa"/>
          </w:tcPr>
          <w:p w14:paraId="445E8E0A" w14:textId="77777777" w:rsidR="009215D8" w:rsidRPr="00AE4E4E" w:rsidRDefault="009215D8" w:rsidP="009215D8">
            <w:pPr>
              <w:pStyle w:val="Absatz"/>
              <w:rPr>
                <w:bCs/>
                <w:lang w:val="it-CH"/>
              </w:rPr>
            </w:pPr>
          </w:p>
        </w:tc>
      </w:tr>
      <w:tr w:rsidR="009215D8" w:rsidRPr="007F73E5" w14:paraId="08841759" w14:textId="77777777" w:rsidTr="006935D0">
        <w:tc>
          <w:tcPr>
            <w:tcW w:w="794" w:type="dxa"/>
          </w:tcPr>
          <w:p w14:paraId="00DDD847" w14:textId="77777777" w:rsidR="009215D8" w:rsidRPr="00AE4E4E" w:rsidRDefault="009215D8" w:rsidP="00AE4E4E">
            <w:pPr>
              <w:pStyle w:val="TitelAnh1"/>
              <w:rPr>
                <w:b w:val="0"/>
                <w:lang w:val="it-CH"/>
              </w:rPr>
            </w:pPr>
            <w:r w:rsidRPr="00AE4E4E">
              <w:rPr>
                <w:lang w:val="it-CH"/>
              </w:rPr>
              <w:t>7.5.2</w:t>
            </w:r>
          </w:p>
        </w:tc>
        <w:tc>
          <w:tcPr>
            <w:tcW w:w="5330" w:type="dxa"/>
          </w:tcPr>
          <w:p w14:paraId="59BED1D1" w14:textId="77777777" w:rsidR="009215D8" w:rsidRPr="00AE4E4E" w:rsidRDefault="0085319F" w:rsidP="00AE4E4E">
            <w:pPr>
              <w:pStyle w:val="TitelAnh1"/>
              <w:rPr>
                <w:b w:val="0"/>
                <w:lang w:val="it-CH"/>
              </w:rPr>
            </w:pPr>
            <w:r w:rsidRPr="007F73E5">
              <w:rPr>
                <w:lang w:val="it-CH"/>
              </w:rPr>
              <w:t>Posto abituale di fermata</w:t>
            </w:r>
          </w:p>
        </w:tc>
      </w:tr>
      <w:tr w:rsidR="009215D8" w:rsidRPr="007F73E5" w14:paraId="77122CD8" w14:textId="77777777" w:rsidTr="006935D0">
        <w:tc>
          <w:tcPr>
            <w:tcW w:w="794" w:type="dxa"/>
          </w:tcPr>
          <w:p w14:paraId="4E8056CC" w14:textId="77777777" w:rsidR="009215D8" w:rsidRPr="007F73E5" w:rsidRDefault="009215D8" w:rsidP="00AE4E4E">
            <w:pPr>
              <w:pStyle w:val="Tababstandnach"/>
              <w:rPr>
                <w:lang w:val="it-CH"/>
              </w:rPr>
            </w:pPr>
          </w:p>
        </w:tc>
        <w:tc>
          <w:tcPr>
            <w:tcW w:w="5330" w:type="dxa"/>
          </w:tcPr>
          <w:p w14:paraId="2C8EA30E" w14:textId="77777777" w:rsidR="009215D8" w:rsidRPr="007F73E5" w:rsidRDefault="009215D8" w:rsidP="00AE4E4E">
            <w:pPr>
              <w:pStyle w:val="Tababstandnach"/>
              <w:rPr>
                <w:lang w:val="it-CH"/>
              </w:rPr>
            </w:pPr>
          </w:p>
        </w:tc>
      </w:tr>
      <w:tr w:rsidR="009215D8" w:rsidRPr="00CC2A30" w14:paraId="26ED52F8" w14:textId="77777777" w:rsidTr="006935D0">
        <w:tc>
          <w:tcPr>
            <w:tcW w:w="794" w:type="dxa"/>
          </w:tcPr>
          <w:p w14:paraId="0F4F55BB" w14:textId="77777777" w:rsidR="009215D8" w:rsidRPr="007F73E5" w:rsidRDefault="009215D8" w:rsidP="009215D8">
            <w:pPr>
              <w:pStyle w:val="Absatz"/>
              <w:rPr>
                <w:lang w:val="it-CH"/>
              </w:rPr>
            </w:pPr>
          </w:p>
        </w:tc>
        <w:tc>
          <w:tcPr>
            <w:tcW w:w="5330" w:type="dxa"/>
          </w:tcPr>
          <w:p w14:paraId="719892C4" w14:textId="77777777" w:rsidR="0085319F" w:rsidRPr="007F73E5" w:rsidRDefault="0085319F" w:rsidP="009215D8">
            <w:pPr>
              <w:pStyle w:val="Absatz"/>
              <w:rPr>
                <w:lang w:val="it-CH"/>
              </w:rPr>
            </w:pPr>
            <w:r w:rsidRPr="00AE4E4E">
              <w:rPr>
                <w:lang w:val="it-CH"/>
              </w:rPr>
              <w:t xml:space="preserve">I treni con fermata prescritta devono fermarsi nel posto abituale. Esso è quello più adatto per la salita e la discesa dei viaggiatori. </w:t>
            </w:r>
          </w:p>
          <w:p w14:paraId="05434D03" w14:textId="77777777" w:rsidR="0085319F" w:rsidRPr="007F73E5" w:rsidRDefault="0085319F" w:rsidP="009215D8">
            <w:pPr>
              <w:pStyle w:val="Absatz"/>
              <w:rPr>
                <w:lang w:val="it-CH"/>
              </w:rPr>
            </w:pPr>
            <w:r w:rsidRPr="00AE4E4E">
              <w:rPr>
                <w:lang w:val="it-CH"/>
              </w:rPr>
              <w:t xml:space="preserve">Il posto di fermata può essere segnalato da tavole o da demarcazioni del posto di fermata. </w:t>
            </w:r>
          </w:p>
          <w:p w14:paraId="01EE1D79" w14:textId="77777777" w:rsidR="009215D8" w:rsidRPr="00AE4E4E" w:rsidRDefault="0085319F" w:rsidP="009215D8">
            <w:pPr>
              <w:pStyle w:val="Absatz"/>
              <w:rPr>
                <w:lang w:val="it-CH"/>
              </w:rPr>
            </w:pPr>
            <w:r w:rsidRPr="00AE4E4E">
              <w:rPr>
                <w:lang w:val="it-CH"/>
              </w:rPr>
              <w:t>I posti di fermata particolari possono essere disciplinati nell’orario di marcia o nelle disposizioni esecutive dei GI.</w:t>
            </w:r>
          </w:p>
        </w:tc>
      </w:tr>
    </w:tbl>
    <w:p w14:paraId="1607E3DE" w14:textId="77777777" w:rsidR="00AE4E4E" w:rsidRPr="00F9286E" w:rsidRDefault="00AE4E4E">
      <w:pPr>
        <w:rPr>
          <w:lang w:val="it-CH"/>
        </w:rPr>
      </w:pPr>
      <w:r w:rsidRPr="00F9286E">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215D8" w:rsidRPr="007F73E5" w14:paraId="402E2FF0" w14:textId="77777777" w:rsidTr="006935D0">
        <w:tc>
          <w:tcPr>
            <w:tcW w:w="794" w:type="dxa"/>
          </w:tcPr>
          <w:p w14:paraId="1ED0352B" w14:textId="77777777" w:rsidR="009215D8" w:rsidRPr="00AE4E4E" w:rsidRDefault="009215D8" w:rsidP="00AE4E4E">
            <w:pPr>
              <w:pStyle w:val="TitelAnh1"/>
              <w:rPr>
                <w:b w:val="0"/>
                <w:lang w:val="it-CH"/>
              </w:rPr>
            </w:pPr>
            <w:r w:rsidRPr="00AE4E4E">
              <w:rPr>
                <w:lang w:val="it-CH"/>
              </w:rPr>
              <w:lastRenderedPageBreak/>
              <w:t>7.6</w:t>
            </w:r>
          </w:p>
        </w:tc>
        <w:tc>
          <w:tcPr>
            <w:tcW w:w="5330" w:type="dxa"/>
          </w:tcPr>
          <w:p w14:paraId="34948139" w14:textId="77777777" w:rsidR="009215D8" w:rsidRPr="00AE4E4E" w:rsidRDefault="0092305D" w:rsidP="00AE4E4E">
            <w:pPr>
              <w:pStyle w:val="TitelAnh1"/>
              <w:rPr>
                <w:b w:val="0"/>
                <w:lang w:val="it-CH"/>
              </w:rPr>
            </w:pPr>
            <w:r w:rsidRPr="007F73E5">
              <w:rPr>
                <w:lang w:val="it-CH"/>
              </w:rPr>
              <w:t>Casi speciali</w:t>
            </w:r>
          </w:p>
        </w:tc>
      </w:tr>
      <w:tr w:rsidR="009215D8" w:rsidRPr="007F73E5" w14:paraId="49A043AF" w14:textId="77777777" w:rsidTr="006935D0">
        <w:tc>
          <w:tcPr>
            <w:tcW w:w="794" w:type="dxa"/>
          </w:tcPr>
          <w:p w14:paraId="46F1E7EC" w14:textId="77777777" w:rsidR="009215D8" w:rsidRPr="00AE4E4E" w:rsidRDefault="009215D8" w:rsidP="00AE4E4E">
            <w:pPr>
              <w:pStyle w:val="TitelAnh1"/>
              <w:rPr>
                <w:b w:val="0"/>
                <w:lang w:val="it-CH"/>
              </w:rPr>
            </w:pPr>
            <w:r w:rsidRPr="00AE4E4E">
              <w:rPr>
                <w:lang w:val="it-CH"/>
              </w:rPr>
              <w:t>7.6.1</w:t>
            </w:r>
          </w:p>
        </w:tc>
        <w:tc>
          <w:tcPr>
            <w:tcW w:w="5330" w:type="dxa"/>
          </w:tcPr>
          <w:p w14:paraId="495B2B7D" w14:textId="77777777" w:rsidR="009215D8" w:rsidRPr="00AE4E4E" w:rsidRDefault="0092305D" w:rsidP="00AE4E4E">
            <w:pPr>
              <w:pStyle w:val="TitelAnh1"/>
              <w:rPr>
                <w:b w:val="0"/>
                <w:lang w:val="it-CH"/>
              </w:rPr>
            </w:pPr>
            <w:r w:rsidRPr="007F73E5">
              <w:rPr>
                <w:lang w:val="it-CH"/>
              </w:rPr>
              <w:t>Corse di prova</w:t>
            </w:r>
          </w:p>
        </w:tc>
      </w:tr>
      <w:tr w:rsidR="009215D8" w:rsidRPr="007F73E5" w14:paraId="2748CA9F" w14:textId="77777777" w:rsidTr="006935D0">
        <w:tc>
          <w:tcPr>
            <w:tcW w:w="794" w:type="dxa"/>
          </w:tcPr>
          <w:p w14:paraId="24517248" w14:textId="77777777" w:rsidR="009215D8" w:rsidRPr="00AE4E4E" w:rsidRDefault="009215D8" w:rsidP="00AE4E4E">
            <w:pPr>
              <w:pStyle w:val="Tababstandnach"/>
              <w:rPr>
                <w:lang w:val="it-CH"/>
              </w:rPr>
            </w:pPr>
          </w:p>
        </w:tc>
        <w:tc>
          <w:tcPr>
            <w:tcW w:w="5330" w:type="dxa"/>
          </w:tcPr>
          <w:p w14:paraId="639A0899" w14:textId="77777777" w:rsidR="009215D8" w:rsidRPr="00AE4E4E" w:rsidRDefault="009215D8" w:rsidP="00AE4E4E">
            <w:pPr>
              <w:pStyle w:val="Tababstandnach"/>
              <w:rPr>
                <w:lang w:val="it-CH"/>
              </w:rPr>
            </w:pPr>
          </w:p>
        </w:tc>
      </w:tr>
      <w:tr w:rsidR="009215D8" w:rsidRPr="00CC2A30" w14:paraId="1AD15CD1" w14:textId="77777777" w:rsidTr="006935D0">
        <w:tc>
          <w:tcPr>
            <w:tcW w:w="794" w:type="dxa"/>
          </w:tcPr>
          <w:p w14:paraId="2E9204F6" w14:textId="77777777" w:rsidR="009215D8" w:rsidRPr="007F73E5" w:rsidRDefault="009215D8" w:rsidP="009215D8">
            <w:pPr>
              <w:pStyle w:val="Absatz"/>
              <w:rPr>
                <w:lang w:val="it-CH"/>
              </w:rPr>
            </w:pPr>
          </w:p>
        </w:tc>
        <w:tc>
          <w:tcPr>
            <w:tcW w:w="5330" w:type="dxa"/>
          </w:tcPr>
          <w:p w14:paraId="32D52AFC" w14:textId="77777777" w:rsidR="0092305D" w:rsidRPr="00AE4E4E" w:rsidRDefault="0092305D" w:rsidP="009215D8">
            <w:pPr>
              <w:pStyle w:val="Absatz"/>
              <w:rPr>
                <w:lang w:val="it-CH"/>
              </w:rPr>
            </w:pPr>
            <w:r w:rsidRPr="00AE4E4E">
              <w:rPr>
                <w:lang w:val="it-CH"/>
              </w:rPr>
              <w:t xml:space="preserve">Le corse di prova servono al collaudo di veicoli e di impianti. </w:t>
            </w:r>
          </w:p>
          <w:p w14:paraId="36DEC251" w14:textId="2255A259" w:rsidR="009215D8" w:rsidRPr="00AE4E4E" w:rsidRDefault="0092305D" w:rsidP="009215D8">
            <w:pPr>
              <w:pStyle w:val="Absatz"/>
              <w:rPr>
                <w:lang w:val="it-CH"/>
              </w:rPr>
            </w:pPr>
            <w:r w:rsidRPr="00AE4E4E">
              <w:rPr>
                <w:lang w:val="it-CH"/>
              </w:rPr>
              <w:t>La pianificazione di eventuali provvedimenti (</w:t>
            </w:r>
            <w:r w:rsidR="00D21345" w:rsidRPr="007F73E5">
              <w:rPr>
                <w:lang w:val="it-CH"/>
              </w:rPr>
              <w:t>p.</w:t>
            </w:r>
            <w:r w:rsidRPr="00AE4E4E">
              <w:rPr>
                <w:lang w:val="it-CH"/>
              </w:rPr>
              <w:t xml:space="preserve"> es. le deroghe alle </w:t>
            </w:r>
            <w:r w:rsidR="0010780F" w:rsidRPr="007F73E5">
              <w:rPr>
                <w:lang w:val="it-CH"/>
              </w:rPr>
              <w:t>PCT</w:t>
            </w:r>
            <w:r w:rsidRPr="00AE4E4E">
              <w:rPr>
                <w:lang w:val="it-CH"/>
              </w:rPr>
              <w:t xml:space="preserve"> o l’accompagnamento straordinario) deve essere stabilita in forma scritta fra il GI e l’ITF.</w:t>
            </w:r>
          </w:p>
        </w:tc>
      </w:tr>
      <w:tr w:rsidR="009215D8" w:rsidRPr="00CC2A30" w14:paraId="72431859" w14:textId="77777777" w:rsidTr="006935D0">
        <w:tc>
          <w:tcPr>
            <w:tcW w:w="794" w:type="dxa"/>
          </w:tcPr>
          <w:p w14:paraId="6CE28B06" w14:textId="77777777" w:rsidR="009215D8" w:rsidRPr="00AE4E4E" w:rsidRDefault="009215D8" w:rsidP="00AE4E4E">
            <w:pPr>
              <w:pStyle w:val="Absatz09pt"/>
              <w:rPr>
                <w:lang w:val="it-CH"/>
              </w:rPr>
            </w:pPr>
          </w:p>
        </w:tc>
        <w:tc>
          <w:tcPr>
            <w:tcW w:w="5330" w:type="dxa"/>
          </w:tcPr>
          <w:p w14:paraId="49FC61DC" w14:textId="77777777" w:rsidR="009215D8" w:rsidRPr="00AE4E4E" w:rsidRDefault="009215D8" w:rsidP="00AE4E4E">
            <w:pPr>
              <w:pStyle w:val="Absatz09pt"/>
              <w:rPr>
                <w:bCs/>
                <w:lang w:val="it-CH"/>
              </w:rPr>
            </w:pPr>
          </w:p>
        </w:tc>
      </w:tr>
      <w:tr w:rsidR="009215D8" w:rsidRPr="00CC2A30" w14:paraId="69EBB71A" w14:textId="77777777" w:rsidTr="006935D0">
        <w:tc>
          <w:tcPr>
            <w:tcW w:w="794" w:type="dxa"/>
          </w:tcPr>
          <w:p w14:paraId="130A0FF6" w14:textId="77777777" w:rsidR="009215D8" w:rsidRPr="00AE4E4E" w:rsidRDefault="009215D8" w:rsidP="00AE4E4E">
            <w:pPr>
              <w:pStyle w:val="TitelAnh1"/>
              <w:rPr>
                <w:b w:val="0"/>
                <w:lang w:val="it-CH"/>
              </w:rPr>
            </w:pPr>
            <w:r w:rsidRPr="00AE4E4E">
              <w:rPr>
                <w:lang w:val="it-CH"/>
              </w:rPr>
              <w:t>7.6.2</w:t>
            </w:r>
          </w:p>
        </w:tc>
        <w:tc>
          <w:tcPr>
            <w:tcW w:w="5330" w:type="dxa"/>
          </w:tcPr>
          <w:p w14:paraId="04130D23" w14:textId="77777777" w:rsidR="009215D8" w:rsidRPr="00AE4E4E" w:rsidRDefault="0092305D" w:rsidP="00AE4E4E">
            <w:pPr>
              <w:pStyle w:val="TitelAnh1"/>
              <w:rPr>
                <w:b w:val="0"/>
                <w:lang w:val="it-CH"/>
              </w:rPr>
            </w:pPr>
            <w:r w:rsidRPr="00AE4E4E">
              <w:rPr>
                <w:lang w:val="it-CH"/>
              </w:rPr>
              <w:t>Corse per lo sgombero della neve</w:t>
            </w:r>
          </w:p>
        </w:tc>
      </w:tr>
      <w:tr w:rsidR="009215D8" w:rsidRPr="00CC2A30" w14:paraId="774EABCB" w14:textId="77777777" w:rsidTr="006935D0">
        <w:tc>
          <w:tcPr>
            <w:tcW w:w="794" w:type="dxa"/>
          </w:tcPr>
          <w:p w14:paraId="12DC53EA" w14:textId="77777777" w:rsidR="009215D8" w:rsidRPr="00AE4E4E" w:rsidRDefault="009215D8" w:rsidP="00AE4E4E">
            <w:pPr>
              <w:pStyle w:val="Tababstandnach"/>
              <w:rPr>
                <w:lang w:val="it-CH"/>
              </w:rPr>
            </w:pPr>
          </w:p>
        </w:tc>
        <w:tc>
          <w:tcPr>
            <w:tcW w:w="5330" w:type="dxa"/>
          </w:tcPr>
          <w:p w14:paraId="298BE7F7" w14:textId="77777777" w:rsidR="009215D8" w:rsidRPr="00AE4E4E" w:rsidRDefault="009215D8" w:rsidP="00AE4E4E">
            <w:pPr>
              <w:pStyle w:val="Tababstandnach"/>
              <w:rPr>
                <w:lang w:val="it-CH"/>
              </w:rPr>
            </w:pPr>
          </w:p>
        </w:tc>
      </w:tr>
      <w:tr w:rsidR="009215D8" w:rsidRPr="00CC2A30" w14:paraId="6D4CA854" w14:textId="77777777" w:rsidTr="006935D0">
        <w:tc>
          <w:tcPr>
            <w:tcW w:w="794" w:type="dxa"/>
          </w:tcPr>
          <w:p w14:paraId="20218C60" w14:textId="77777777" w:rsidR="009215D8" w:rsidRPr="00AE4E4E" w:rsidRDefault="009215D8" w:rsidP="009215D8">
            <w:pPr>
              <w:pStyle w:val="Absatz"/>
              <w:rPr>
                <w:lang w:val="it-CH"/>
              </w:rPr>
            </w:pPr>
          </w:p>
        </w:tc>
        <w:tc>
          <w:tcPr>
            <w:tcW w:w="5330" w:type="dxa"/>
          </w:tcPr>
          <w:p w14:paraId="4212FBA4" w14:textId="77777777" w:rsidR="009215D8" w:rsidRPr="00AE4E4E" w:rsidRDefault="0092305D" w:rsidP="009215D8">
            <w:pPr>
              <w:pStyle w:val="Absatz"/>
              <w:rPr>
                <w:lang w:val="it-CH"/>
              </w:rPr>
            </w:pPr>
            <w:r w:rsidRPr="00AE4E4E">
              <w:rPr>
                <w:lang w:val="it-CH"/>
              </w:rPr>
              <w:t>Le corse per lo sgombero della neve vengono eseguite secondo le disposizioni dei GI</w:t>
            </w:r>
            <w:r w:rsidRPr="007F73E5">
              <w:rPr>
                <w:lang w:val="it-CH"/>
              </w:rPr>
              <w:t>.</w:t>
            </w:r>
          </w:p>
        </w:tc>
      </w:tr>
      <w:tr w:rsidR="009215D8" w:rsidRPr="00CC2A30" w14:paraId="4F7991CD" w14:textId="77777777" w:rsidTr="006935D0">
        <w:tc>
          <w:tcPr>
            <w:tcW w:w="794" w:type="dxa"/>
          </w:tcPr>
          <w:p w14:paraId="30E291FB" w14:textId="77777777" w:rsidR="009215D8" w:rsidRPr="00AE4E4E" w:rsidRDefault="009215D8" w:rsidP="009215D8">
            <w:pPr>
              <w:pStyle w:val="Absatz"/>
              <w:rPr>
                <w:b/>
                <w:lang w:val="it-CH"/>
              </w:rPr>
            </w:pPr>
          </w:p>
        </w:tc>
        <w:tc>
          <w:tcPr>
            <w:tcW w:w="5330" w:type="dxa"/>
          </w:tcPr>
          <w:p w14:paraId="7F072093" w14:textId="77777777" w:rsidR="009215D8" w:rsidRPr="00AE4E4E" w:rsidRDefault="009215D8" w:rsidP="009215D8">
            <w:pPr>
              <w:pStyle w:val="Absatz"/>
              <w:rPr>
                <w:b/>
                <w:lang w:val="it-CH"/>
              </w:rPr>
            </w:pPr>
          </w:p>
        </w:tc>
      </w:tr>
    </w:tbl>
    <w:p w14:paraId="05DB3C9E" w14:textId="7A08D2C9" w:rsidR="00F9286E" w:rsidRDefault="00F9286E">
      <w:pPr>
        <w:pStyle w:val="Absatz"/>
        <w:rPr>
          <w:lang w:val="it-CH"/>
        </w:rPr>
      </w:pPr>
    </w:p>
    <w:p w14:paraId="3F8B54D7" w14:textId="77777777" w:rsidR="00F9286E" w:rsidRDefault="00F9286E">
      <w:pPr>
        <w:spacing w:line="240" w:lineRule="auto"/>
        <w:rPr>
          <w:rFonts w:ascii="Times New Roman" w:eastAsia="Times New Roman" w:hAnsi="Times New Roman" w:cs="Times New Roman"/>
          <w:sz w:val="18"/>
          <w:szCs w:val="20"/>
          <w:lang w:val="it-CH" w:eastAsia="de-DE"/>
        </w:rPr>
      </w:pPr>
      <w:r>
        <w:rPr>
          <w:lang w:val="it-CH"/>
        </w:rPr>
        <w:br w:type="page"/>
      </w:r>
    </w:p>
    <w:p w14:paraId="1AB29D3E" w14:textId="05FD9734" w:rsidR="008C501D" w:rsidRPr="00F9286E" w:rsidRDefault="008C501D" w:rsidP="00F9286E">
      <w:pPr>
        <w:spacing w:line="240" w:lineRule="auto"/>
        <w:rPr>
          <w:rFonts w:ascii="Times New Roman" w:eastAsia="Times New Roman" w:hAnsi="Times New Roman" w:cs="Times New Roman"/>
          <w:sz w:val="18"/>
          <w:szCs w:val="20"/>
          <w:lang w:val="it-CH" w:eastAsia="de-DE"/>
        </w:rPr>
      </w:pPr>
    </w:p>
    <w:sectPr w:rsidR="008C501D" w:rsidRPr="00F9286E" w:rsidSect="00F9286E">
      <w:headerReference w:type="even" r:id="rId7"/>
      <w:headerReference w:type="default" r:id="rId8"/>
      <w:footerReference w:type="even" r:id="rId9"/>
      <w:footerReference w:type="default" r:id="rId10"/>
      <w:headerReference w:type="first" r:id="rId11"/>
      <w:footerReference w:type="first" r:id="rId12"/>
      <w:pgSz w:w="8392" w:h="11907" w:code="11"/>
      <w:pgMar w:top="737" w:right="680" w:bottom="850" w:left="1588" w:header="680" w:footer="567" w:gutter="0"/>
      <w:pgNumType w:start="417"/>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38A3" w14:textId="77777777" w:rsidR="00D0522C" w:rsidRDefault="00D0522C">
      <w:pPr>
        <w:spacing w:line="240" w:lineRule="auto"/>
      </w:pPr>
      <w:r>
        <w:separator/>
      </w:r>
    </w:p>
  </w:endnote>
  <w:endnote w:type="continuationSeparator" w:id="0">
    <w:p w14:paraId="6FC1FF8C" w14:textId="77777777" w:rsidR="00D0522C" w:rsidRDefault="00D05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DD3D" w14:textId="77777777" w:rsidR="008C501D" w:rsidRDefault="008C501D">
    <w:pPr>
      <w:pStyle w:val="Fuzeile"/>
      <w:tabs>
        <w:tab w:val="right" w:pos="6096"/>
      </w:tabs>
    </w:pPr>
    <w:r>
      <w:fldChar w:fldCharType="begin"/>
    </w:r>
    <w:r>
      <w:instrText>PAGE</w:instrText>
    </w:r>
    <w:r>
      <w:fldChar w:fldCharType="separate"/>
    </w:r>
    <w:r>
      <w:rPr>
        <w:noProof/>
      </w:rPr>
      <w:t>406</w:t>
    </w:r>
    <w:r>
      <w:fldChar w:fldCharType="end"/>
    </w:r>
    <w:r>
      <w:tab/>
    </w:r>
    <w:r w:rsidR="009B393C">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7BC5" w14:textId="77777777" w:rsidR="008C501D" w:rsidRDefault="009B393C">
    <w:pPr>
      <w:pStyle w:val="Fuzeile"/>
      <w:tabs>
        <w:tab w:val="right" w:pos="6096"/>
      </w:tabs>
    </w:pPr>
    <w:r>
      <w:t>14.12.2025</w:t>
    </w:r>
    <w:r w:rsidR="008C501D">
      <w:tab/>
    </w:r>
    <w:r w:rsidR="008C501D">
      <w:fldChar w:fldCharType="begin"/>
    </w:r>
    <w:r w:rsidR="008C501D">
      <w:instrText>PAGE</w:instrText>
    </w:r>
    <w:r w:rsidR="008C501D">
      <w:fldChar w:fldCharType="separate"/>
    </w:r>
    <w:r w:rsidR="008C501D">
      <w:rPr>
        <w:noProof/>
      </w:rPr>
      <w:t>405</w:t>
    </w:r>
    <w:r w:rsidR="008C50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D4AE" w14:textId="77777777" w:rsidR="008C501D" w:rsidRDefault="009B393C">
    <w:pPr>
      <w:pStyle w:val="Fuzeile"/>
      <w:tabs>
        <w:tab w:val="right" w:pos="6123"/>
      </w:tabs>
    </w:pPr>
    <w:r>
      <w:t>14.12.2025</w:t>
    </w:r>
    <w:r w:rsidR="008C501D">
      <w:tab/>
    </w:r>
    <w:r w:rsidR="008C501D">
      <w:rPr>
        <w:rStyle w:val="Seitenzahl"/>
      </w:rPr>
      <w:fldChar w:fldCharType="begin"/>
    </w:r>
    <w:r w:rsidR="008C501D">
      <w:rPr>
        <w:rStyle w:val="Seitenzahl"/>
      </w:rPr>
      <w:instrText xml:space="preserve"> PAGE </w:instrText>
    </w:r>
    <w:r w:rsidR="008C501D">
      <w:rPr>
        <w:rStyle w:val="Seitenzahl"/>
      </w:rPr>
      <w:fldChar w:fldCharType="separate"/>
    </w:r>
    <w:r w:rsidR="008C501D">
      <w:rPr>
        <w:rStyle w:val="Seitenzahl"/>
        <w:noProof/>
      </w:rPr>
      <w:t>385</w:t>
    </w:r>
    <w:r w:rsidR="008C501D">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2974" w14:textId="77777777" w:rsidR="00D0522C" w:rsidRDefault="00D0522C">
      <w:pPr>
        <w:rPr>
          <w:sz w:val="4"/>
        </w:rPr>
      </w:pPr>
      <w:r>
        <w:rPr>
          <w:sz w:val="4"/>
        </w:rPr>
        <w:t> </w:t>
      </w:r>
    </w:p>
  </w:footnote>
  <w:footnote w:type="continuationSeparator" w:id="0">
    <w:p w14:paraId="7BE1F912" w14:textId="77777777" w:rsidR="00D0522C" w:rsidRDefault="00D0522C">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6784" w14:textId="77777777" w:rsidR="008C501D" w:rsidRDefault="008C501D">
    <w:pPr>
      <w:pStyle w:val="Kopfzeile"/>
      <w:rPr>
        <w:lang w:val="it-CH"/>
      </w:rPr>
    </w:pPr>
    <w:r>
      <w:rPr>
        <w:lang w:val="it-CH"/>
      </w:rPr>
      <w:t>Corse dei treni</w:t>
    </w:r>
    <w:r>
      <w:rPr>
        <w:lang w:val="it-CH"/>
      </w:rPr>
      <w:tab/>
      <w:t>R 300.6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51DC" w14:textId="77777777" w:rsidR="008C501D" w:rsidRDefault="008C501D">
    <w:pPr>
      <w:pStyle w:val="Kopfzeile"/>
      <w:rPr>
        <w:lang w:val="it-CH"/>
      </w:rPr>
    </w:pPr>
    <w:r>
      <w:rPr>
        <w:lang w:val="it-CH"/>
      </w:rPr>
      <w:t>Corse dei treni</w:t>
    </w:r>
    <w:r>
      <w:rPr>
        <w:lang w:val="it-CH"/>
      </w:rPr>
      <w:tab/>
      <w:t>R 300.6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085F" w14:textId="77777777" w:rsidR="008C501D" w:rsidRDefault="008C501D">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FA"/>
    <w:multiLevelType w:val="hybridMultilevel"/>
    <w:tmpl w:val="FF6EB024"/>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1" w15:restartNumberingAfterBreak="0">
    <w:nsid w:val="01930F4D"/>
    <w:multiLevelType w:val="hybridMultilevel"/>
    <w:tmpl w:val="ABAC691A"/>
    <w:lvl w:ilvl="0" w:tplc="5A0C147C">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 w15:restartNumberingAfterBreak="0">
    <w:nsid w:val="1C872710"/>
    <w:multiLevelType w:val="hybridMultilevel"/>
    <w:tmpl w:val="8800F11E"/>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3" w15:restartNumberingAfterBreak="0">
    <w:nsid w:val="24144C00"/>
    <w:multiLevelType w:val="hybridMultilevel"/>
    <w:tmpl w:val="AA7E3CE8"/>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3CE23E1"/>
    <w:multiLevelType w:val="hybridMultilevel"/>
    <w:tmpl w:val="0D54BA48"/>
    <w:lvl w:ilvl="0" w:tplc="000405F8">
      <w:start w:val="1"/>
      <w:numFmt w:val="decimal"/>
      <w:lvlText w:val="%1."/>
      <w:lvlJc w:val="left"/>
      <w:pPr>
        <w:ind w:left="-224" w:hanging="360"/>
      </w:pPr>
      <w:rPr>
        <w:rFonts w:hint="default"/>
        <w:b w:val="0"/>
        <w:color w:val="FF0000"/>
      </w:rPr>
    </w:lvl>
    <w:lvl w:ilvl="1" w:tplc="08070019" w:tentative="1">
      <w:start w:val="1"/>
      <w:numFmt w:val="lowerLetter"/>
      <w:lvlText w:val="%2."/>
      <w:lvlJc w:val="left"/>
      <w:pPr>
        <w:ind w:left="572" w:hanging="360"/>
      </w:pPr>
    </w:lvl>
    <w:lvl w:ilvl="2" w:tplc="0807001B" w:tentative="1">
      <w:start w:val="1"/>
      <w:numFmt w:val="lowerRoman"/>
      <w:lvlText w:val="%3."/>
      <w:lvlJc w:val="right"/>
      <w:pPr>
        <w:ind w:left="1292" w:hanging="180"/>
      </w:pPr>
    </w:lvl>
    <w:lvl w:ilvl="3" w:tplc="0807000F" w:tentative="1">
      <w:start w:val="1"/>
      <w:numFmt w:val="decimal"/>
      <w:lvlText w:val="%4."/>
      <w:lvlJc w:val="left"/>
      <w:pPr>
        <w:ind w:left="2012" w:hanging="360"/>
      </w:pPr>
    </w:lvl>
    <w:lvl w:ilvl="4" w:tplc="08070019" w:tentative="1">
      <w:start w:val="1"/>
      <w:numFmt w:val="lowerLetter"/>
      <w:lvlText w:val="%5."/>
      <w:lvlJc w:val="left"/>
      <w:pPr>
        <w:ind w:left="2732" w:hanging="360"/>
      </w:pPr>
    </w:lvl>
    <w:lvl w:ilvl="5" w:tplc="0807001B" w:tentative="1">
      <w:start w:val="1"/>
      <w:numFmt w:val="lowerRoman"/>
      <w:lvlText w:val="%6."/>
      <w:lvlJc w:val="right"/>
      <w:pPr>
        <w:ind w:left="3452" w:hanging="180"/>
      </w:pPr>
    </w:lvl>
    <w:lvl w:ilvl="6" w:tplc="0807000F" w:tentative="1">
      <w:start w:val="1"/>
      <w:numFmt w:val="decimal"/>
      <w:lvlText w:val="%7."/>
      <w:lvlJc w:val="left"/>
      <w:pPr>
        <w:ind w:left="4172" w:hanging="360"/>
      </w:pPr>
    </w:lvl>
    <w:lvl w:ilvl="7" w:tplc="08070019" w:tentative="1">
      <w:start w:val="1"/>
      <w:numFmt w:val="lowerLetter"/>
      <w:lvlText w:val="%8."/>
      <w:lvlJc w:val="left"/>
      <w:pPr>
        <w:ind w:left="4892" w:hanging="360"/>
      </w:pPr>
    </w:lvl>
    <w:lvl w:ilvl="8" w:tplc="0807001B" w:tentative="1">
      <w:start w:val="1"/>
      <w:numFmt w:val="lowerRoman"/>
      <w:lvlText w:val="%9."/>
      <w:lvlJc w:val="right"/>
      <w:pPr>
        <w:ind w:left="5612" w:hanging="180"/>
      </w:pPr>
    </w:lvl>
  </w:abstractNum>
  <w:abstractNum w:abstractNumId="5" w15:restartNumberingAfterBreak="0">
    <w:nsid w:val="58A50999"/>
    <w:multiLevelType w:val="hybridMultilevel"/>
    <w:tmpl w:val="0354F2CE"/>
    <w:lvl w:ilvl="0" w:tplc="FFFFFFFF">
      <w:start w:val="5"/>
      <w:numFmt w:val="bullet"/>
      <w:lvlText w:val="–"/>
      <w:lvlJc w:val="left"/>
      <w:pPr>
        <w:tabs>
          <w:tab w:val="num" w:pos="570"/>
        </w:tabs>
        <w:ind w:left="570" w:hanging="360"/>
      </w:pPr>
      <w:rPr>
        <w:rFonts w:ascii="Times New Roman" w:eastAsia="Times New Roman" w:hAnsi="Times New Roman" w:cs="Times New Roman" w:hint="default"/>
      </w:rPr>
    </w:lvl>
    <w:lvl w:ilvl="1" w:tplc="FFFFFFFF" w:tentative="1">
      <w:start w:val="1"/>
      <w:numFmt w:val="bullet"/>
      <w:lvlText w:val="o"/>
      <w:lvlJc w:val="left"/>
      <w:pPr>
        <w:tabs>
          <w:tab w:val="num" w:pos="1290"/>
        </w:tabs>
        <w:ind w:left="1290" w:hanging="360"/>
      </w:pPr>
      <w:rPr>
        <w:rFonts w:ascii="Courier New" w:hAnsi="Courier New" w:cs="Courier New" w:hint="default"/>
      </w:rPr>
    </w:lvl>
    <w:lvl w:ilvl="2" w:tplc="FFFFFFFF" w:tentative="1">
      <w:start w:val="1"/>
      <w:numFmt w:val="bullet"/>
      <w:lvlText w:val=""/>
      <w:lvlJc w:val="left"/>
      <w:pPr>
        <w:tabs>
          <w:tab w:val="num" w:pos="2010"/>
        </w:tabs>
        <w:ind w:left="2010" w:hanging="360"/>
      </w:pPr>
      <w:rPr>
        <w:rFonts w:ascii="Wingdings" w:hAnsi="Wingdings" w:hint="default"/>
      </w:rPr>
    </w:lvl>
    <w:lvl w:ilvl="3" w:tplc="FFFFFFFF" w:tentative="1">
      <w:start w:val="1"/>
      <w:numFmt w:val="bullet"/>
      <w:lvlText w:val=""/>
      <w:lvlJc w:val="left"/>
      <w:pPr>
        <w:tabs>
          <w:tab w:val="num" w:pos="2730"/>
        </w:tabs>
        <w:ind w:left="2730" w:hanging="360"/>
      </w:pPr>
      <w:rPr>
        <w:rFonts w:ascii="Symbol" w:hAnsi="Symbol" w:hint="default"/>
      </w:rPr>
    </w:lvl>
    <w:lvl w:ilvl="4" w:tplc="FFFFFFFF" w:tentative="1">
      <w:start w:val="1"/>
      <w:numFmt w:val="bullet"/>
      <w:lvlText w:val="o"/>
      <w:lvlJc w:val="left"/>
      <w:pPr>
        <w:tabs>
          <w:tab w:val="num" w:pos="3450"/>
        </w:tabs>
        <w:ind w:left="3450" w:hanging="360"/>
      </w:pPr>
      <w:rPr>
        <w:rFonts w:ascii="Courier New" w:hAnsi="Courier New" w:cs="Courier New" w:hint="default"/>
      </w:rPr>
    </w:lvl>
    <w:lvl w:ilvl="5" w:tplc="FFFFFFFF" w:tentative="1">
      <w:start w:val="1"/>
      <w:numFmt w:val="bullet"/>
      <w:lvlText w:val=""/>
      <w:lvlJc w:val="left"/>
      <w:pPr>
        <w:tabs>
          <w:tab w:val="num" w:pos="4170"/>
        </w:tabs>
        <w:ind w:left="4170" w:hanging="360"/>
      </w:pPr>
      <w:rPr>
        <w:rFonts w:ascii="Wingdings" w:hAnsi="Wingdings" w:hint="default"/>
      </w:rPr>
    </w:lvl>
    <w:lvl w:ilvl="6" w:tplc="FFFFFFFF" w:tentative="1">
      <w:start w:val="1"/>
      <w:numFmt w:val="bullet"/>
      <w:lvlText w:val=""/>
      <w:lvlJc w:val="left"/>
      <w:pPr>
        <w:tabs>
          <w:tab w:val="num" w:pos="4890"/>
        </w:tabs>
        <w:ind w:left="4890" w:hanging="360"/>
      </w:pPr>
      <w:rPr>
        <w:rFonts w:ascii="Symbol" w:hAnsi="Symbol" w:hint="default"/>
      </w:rPr>
    </w:lvl>
    <w:lvl w:ilvl="7" w:tplc="FFFFFFFF" w:tentative="1">
      <w:start w:val="1"/>
      <w:numFmt w:val="bullet"/>
      <w:lvlText w:val="o"/>
      <w:lvlJc w:val="left"/>
      <w:pPr>
        <w:tabs>
          <w:tab w:val="num" w:pos="5610"/>
        </w:tabs>
        <w:ind w:left="5610" w:hanging="360"/>
      </w:pPr>
      <w:rPr>
        <w:rFonts w:ascii="Courier New" w:hAnsi="Courier New" w:cs="Courier New" w:hint="default"/>
      </w:rPr>
    </w:lvl>
    <w:lvl w:ilvl="8" w:tplc="FFFFFFFF" w:tentative="1">
      <w:start w:val="1"/>
      <w:numFmt w:val="bullet"/>
      <w:lvlText w:val=""/>
      <w:lvlJc w:val="left"/>
      <w:pPr>
        <w:tabs>
          <w:tab w:val="num" w:pos="6330"/>
        </w:tabs>
        <w:ind w:left="6330" w:hanging="360"/>
      </w:pPr>
      <w:rPr>
        <w:rFonts w:ascii="Wingdings" w:hAnsi="Wingdings" w:hint="default"/>
      </w:rPr>
    </w:lvl>
  </w:abstractNum>
  <w:abstractNum w:abstractNumId="6" w15:restartNumberingAfterBreak="0">
    <w:nsid w:val="63AC07AF"/>
    <w:multiLevelType w:val="hybridMultilevel"/>
    <w:tmpl w:val="E8AA3E42"/>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7" w15:restartNumberingAfterBreak="0">
    <w:nsid w:val="6A80045D"/>
    <w:multiLevelType w:val="hybridMultilevel"/>
    <w:tmpl w:val="20247A60"/>
    <w:lvl w:ilvl="0" w:tplc="FFFFFFFF">
      <w:start w:val="2"/>
      <w:numFmt w:val="bullet"/>
      <w:lvlText w:val="–"/>
      <w:lvlJc w:val="left"/>
      <w:pPr>
        <w:tabs>
          <w:tab w:val="num" w:pos="570"/>
        </w:tabs>
        <w:ind w:left="570" w:hanging="360"/>
      </w:pPr>
      <w:rPr>
        <w:rFonts w:ascii="Times New Roman" w:eastAsia="Times New Roman" w:hAnsi="Times New Roman" w:cs="Times New Roman" w:hint="default"/>
      </w:rPr>
    </w:lvl>
    <w:lvl w:ilvl="1" w:tplc="FFFFFFFF" w:tentative="1">
      <w:start w:val="1"/>
      <w:numFmt w:val="bullet"/>
      <w:lvlText w:val="o"/>
      <w:lvlJc w:val="left"/>
      <w:pPr>
        <w:tabs>
          <w:tab w:val="num" w:pos="1290"/>
        </w:tabs>
        <w:ind w:left="1290" w:hanging="360"/>
      </w:pPr>
      <w:rPr>
        <w:rFonts w:ascii="Courier New" w:hAnsi="Courier New" w:cs="Courier New" w:hint="default"/>
      </w:rPr>
    </w:lvl>
    <w:lvl w:ilvl="2" w:tplc="FFFFFFFF" w:tentative="1">
      <w:start w:val="1"/>
      <w:numFmt w:val="bullet"/>
      <w:lvlText w:val=""/>
      <w:lvlJc w:val="left"/>
      <w:pPr>
        <w:tabs>
          <w:tab w:val="num" w:pos="2010"/>
        </w:tabs>
        <w:ind w:left="2010" w:hanging="360"/>
      </w:pPr>
      <w:rPr>
        <w:rFonts w:ascii="Wingdings" w:hAnsi="Wingdings" w:hint="default"/>
      </w:rPr>
    </w:lvl>
    <w:lvl w:ilvl="3" w:tplc="FFFFFFFF" w:tentative="1">
      <w:start w:val="1"/>
      <w:numFmt w:val="bullet"/>
      <w:lvlText w:val=""/>
      <w:lvlJc w:val="left"/>
      <w:pPr>
        <w:tabs>
          <w:tab w:val="num" w:pos="2730"/>
        </w:tabs>
        <w:ind w:left="2730" w:hanging="360"/>
      </w:pPr>
      <w:rPr>
        <w:rFonts w:ascii="Symbol" w:hAnsi="Symbol" w:hint="default"/>
      </w:rPr>
    </w:lvl>
    <w:lvl w:ilvl="4" w:tplc="FFFFFFFF" w:tentative="1">
      <w:start w:val="1"/>
      <w:numFmt w:val="bullet"/>
      <w:lvlText w:val="o"/>
      <w:lvlJc w:val="left"/>
      <w:pPr>
        <w:tabs>
          <w:tab w:val="num" w:pos="3450"/>
        </w:tabs>
        <w:ind w:left="3450" w:hanging="360"/>
      </w:pPr>
      <w:rPr>
        <w:rFonts w:ascii="Courier New" w:hAnsi="Courier New" w:cs="Courier New" w:hint="default"/>
      </w:rPr>
    </w:lvl>
    <w:lvl w:ilvl="5" w:tplc="FFFFFFFF" w:tentative="1">
      <w:start w:val="1"/>
      <w:numFmt w:val="bullet"/>
      <w:lvlText w:val=""/>
      <w:lvlJc w:val="left"/>
      <w:pPr>
        <w:tabs>
          <w:tab w:val="num" w:pos="4170"/>
        </w:tabs>
        <w:ind w:left="4170" w:hanging="360"/>
      </w:pPr>
      <w:rPr>
        <w:rFonts w:ascii="Wingdings" w:hAnsi="Wingdings" w:hint="default"/>
      </w:rPr>
    </w:lvl>
    <w:lvl w:ilvl="6" w:tplc="FFFFFFFF" w:tentative="1">
      <w:start w:val="1"/>
      <w:numFmt w:val="bullet"/>
      <w:lvlText w:val=""/>
      <w:lvlJc w:val="left"/>
      <w:pPr>
        <w:tabs>
          <w:tab w:val="num" w:pos="4890"/>
        </w:tabs>
        <w:ind w:left="4890" w:hanging="360"/>
      </w:pPr>
      <w:rPr>
        <w:rFonts w:ascii="Symbol" w:hAnsi="Symbol" w:hint="default"/>
      </w:rPr>
    </w:lvl>
    <w:lvl w:ilvl="7" w:tplc="FFFFFFFF" w:tentative="1">
      <w:start w:val="1"/>
      <w:numFmt w:val="bullet"/>
      <w:lvlText w:val="o"/>
      <w:lvlJc w:val="left"/>
      <w:pPr>
        <w:tabs>
          <w:tab w:val="num" w:pos="5610"/>
        </w:tabs>
        <w:ind w:left="5610" w:hanging="360"/>
      </w:pPr>
      <w:rPr>
        <w:rFonts w:ascii="Courier New" w:hAnsi="Courier New" w:cs="Courier New" w:hint="default"/>
      </w:rPr>
    </w:lvl>
    <w:lvl w:ilvl="8" w:tplc="FFFFFFFF" w:tentative="1">
      <w:start w:val="1"/>
      <w:numFmt w:val="bullet"/>
      <w:lvlText w:val=""/>
      <w:lvlJc w:val="left"/>
      <w:pPr>
        <w:tabs>
          <w:tab w:val="num" w:pos="6330"/>
        </w:tabs>
        <w:ind w:left="6330" w:hanging="360"/>
      </w:pPr>
      <w:rPr>
        <w:rFonts w:ascii="Wingdings" w:hAnsi="Wingdings" w:hint="default"/>
      </w:rPr>
    </w:lvl>
  </w:abstractNum>
  <w:abstractNum w:abstractNumId="8" w15:restartNumberingAfterBreak="0">
    <w:nsid w:val="739451C7"/>
    <w:multiLevelType w:val="hybridMultilevel"/>
    <w:tmpl w:val="F536B6FC"/>
    <w:lvl w:ilvl="0" w:tplc="0807000F">
      <w:start w:val="1"/>
      <w:numFmt w:val="decimal"/>
      <w:lvlText w:val="%1."/>
      <w:lvlJc w:val="left"/>
      <w:pPr>
        <w:ind w:left="786" w:hanging="360"/>
      </w:p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9" w15:restartNumberingAfterBreak="0">
    <w:nsid w:val="795D45A3"/>
    <w:multiLevelType w:val="hybridMultilevel"/>
    <w:tmpl w:val="84507AA8"/>
    <w:lvl w:ilvl="0" w:tplc="47562A42">
      <w:start w:val="3"/>
      <w:numFmt w:val="bullet"/>
      <w:lvlText w:val="–"/>
      <w:lvlJc w:val="left"/>
      <w:pPr>
        <w:tabs>
          <w:tab w:val="num" w:pos="570"/>
        </w:tabs>
        <w:ind w:left="570" w:hanging="360"/>
      </w:pPr>
      <w:rPr>
        <w:rFonts w:ascii="Times New Roman" w:eastAsia="Times New Roman" w:hAnsi="Times New Roman" w:cs="Times New Roman"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402E7B"/>
    <w:multiLevelType w:val="hybridMultilevel"/>
    <w:tmpl w:val="0DDC037C"/>
    <w:lvl w:ilvl="0" w:tplc="5A0C147C">
      <w:start w:val="1"/>
      <w:numFmt w:val="bullet"/>
      <w:lvlText w:val=""/>
      <w:lvlJc w:val="left"/>
      <w:pPr>
        <w:tabs>
          <w:tab w:val="num" w:pos="373"/>
        </w:tabs>
        <w:ind w:left="373" w:hanging="360"/>
      </w:pPr>
      <w:rPr>
        <w:rFonts w:ascii="Symbol" w:hAnsi="Symbol" w:hint="default"/>
      </w:rPr>
    </w:lvl>
    <w:lvl w:ilvl="1" w:tplc="08070003">
      <w:start w:val="1"/>
      <w:numFmt w:val="bullet"/>
      <w:lvlText w:val="o"/>
      <w:lvlJc w:val="left"/>
      <w:pPr>
        <w:tabs>
          <w:tab w:val="num" w:pos="1453"/>
        </w:tabs>
        <w:ind w:left="1453" w:hanging="360"/>
      </w:pPr>
      <w:rPr>
        <w:rFonts w:ascii="Courier New" w:hAnsi="Courier New" w:cs="Courier New" w:hint="default"/>
      </w:rPr>
    </w:lvl>
    <w:lvl w:ilvl="2" w:tplc="08070005" w:tentative="1">
      <w:start w:val="1"/>
      <w:numFmt w:val="bullet"/>
      <w:lvlText w:val=""/>
      <w:lvlJc w:val="left"/>
      <w:pPr>
        <w:tabs>
          <w:tab w:val="num" w:pos="2173"/>
        </w:tabs>
        <w:ind w:left="2173" w:hanging="360"/>
      </w:pPr>
      <w:rPr>
        <w:rFonts w:ascii="Wingdings" w:hAnsi="Wingdings" w:hint="default"/>
      </w:rPr>
    </w:lvl>
    <w:lvl w:ilvl="3" w:tplc="08070001" w:tentative="1">
      <w:start w:val="1"/>
      <w:numFmt w:val="bullet"/>
      <w:lvlText w:val=""/>
      <w:lvlJc w:val="left"/>
      <w:pPr>
        <w:tabs>
          <w:tab w:val="num" w:pos="2893"/>
        </w:tabs>
        <w:ind w:left="2893" w:hanging="360"/>
      </w:pPr>
      <w:rPr>
        <w:rFonts w:ascii="Symbol" w:hAnsi="Symbol" w:hint="default"/>
      </w:rPr>
    </w:lvl>
    <w:lvl w:ilvl="4" w:tplc="08070003" w:tentative="1">
      <w:start w:val="1"/>
      <w:numFmt w:val="bullet"/>
      <w:lvlText w:val="o"/>
      <w:lvlJc w:val="left"/>
      <w:pPr>
        <w:tabs>
          <w:tab w:val="num" w:pos="3613"/>
        </w:tabs>
        <w:ind w:left="3613" w:hanging="360"/>
      </w:pPr>
      <w:rPr>
        <w:rFonts w:ascii="Courier New" w:hAnsi="Courier New" w:cs="Courier New" w:hint="default"/>
      </w:rPr>
    </w:lvl>
    <w:lvl w:ilvl="5" w:tplc="08070005" w:tentative="1">
      <w:start w:val="1"/>
      <w:numFmt w:val="bullet"/>
      <w:lvlText w:val=""/>
      <w:lvlJc w:val="left"/>
      <w:pPr>
        <w:tabs>
          <w:tab w:val="num" w:pos="4333"/>
        </w:tabs>
        <w:ind w:left="4333" w:hanging="360"/>
      </w:pPr>
      <w:rPr>
        <w:rFonts w:ascii="Wingdings" w:hAnsi="Wingdings" w:hint="default"/>
      </w:rPr>
    </w:lvl>
    <w:lvl w:ilvl="6" w:tplc="08070001" w:tentative="1">
      <w:start w:val="1"/>
      <w:numFmt w:val="bullet"/>
      <w:lvlText w:val=""/>
      <w:lvlJc w:val="left"/>
      <w:pPr>
        <w:tabs>
          <w:tab w:val="num" w:pos="5053"/>
        </w:tabs>
        <w:ind w:left="5053" w:hanging="360"/>
      </w:pPr>
      <w:rPr>
        <w:rFonts w:ascii="Symbol" w:hAnsi="Symbol" w:hint="default"/>
      </w:rPr>
    </w:lvl>
    <w:lvl w:ilvl="7" w:tplc="08070003" w:tentative="1">
      <w:start w:val="1"/>
      <w:numFmt w:val="bullet"/>
      <w:lvlText w:val="o"/>
      <w:lvlJc w:val="left"/>
      <w:pPr>
        <w:tabs>
          <w:tab w:val="num" w:pos="5773"/>
        </w:tabs>
        <w:ind w:left="5773" w:hanging="360"/>
      </w:pPr>
      <w:rPr>
        <w:rFonts w:ascii="Courier New" w:hAnsi="Courier New" w:cs="Courier New" w:hint="default"/>
      </w:rPr>
    </w:lvl>
    <w:lvl w:ilvl="8" w:tplc="08070005" w:tentative="1">
      <w:start w:val="1"/>
      <w:numFmt w:val="bullet"/>
      <w:lvlText w:val=""/>
      <w:lvlJc w:val="left"/>
      <w:pPr>
        <w:tabs>
          <w:tab w:val="num" w:pos="6493"/>
        </w:tabs>
        <w:ind w:left="6493" w:hanging="360"/>
      </w:pPr>
      <w:rPr>
        <w:rFonts w:ascii="Wingdings" w:hAnsi="Wingdings" w:hint="default"/>
      </w:rPr>
    </w:lvl>
  </w:abstractNum>
  <w:abstractNum w:abstractNumId="11" w15:restartNumberingAfterBreak="0">
    <w:nsid w:val="7E8506CB"/>
    <w:multiLevelType w:val="hybridMultilevel"/>
    <w:tmpl w:val="9A0A1BBE"/>
    <w:lvl w:ilvl="0" w:tplc="D2940D90">
      <w:start w:val="4"/>
      <w:numFmt w:val="bullet"/>
      <w:lvlText w:val="–"/>
      <w:lvlJc w:val="left"/>
      <w:pPr>
        <w:tabs>
          <w:tab w:val="num" w:pos="570"/>
        </w:tabs>
        <w:ind w:left="570" w:hanging="360"/>
      </w:pPr>
      <w:rPr>
        <w:rFonts w:ascii="Times New Roman" w:eastAsia="Times New Roman" w:hAnsi="Times New Roman" w:cs="Times New Roman" w:hint="default"/>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12" w15:restartNumberingAfterBreak="0">
    <w:nsid w:val="7F604DE2"/>
    <w:multiLevelType w:val="singleLevel"/>
    <w:tmpl w:val="E7228502"/>
    <w:lvl w:ilvl="0">
      <w:numFmt w:val="bullet"/>
      <w:lvlText w:val="–"/>
      <w:lvlJc w:val="left"/>
      <w:pPr>
        <w:tabs>
          <w:tab w:val="num" w:pos="570"/>
        </w:tabs>
        <w:ind w:left="570" w:hanging="360"/>
      </w:pPr>
      <w:rPr>
        <w:rFonts w:hint="default"/>
      </w:rPr>
    </w:lvl>
  </w:abstractNum>
  <w:num w:numId="1" w16cid:durableId="1605914807">
    <w:abstractNumId w:val="9"/>
  </w:num>
  <w:num w:numId="2" w16cid:durableId="256914059">
    <w:abstractNumId w:val="12"/>
  </w:num>
  <w:num w:numId="3" w16cid:durableId="716319955">
    <w:abstractNumId w:val="11"/>
  </w:num>
  <w:num w:numId="4" w16cid:durableId="313799519">
    <w:abstractNumId w:val="1"/>
  </w:num>
  <w:num w:numId="5" w16cid:durableId="974336244">
    <w:abstractNumId w:val="10"/>
  </w:num>
  <w:num w:numId="6" w16cid:durableId="748116814">
    <w:abstractNumId w:val="5"/>
  </w:num>
  <w:num w:numId="7" w16cid:durableId="2046522934">
    <w:abstractNumId w:val="7"/>
  </w:num>
  <w:num w:numId="8" w16cid:durableId="1931087298">
    <w:abstractNumId w:val="0"/>
  </w:num>
  <w:num w:numId="9" w16cid:durableId="1625693859">
    <w:abstractNumId w:val="4"/>
  </w:num>
  <w:num w:numId="10" w16cid:durableId="1918203939">
    <w:abstractNumId w:val="8"/>
  </w:num>
  <w:num w:numId="11" w16cid:durableId="1557082780">
    <w:abstractNumId w:val="2"/>
  </w:num>
  <w:num w:numId="12" w16cid:durableId="1218398724">
    <w:abstractNumId w:val="6"/>
  </w:num>
  <w:num w:numId="13" w16cid:durableId="173632069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B6"/>
    <w:rsid w:val="00044DA1"/>
    <w:rsid w:val="00057079"/>
    <w:rsid w:val="00064BC7"/>
    <w:rsid w:val="00086570"/>
    <w:rsid w:val="0010780F"/>
    <w:rsid w:val="00132835"/>
    <w:rsid w:val="001A3A38"/>
    <w:rsid w:val="002272AA"/>
    <w:rsid w:val="00251558"/>
    <w:rsid w:val="002D5ED2"/>
    <w:rsid w:val="00325708"/>
    <w:rsid w:val="00363B3C"/>
    <w:rsid w:val="00370589"/>
    <w:rsid w:val="00395516"/>
    <w:rsid w:val="003C237F"/>
    <w:rsid w:val="003C391B"/>
    <w:rsid w:val="003C481B"/>
    <w:rsid w:val="00425F49"/>
    <w:rsid w:val="0046563B"/>
    <w:rsid w:val="004A0F70"/>
    <w:rsid w:val="004A3AAF"/>
    <w:rsid w:val="004B02C9"/>
    <w:rsid w:val="004D3B11"/>
    <w:rsid w:val="00552AF6"/>
    <w:rsid w:val="00596487"/>
    <w:rsid w:val="005A3AA3"/>
    <w:rsid w:val="005C377D"/>
    <w:rsid w:val="005F164C"/>
    <w:rsid w:val="006935D0"/>
    <w:rsid w:val="007267A0"/>
    <w:rsid w:val="00733494"/>
    <w:rsid w:val="00742BF1"/>
    <w:rsid w:val="00770607"/>
    <w:rsid w:val="007A4863"/>
    <w:rsid w:val="007B2B7B"/>
    <w:rsid w:val="007F5A8D"/>
    <w:rsid w:val="007F73E5"/>
    <w:rsid w:val="0085319F"/>
    <w:rsid w:val="00863600"/>
    <w:rsid w:val="0087121A"/>
    <w:rsid w:val="008A1B92"/>
    <w:rsid w:val="008C501D"/>
    <w:rsid w:val="008C55B4"/>
    <w:rsid w:val="008D0918"/>
    <w:rsid w:val="008F2660"/>
    <w:rsid w:val="00917CD8"/>
    <w:rsid w:val="009215D8"/>
    <w:rsid w:val="0092305D"/>
    <w:rsid w:val="00931EB6"/>
    <w:rsid w:val="00942C5B"/>
    <w:rsid w:val="00962CE3"/>
    <w:rsid w:val="009875A0"/>
    <w:rsid w:val="009A1DB1"/>
    <w:rsid w:val="009B393C"/>
    <w:rsid w:val="00A34397"/>
    <w:rsid w:val="00A421BE"/>
    <w:rsid w:val="00A45C8A"/>
    <w:rsid w:val="00A71662"/>
    <w:rsid w:val="00A83112"/>
    <w:rsid w:val="00AD16CB"/>
    <w:rsid w:val="00AE4E4E"/>
    <w:rsid w:val="00B071D6"/>
    <w:rsid w:val="00B83371"/>
    <w:rsid w:val="00B8723D"/>
    <w:rsid w:val="00C33C24"/>
    <w:rsid w:val="00C34BEB"/>
    <w:rsid w:val="00C47ABF"/>
    <w:rsid w:val="00C84726"/>
    <w:rsid w:val="00CC2A30"/>
    <w:rsid w:val="00CF5EBF"/>
    <w:rsid w:val="00D0522C"/>
    <w:rsid w:val="00D108BD"/>
    <w:rsid w:val="00D21345"/>
    <w:rsid w:val="00D42997"/>
    <w:rsid w:val="00D80570"/>
    <w:rsid w:val="00D86E96"/>
    <w:rsid w:val="00E31DA1"/>
    <w:rsid w:val="00E45A25"/>
    <w:rsid w:val="00E630E6"/>
    <w:rsid w:val="00E80170"/>
    <w:rsid w:val="00E96528"/>
    <w:rsid w:val="00EE531A"/>
    <w:rsid w:val="00F5715B"/>
    <w:rsid w:val="00F928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86230"/>
  <w15:chartTrackingRefBased/>
  <w15:docId w15:val="{BF409FE4-CFCD-4840-A9A8-06DF6A8E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2A30"/>
    <w:pPr>
      <w:spacing w:line="260" w:lineRule="atLeast"/>
    </w:pPr>
    <w:rPr>
      <w:rFonts w:ascii="Arial" w:eastAsiaTheme="minorHAnsi" w:hAnsi="Arial" w:cs="Arial"/>
      <w:kern w:val="2"/>
      <w:szCs w:val="22"/>
      <w:lang w:eastAsia="en-US"/>
      <w14:ligatures w14:val="standardContextual"/>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CC2A3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C2A30"/>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Text">
    <w:name w:val="F Text"/>
    <w:basedOn w:val="Standard"/>
    <w:pPr>
      <w:spacing w:before="120" w:line="180" w:lineRule="exact"/>
      <w:ind w:left="709"/>
    </w:pPr>
    <w:rPr>
      <w:lang w:val="de-DE"/>
    </w:r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FKopfzeile">
    <w:name w:val="F Kopfzeile"/>
    <w:basedOn w:val="Kopfzeil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character" w:styleId="Seitenzahl">
    <w:name w:val="page number"/>
    <w:rPr>
      <w:sz w:val="18"/>
    </w:rPr>
  </w:style>
  <w:style w:type="paragraph" w:customStyle="1" w:styleId="Text">
    <w:name w:val="Text"/>
    <w:basedOn w:val="Standard"/>
    <w:pPr>
      <w:spacing w:before="120" w:line="-180" w:lineRule="auto"/>
      <w:ind w:left="709" w:hanging="709"/>
    </w:pPr>
    <w:rPr>
      <w:kern w:val="28"/>
      <w:lang w:val="fr-CH"/>
    </w:rPr>
  </w:style>
  <w:style w:type="paragraph" w:styleId="Dokumentstruktur">
    <w:name w:val="Document Map"/>
    <w:basedOn w:val="Standard"/>
    <w:semiHidden/>
    <w:pPr>
      <w:shd w:val="clear" w:color="auto" w:fill="000080"/>
    </w:pPr>
    <w:rPr>
      <w:rFonts w:ascii="Tahoma" w:hAnsi="Tahoma" w:cs="Tahoma"/>
    </w:rPr>
  </w:style>
  <w:style w:type="paragraph" w:customStyle="1" w:styleId="AbsatzCharChar1">
    <w:name w:val="Absatz Char Char1"/>
    <w:link w:val="AbsatzCharChar1Char"/>
    <w:pPr>
      <w:spacing w:before="80" w:line="200" w:lineRule="exact"/>
      <w:jc w:val="both"/>
    </w:pPr>
    <w:rPr>
      <w:noProof/>
      <w:color w:val="FF00FF"/>
      <w:sz w:val="18"/>
      <w:lang w:eastAsia="de-DE"/>
    </w:rPr>
  </w:style>
  <w:style w:type="character" w:customStyle="1" w:styleId="AbsatzCharChar1Char">
    <w:name w:val="Absatz Char Char1 Char"/>
    <w:link w:val="AbsatzCharChar1"/>
    <w:rPr>
      <w:noProof/>
      <w:color w:val="FF00FF"/>
      <w:sz w:val="18"/>
      <w:lang w:val="de-CH" w:eastAsia="de-DE" w:bidi="ar-SA"/>
    </w:rPr>
  </w:style>
  <w:style w:type="character" w:customStyle="1" w:styleId="AbsatzCar">
    <w:name w:val="Absatz Car"/>
    <w:link w:val="Absatz"/>
    <w:rPr>
      <w:sz w:val="18"/>
      <w:lang w:eastAsia="de-DE"/>
    </w:rPr>
  </w:style>
  <w:style w:type="character" w:customStyle="1" w:styleId="AbsatzChar">
    <w:name w:val="Absatz Char"/>
    <w:rPr>
      <w:rFonts w:ascii="Arial" w:hAnsi="Arial"/>
      <w:noProof/>
      <w:sz w:val="18"/>
      <w:lang w:val="de-CH" w:eastAsia="de-DE" w:bidi="ar-SA"/>
    </w:rPr>
  </w:style>
  <w:style w:type="character" w:customStyle="1" w:styleId="Struktur1Char">
    <w:name w:val="Struktur 1 Char"/>
    <w:link w:val="Struktur1"/>
    <w:rPr>
      <w:sz w:val="18"/>
      <w:lang w:eastAsia="de-DE"/>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paragraph" w:customStyle="1" w:styleId="WEBTabVerborgText">
    <w:name w:val="WEB TabVerborgText"/>
    <w:basedOn w:val="Standard"/>
    <w:pPr>
      <w:spacing w:after="60" w:line="240" w:lineRule="auto"/>
    </w:pPr>
    <w:rPr>
      <w:vanish/>
      <w:color w:val="000080"/>
      <w:lang w:eastAsia="fr-CH"/>
    </w:rPr>
  </w:style>
  <w:style w:type="paragraph" w:styleId="KeinLeerraum">
    <w:name w:val="No Spacing"/>
    <w:uiPriority w:val="1"/>
    <w:qFormat/>
    <w:pPr>
      <w:jc w:val="both"/>
    </w:pPr>
    <w:rPr>
      <w:sz w:val="18"/>
      <w:lang w:eastAsia="de-DE"/>
    </w:rPr>
  </w:style>
  <w:style w:type="paragraph" w:styleId="Listenabsatz">
    <w:name w:val="List Paragraph"/>
    <w:basedOn w:val="Standard"/>
    <w:uiPriority w:val="34"/>
    <w:qFormat/>
    <w:pPr>
      <w:widowControl w:val="0"/>
      <w:ind w:left="720"/>
      <w:contextualSpacing/>
    </w:pPr>
    <w:rPr>
      <w:rFonts w:cs="Times New Roman"/>
      <w:lang w:val="it-IT"/>
    </w:rPr>
  </w:style>
  <w:style w:type="paragraph" w:customStyle="1" w:styleId="a">
    <w:pPr>
      <w:spacing w:line="200" w:lineRule="exact"/>
      <w:jc w:val="both"/>
    </w:pPr>
    <w:rPr>
      <w:sz w:val="18"/>
      <w:szCs w:val="18"/>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link w:val="Sprechblasentext"/>
    <w:uiPriority w:val="99"/>
    <w:semiHidden/>
    <w:rPr>
      <w:rFonts w:ascii="Segoe UI" w:hAnsi="Segoe UI" w:cs="Segoe UI"/>
      <w:color w:val="FF00FF"/>
      <w:sz w:val="18"/>
      <w:szCs w:val="18"/>
      <w:lang w:val="de-CH" w:eastAsia="de-DE"/>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styleId="Titel">
    <w:name w:val="Title"/>
    <w:basedOn w:val="Standard"/>
    <w:next w:val="Standard"/>
    <w:link w:val="TitelZchn"/>
    <w:qFormat/>
    <w:pPr>
      <w:spacing w:after="260" w:line="480" w:lineRule="exact"/>
      <w:outlineLvl w:val="0"/>
    </w:pPr>
    <w:rPr>
      <w:b/>
      <w:bCs/>
      <w:kern w:val="28"/>
      <w:sz w:val="42"/>
      <w:szCs w:val="32"/>
      <w:lang w:val="it-IT" w:eastAsia="de-CH"/>
    </w:rPr>
  </w:style>
  <w:style w:type="character" w:customStyle="1" w:styleId="TitelZchn">
    <w:name w:val="Titel Zchn"/>
    <w:link w:val="Titel"/>
    <w:rPr>
      <w:rFonts w:ascii="Arial" w:hAnsi="Arial" w:cs="Arial"/>
      <w:b/>
      <w:bCs/>
      <w:kern w:val="28"/>
      <w:sz w:val="42"/>
      <w:szCs w:val="32"/>
      <w:lang w:val="it-IT"/>
    </w:rPr>
  </w:style>
  <w:style w:type="character" w:styleId="Kommentarzeichen">
    <w:name w:val="annotation reference"/>
    <w:uiPriority w:val="99"/>
    <w:semiHidden/>
    <w:unhideWhenUsed/>
    <w:rsid w:val="00132835"/>
    <w:rPr>
      <w:sz w:val="16"/>
      <w:szCs w:val="16"/>
    </w:rPr>
  </w:style>
  <w:style w:type="paragraph" w:styleId="Kommentartext">
    <w:name w:val="annotation text"/>
    <w:basedOn w:val="Standard"/>
    <w:link w:val="KommentartextZchn"/>
    <w:uiPriority w:val="99"/>
    <w:semiHidden/>
    <w:unhideWhenUsed/>
    <w:rsid w:val="00132835"/>
    <w:rPr>
      <w:szCs w:val="20"/>
    </w:rPr>
  </w:style>
  <w:style w:type="character" w:customStyle="1" w:styleId="KommentartextZchn">
    <w:name w:val="Kommentartext Zchn"/>
    <w:link w:val="Kommentartext"/>
    <w:uiPriority w:val="99"/>
    <w:semiHidden/>
    <w:rsid w:val="00132835"/>
    <w:rPr>
      <w:rFonts w:ascii="Arial" w:eastAsia="Calibri" w:hAnsi="Arial" w:cs="Arial"/>
      <w:lang w:eastAsia="en-US"/>
    </w:rPr>
  </w:style>
  <w:style w:type="paragraph" w:styleId="Kommentarthema">
    <w:name w:val="annotation subject"/>
    <w:basedOn w:val="Kommentartext"/>
    <w:next w:val="Kommentartext"/>
    <w:link w:val="KommentarthemaZchn"/>
    <w:uiPriority w:val="99"/>
    <w:semiHidden/>
    <w:unhideWhenUsed/>
    <w:rsid w:val="00132835"/>
    <w:rPr>
      <w:b/>
      <w:bCs/>
    </w:rPr>
  </w:style>
  <w:style w:type="character" w:customStyle="1" w:styleId="KommentarthemaZchn">
    <w:name w:val="Kommentarthema Zchn"/>
    <w:link w:val="Kommentarthema"/>
    <w:uiPriority w:val="99"/>
    <w:semiHidden/>
    <w:rsid w:val="00132835"/>
    <w:rPr>
      <w:rFonts w:ascii="Arial" w:eastAsia="Calibri" w:hAnsi="Arial" w:cs="Arial"/>
      <w:b/>
      <w:bCs/>
      <w:lang w:eastAsia="en-US"/>
    </w:rPr>
  </w:style>
  <w:style w:type="paragraph" w:styleId="berarbeitung">
    <w:name w:val="Revision"/>
    <w:hidden/>
    <w:uiPriority w:val="99"/>
    <w:semiHidden/>
    <w:rsid w:val="00A34397"/>
    <w:rPr>
      <w:rFonts w:ascii="Arial" w:eastAsiaTheme="minorHAnsi"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6077</Words>
  <Characters>38287</Characters>
  <Application>Microsoft Office Word</Application>
  <DocSecurity>0</DocSecurity>
  <Lines>319</Lines>
  <Paragraphs>88</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R 300.6 A2025 i</vt:lpstr>
      <vt:lpstr>R 300.6 A2008 i</vt:lpstr>
      <vt:lpstr>R 300.6 A2008 i</vt:lpstr>
    </vt:vector>
  </TitlesOfParts>
  <Manager>Urs Geppert, lic. iur., Leiter KAV, Schweizerische Bundeskanzlei</Manager>
  <Company>BK-KAV, Feldeggweg 1, 3000 Bern</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300.6 A2025 i</dc:title>
  <dc:subject>Gesetzgebungsprozess / Bundesratsgeschäfte</dc:subject>
  <dc:creator>Egidio Bernasconi</dc:creator>
  <cp:keywords>Rechtstext Formatvorlage DfV</cp:keywords>
  <dc:description>Dokumentvorlage AS / SR - Diverse Makros</dc:description>
  <cp:lastModifiedBy>Giezendanner Manuela BAV</cp:lastModifiedBy>
  <cp:revision>14</cp:revision>
  <cp:lastPrinted>2025-02-26T10:19:00Z</cp:lastPrinted>
  <dcterms:created xsi:type="dcterms:W3CDTF">2025-01-06T10:55:00Z</dcterms:created>
  <dcterms:modified xsi:type="dcterms:W3CDTF">2025-03-21T08:39:00Z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42264</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480</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gin</vt:lpwstr>
  </property>
  <property fmtid="{D5CDD505-2E9C-101B-9397-08002B2CF9AE}" pid="56" name="FSC#UVEKCFG@15.1700:CategoryReference">
    <vt:lpwstr>BAV-511.3</vt:lpwstr>
  </property>
  <property fmtid="{D5CDD505-2E9C-101B-9397-08002B2CF9AE}" pid="57" name="FSC#UVEKCFG@15.1700:cooAddress">
    <vt:lpwstr>COO.2125.100.2.11997364</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300.6 A2020 i</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UVEKCFG@15.1700:DocumentNumber">
    <vt:lpwstr>2019-02-26-0480</vt:lpwstr>
  </property>
  <property fmtid="{D5CDD505-2E9C-101B-9397-08002B2CF9AE}" pid="75" name="FSC#UVEKCFG@15.1700:AssignmentNumber">
    <vt:lpwstr/>
  </property>
  <property fmtid="{D5CDD505-2E9C-101B-9397-08002B2CF9AE}" pid="76" name="FSC#UVEKCFG@15.1700:EM_Personal">
    <vt:lpwstr/>
  </property>
  <property fmtid="{D5CDD505-2E9C-101B-9397-08002B2CF9AE}" pid="77" name="FSC#UVEKCFG@15.1700:EM_Geschlecht">
    <vt:lpwstr/>
  </property>
  <property fmtid="{D5CDD505-2E9C-101B-9397-08002B2CF9AE}" pid="78" name="FSC#UVEKCFG@15.1700:EM_GebDatum">
    <vt:lpwstr/>
  </property>
  <property fmtid="{D5CDD505-2E9C-101B-9397-08002B2CF9AE}" pid="79" name="FSC#UVEKCFG@15.1700:EM_Funktion">
    <vt:lpwstr/>
  </property>
  <property fmtid="{D5CDD505-2E9C-101B-9397-08002B2CF9AE}" pid="80" name="FSC#UVEKCFG@15.1700:EM_Beruf">
    <vt:lpwstr/>
  </property>
  <property fmtid="{D5CDD505-2E9C-101B-9397-08002B2CF9AE}" pid="81" name="FSC#UVEKCFG@15.1700:EM_SVNR">
    <vt:lpwstr/>
  </property>
  <property fmtid="{D5CDD505-2E9C-101B-9397-08002B2CF9AE}" pid="82" name="FSC#UVEKCFG@15.1700:EM_Familienstand">
    <vt:lpwstr/>
  </property>
  <property fmtid="{D5CDD505-2E9C-101B-9397-08002B2CF9AE}" pid="83" name="FSC#UVEKCFG@15.1700:EM_Muttersprache">
    <vt:lpwstr/>
  </property>
  <property fmtid="{D5CDD505-2E9C-101B-9397-08002B2CF9AE}" pid="84" name="FSC#UVEKCFG@15.1700:EM_Geboren_in">
    <vt:lpwstr/>
  </property>
  <property fmtid="{D5CDD505-2E9C-101B-9397-08002B2CF9AE}" pid="85" name="FSC#UVEKCFG@15.1700:EM_Briefanrede">
    <vt:lpwstr/>
  </property>
  <property fmtid="{D5CDD505-2E9C-101B-9397-08002B2CF9AE}" pid="86" name="FSC#UVEKCFG@15.1700:EM_Kommunikationssprache">
    <vt:lpwstr/>
  </property>
  <property fmtid="{D5CDD505-2E9C-101B-9397-08002B2CF9AE}" pid="87" name="FSC#UVEKCFG@15.1700:EM_Webseite">
    <vt:lpwstr/>
  </property>
  <property fmtid="{D5CDD505-2E9C-101B-9397-08002B2CF9AE}" pid="88" name="FSC#UVEKCFG@15.1700:EM_TelNr_Business">
    <vt:lpwstr/>
  </property>
  <property fmtid="{D5CDD505-2E9C-101B-9397-08002B2CF9AE}" pid="89" name="FSC#UVEKCFG@15.1700:EM_TelNr_Private">
    <vt:lpwstr/>
  </property>
  <property fmtid="{D5CDD505-2E9C-101B-9397-08002B2CF9AE}" pid="90" name="FSC#UVEKCFG@15.1700:EM_TelNr_Mobile">
    <vt:lpwstr/>
  </property>
  <property fmtid="{D5CDD505-2E9C-101B-9397-08002B2CF9AE}" pid="91" name="FSC#UVEKCFG@15.1700:EM_TelNr_Other">
    <vt:lpwstr/>
  </property>
  <property fmtid="{D5CDD505-2E9C-101B-9397-08002B2CF9AE}" pid="92" name="FSC#UVEKCFG@15.1700:EM_TelNr_Fax">
    <vt:lpwstr/>
  </property>
  <property fmtid="{D5CDD505-2E9C-101B-9397-08002B2CF9AE}" pid="93" name="FSC#UVEKCFG@15.1700:EM_EMail1">
    <vt:lpwstr/>
  </property>
  <property fmtid="{D5CDD505-2E9C-101B-9397-08002B2CF9AE}" pid="94" name="FSC#UVEKCFG@15.1700:EM_EMail2">
    <vt:lpwstr/>
  </property>
  <property fmtid="{D5CDD505-2E9C-101B-9397-08002B2CF9AE}" pid="95" name="FSC#UVEKCFG@15.1700:EM_EMail3">
    <vt:lpwstr/>
  </property>
  <property fmtid="{D5CDD505-2E9C-101B-9397-08002B2CF9AE}" pid="96" name="FSC#UVEKCFG@15.1700:EM_Name">
    <vt:lpwstr/>
  </property>
  <property fmtid="{D5CDD505-2E9C-101B-9397-08002B2CF9AE}" pid="97" name="FSC#UVEKCFG@15.1700:EM_UID">
    <vt:lpwstr/>
  </property>
  <property fmtid="{D5CDD505-2E9C-101B-9397-08002B2CF9AE}" pid="98" name="FSC#UVEKCFG@15.1700:EM_Rechtsform">
    <vt:lpwstr/>
  </property>
  <property fmtid="{D5CDD505-2E9C-101B-9397-08002B2CF9AE}" pid="99" name="FSC#UVEKCFG@15.1700:EM_Klassifizierung">
    <vt:lpwstr/>
  </property>
  <property fmtid="{D5CDD505-2E9C-101B-9397-08002B2CF9AE}" pid="100" name="FSC#UVEKCFG@15.1700:EM_Gruendungsjahr">
    <vt:lpwstr/>
  </property>
  <property fmtid="{D5CDD505-2E9C-101B-9397-08002B2CF9AE}" pid="101" name="FSC#UVEKCFG@15.1700:EM_Versandart">
    <vt:lpwstr>B-Post</vt:lpwstr>
  </property>
  <property fmtid="{D5CDD505-2E9C-101B-9397-08002B2CF9AE}" pid="102" name="FSC#UVEKCFG@15.1700:EM_Versandvermek">
    <vt:lpwstr/>
  </property>
  <property fmtid="{D5CDD505-2E9C-101B-9397-08002B2CF9AE}" pid="103" name="FSC#UVEKCFG@15.1700:EM_Anrede">
    <vt:lpwstr/>
  </property>
  <property fmtid="{D5CDD505-2E9C-101B-9397-08002B2CF9AE}" pid="104" name="FSC#UVEKCFG@15.1700:EM_Titel">
    <vt:lpwstr/>
  </property>
  <property fmtid="{D5CDD505-2E9C-101B-9397-08002B2CF9AE}" pid="105" name="FSC#UVEKCFG@15.1700:EM_Nachgestellter_Titel">
    <vt:lpwstr/>
  </property>
  <property fmtid="{D5CDD505-2E9C-101B-9397-08002B2CF9AE}" pid="106" name="FSC#UVEKCFG@15.1700:EM_Vorname">
    <vt:lpwstr/>
  </property>
  <property fmtid="{D5CDD505-2E9C-101B-9397-08002B2CF9AE}" pid="107" name="FSC#UVEKCFG@15.1700:EM_Nachname">
    <vt:lpwstr/>
  </property>
  <property fmtid="{D5CDD505-2E9C-101B-9397-08002B2CF9AE}" pid="108" name="FSC#UVEKCFG@15.1700:EM_Kurzbezeichnung">
    <vt:lpwstr/>
  </property>
  <property fmtid="{D5CDD505-2E9C-101B-9397-08002B2CF9AE}" pid="109" name="FSC#UVEKCFG@15.1700:EM_Organisations_Zeile_1">
    <vt:lpwstr/>
  </property>
  <property fmtid="{D5CDD505-2E9C-101B-9397-08002B2CF9AE}" pid="110" name="FSC#UVEKCFG@15.1700:EM_Organisations_Zeile_2">
    <vt:lpwstr/>
  </property>
  <property fmtid="{D5CDD505-2E9C-101B-9397-08002B2CF9AE}" pid="111" name="FSC#UVEKCFG@15.1700:EM_Organisations_Zeile_3">
    <vt:lpwstr/>
  </property>
  <property fmtid="{D5CDD505-2E9C-101B-9397-08002B2CF9AE}" pid="112" name="FSC#UVEKCFG@15.1700:EM_Strasse">
    <vt:lpwstr/>
  </property>
  <property fmtid="{D5CDD505-2E9C-101B-9397-08002B2CF9AE}" pid="113" name="FSC#UVEKCFG@15.1700:EM_Hausnummer">
    <vt:lpwstr/>
  </property>
  <property fmtid="{D5CDD505-2E9C-101B-9397-08002B2CF9AE}" pid="114" name="FSC#UVEKCFG@15.1700:EM_Strasse2">
    <vt:lpwstr/>
  </property>
  <property fmtid="{D5CDD505-2E9C-101B-9397-08002B2CF9AE}" pid="115" name="FSC#UVEKCFG@15.1700:EM_Hausnummer_Zusatz">
    <vt:lpwstr/>
  </property>
  <property fmtid="{D5CDD505-2E9C-101B-9397-08002B2CF9AE}" pid="116" name="FSC#UVEKCFG@15.1700:EM_Postfach">
    <vt:lpwstr/>
  </property>
  <property fmtid="{D5CDD505-2E9C-101B-9397-08002B2CF9AE}" pid="117" name="FSC#UVEKCFG@15.1700:EM_PLZ">
    <vt:lpwstr/>
  </property>
  <property fmtid="{D5CDD505-2E9C-101B-9397-08002B2CF9AE}" pid="118" name="FSC#UVEKCFG@15.1700:EM_Ort">
    <vt:lpwstr/>
  </property>
  <property fmtid="{D5CDD505-2E9C-101B-9397-08002B2CF9AE}" pid="119" name="FSC#UVEKCFG@15.1700:EM_Land">
    <vt:lpwstr/>
  </property>
  <property fmtid="{D5CDD505-2E9C-101B-9397-08002B2CF9AE}" pid="120" name="FSC#UVEKCFG@15.1700:EM_E_Mail_Adresse">
    <vt:lpwstr/>
  </property>
  <property fmtid="{D5CDD505-2E9C-101B-9397-08002B2CF9AE}" pid="121" name="FSC#UVEKCFG@15.1700:EM_Funktionsbezeichnung">
    <vt:lpwstr/>
  </property>
  <property fmtid="{D5CDD505-2E9C-101B-9397-08002B2CF9AE}" pid="122" name="FSC#UVEKCFG@15.1700:EM_Serienbrieffeld_1">
    <vt:lpwstr/>
  </property>
  <property fmtid="{D5CDD505-2E9C-101B-9397-08002B2CF9AE}" pid="123" name="FSC#UVEKCFG@15.1700:EM_Serienbrieffeld_2">
    <vt:lpwstr/>
  </property>
  <property fmtid="{D5CDD505-2E9C-101B-9397-08002B2CF9AE}" pid="124" name="FSC#UVEKCFG@15.1700:EM_Serienbrieffeld_3">
    <vt:lpwstr/>
  </property>
  <property fmtid="{D5CDD505-2E9C-101B-9397-08002B2CF9AE}" pid="125" name="FSC#UVEKCFG@15.1700:EM_Serienbrieffeld_4">
    <vt:lpwstr/>
  </property>
  <property fmtid="{D5CDD505-2E9C-101B-9397-08002B2CF9AE}" pid="126" name="FSC#UVEKCFG@15.1700:EM_Serienbrieffeld_5">
    <vt:lpwstr/>
  </property>
  <property fmtid="{D5CDD505-2E9C-101B-9397-08002B2CF9AE}" pid="127" name="FSC#UVEKCFG@15.1700:EM_Address">
    <vt:lpwstr/>
  </property>
  <property fmtid="{D5CDD505-2E9C-101B-9397-08002B2CF9AE}" pid="128" name="FSC#UVEKCFG@15.1700:Abs_Nachname">
    <vt:lpwstr/>
  </property>
  <property fmtid="{D5CDD505-2E9C-101B-9397-08002B2CF9AE}" pid="129" name="FSC#UVEKCFG@15.1700:Abs_Vorname">
    <vt:lpwstr/>
  </property>
  <property fmtid="{D5CDD505-2E9C-101B-9397-08002B2CF9AE}" pid="130" name="FSC#UVEKCFG@15.1700:Abs_Zeichen">
    <vt:lpwstr/>
  </property>
  <property fmtid="{D5CDD505-2E9C-101B-9397-08002B2CF9AE}" pid="131" name="FSC#UVEKCFG@15.1700:Anrede">
    <vt:lpwstr/>
  </property>
  <property fmtid="{D5CDD505-2E9C-101B-9397-08002B2CF9AE}" pid="132" name="FSC#UVEKCFG@15.1700:EM_Versandartspez">
    <vt:lpwstr/>
  </property>
  <property fmtid="{D5CDD505-2E9C-101B-9397-08002B2CF9AE}" pid="133" name="FSC#UVEKCFG@15.1700:Briefdatum">
    <vt:lpwstr>09.10.2019</vt:lpwstr>
  </property>
  <property fmtid="{D5CDD505-2E9C-101B-9397-08002B2CF9AE}" pid="134" name="FSC#UVEKCFG@15.1700:Empf_Zeichen">
    <vt:lpwstr/>
  </property>
  <property fmtid="{D5CDD505-2E9C-101B-9397-08002B2CF9AE}" pid="135" name="FSC#UVEKCFG@15.1700:FilialePLZ">
    <vt:lpwstr/>
  </property>
  <property fmtid="{D5CDD505-2E9C-101B-9397-08002B2CF9AE}" pid="136" name="FSC#UVEKCFG@15.1700:Gegenstand">
    <vt:lpwstr>R 300.6 A2020 i</vt:lpwstr>
  </property>
  <property fmtid="{D5CDD505-2E9C-101B-9397-08002B2CF9AE}" pid="137" name="FSC#UVEKCFG@15.1700:Nummer">
    <vt:lpwstr>2019-02-26-0480</vt:lpwstr>
  </property>
  <property fmtid="{D5CDD505-2E9C-101B-9397-08002B2CF9AE}" pid="138" name="FSC#UVEKCFG@15.1700:Unterschrift_Nachname">
    <vt:lpwstr/>
  </property>
  <property fmtid="{D5CDD505-2E9C-101B-9397-08002B2CF9AE}" pid="139" name="FSC#UVEKCFG@15.1700:Unterschrift_Vorname">
    <vt:lpwstr/>
  </property>
  <property fmtid="{D5CDD505-2E9C-101B-9397-08002B2CF9AE}" pid="140" name="FSC#UVEKCFG@15.1700:FileResponsibleStreetPostal">
    <vt:lpwstr/>
  </property>
  <property fmtid="{D5CDD505-2E9C-101B-9397-08002B2CF9AE}" pid="141" name="FSC#UVEKCFG@15.1700:FileResponsiblezipcodePostal">
    <vt:lpwstr/>
  </property>
  <property fmtid="{D5CDD505-2E9C-101B-9397-08002B2CF9AE}" pid="142" name="FSC#UVEKCFG@15.1700:FileResponsiblecityPostal">
    <vt:lpwstr/>
  </property>
  <property fmtid="{D5CDD505-2E9C-101B-9397-08002B2CF9AE}" pid="143" name="FSC#UVEKCFG@15.1700:FileResponsibleStreetInvoice">
    <vt:lpwstr/>
  </property>
  <property fmtid="{D5CDD505-2E9C-101B-9397-08002B2CF9AE}" pid="144" name="FSC#UVEKCFG@15.1700:FileResponsiblezipcodeInvoice">
    <vt:lpwstr/>
  </property>
  <property fmtid="{D5CDD505-2E9C-101B-9397-08002B2CF9AE}" pid="145" name="FSC#UVEKCFG@15.1700:FileResponsiblecityInvoice">
    <vt:lpwstr/>
  </property>
  <property fmtid="{D5CDD505-2E9C-101B-9397-08002B2CF9AE}" pid="146" name="FSC#UVEKCFG@15.1700:ResponsibleDefaultRoleOrg">
    <vt:lpwstr/>
  </property>
  <property fmtid="{D5CDD505-2E9C-101B-9397-08002B2CF9AE}" pid="147" name="FSC#UVEKCFG@15.1700:SL_HStufe1">
    <vt:lpwstr/>
  </property>
  <property fmtid="{D5CDD505-2E9C-101B-9397-08002B2CF9AE}" pid="148" name="FSC#UVEKCFG@15.1700:SL_FStufe1">
    <vt:lpwstr/>
  </property>
  <property fmtid="{D5CDD505-2E9C-101B-9397-08002B2CF9AE}" pid="149" name="FSC#UVEKCFG@15.1700:SL_HStufe2">
    <vt:lpwstr/>
  </property>
  <property fmtid="{D5CDD505-2E9C-101B-9397-08002B2CF9AE}" pid="150" name="FSC#UVEKCFG@15.1700:SL_FStufe2">
    <vt:lpwstr/>
  </property>
  <property fmtid="{D5CDD505-2E9C-101B-9397-08002B2CF9AE}" pid="151" name="FSC#UVEKCFG@15.1700:SL_HStufe3">
    <vt:lpwstr/>
  </property>
  <property fmtid="{D5CDD505-2E9C-101B-9397-08002B2CF9AE}" pid="152" name="FSC#UVEKCFG@15.1700:SL_FStufe3">
    <vt:lpwstr/>
  </property>
  <property fmtid="{D5CDD505-2E9C-101B-9397-08002B2CF9AE}" pid="153" name="FSC#UVEKCFG@15.1700:SL_HStufe4">
    <vt:lpwstr/>
  </property>
  <property fmtid="{D5CDD505-2E9C-101B-9397-08002B2CF9AE}" pid="154" name="FSC#UVEKCFG@15.1700:SL_FStufe4">
    <vt:lpwstr/>
  </property>
  <property fmtid="{D5CDD505-2E9C-101B-9397-08002B2CF9AE}" pid="155" name="FSC#UVEKCFG@15.1700:SR_HStufe1">
    <vt:lpwstr/>
  </property>
  <property fmtid="{D5CDD505-2E9C-101B-9397-08002B2CF9AE}" pid="156" name="FSC#UVEKCFG@15.1700:SR_FStufe1">
    <vt:lpwstr/>
  </property>
  <property fmtid="{D5CDD505-2E9C-101B-9397-08002B2CF9AE}" pid="157" name="FSC#UVEKCFG@15.1700:SR_HStufe2">
    <vt:lpwstr/>
  </property>
  <property fmtid="{D5CDD505-2E9C-101B-9397-08002B2CF9AE}" pid="158" name="FSC#UVEKCFG@15.1700:SR_FStufe2">
    <vt:lpwstr/>
  </property>
  <property fmtid="{D5CDD505-2E9C-101B-9397-08002B2CF9AE}" pid="159" name="FSC#UVEKCFG@15.1700:SR_HStufe3">
    <vt:lpwstr/>
  </property>
  <property fmtid="{D5CDD505-2E9C-101B-9397-08002B2CF9AE}" pid="160" name="FSC#UVEKCFG@15.1700:SR_FStufe3">
    <vt:lpwstr/>
  </property>
  <property fmtid="{D5CDD505-2E9C-101B-9397-08002B2CF9AE}" pid="161" name="FSC#UVEKCFG@15.1700:SR_HStufe4">
    <vt:lpwstr/>
  </property>
  <property fmtid="{D5CDD505-2E9C-101B-9397-08002B2CF9AE}" pid="162" name="FSC#UVEKCFG@15.1700:SR_FStufe4">
    <vt:lpwstr/>
  </property>
  <property fmtid="{D5CDD505-2E9C-101B-9397-08002B2CF9AE}" pid="163" name="FSC#UVEKCFG@15.1700:FileResp_HStufe1">
    <vt:lpwstr/>
  </property>
  <property fmtid="{D5CDD505-2E9C-101B-9397-08002B2CF9AE}" pid="164" name="FSC#UVEKCFG@15.1700:FileResp_FStufe1">
    <vt:lpwstr/>
  </property>
  <property fmtid="{D5CDD505-2E9C-101B-9397-08002B2CF9AE}" pid="165" name="FSC#UVEKCFG@15.1700:FileResp_HStufe2">
    <vt:lpwstr/>
  </property>
  <property fmtid="{D5CDD505-2E9C-101B-9397-08002B2CF9AE}" pid="166" name="FSC#UVEKCFG@15.1700:FileResp_FStufe2">
    <vt:lpwstr/>
  </property>
  <property fmtid="{D5CDD505-2E9C-101B-9397-08002B2CF9AE}" pid="167" name="FSC#UVEKCFG@15.1700:FileResp_HStufe3">
    <vt:lpwstr/>
  </property>
  <property fmtid="{D5CDD505-2E9C-101B-9397-08002B2CF9AE}" pid="168" name="FSC#UVEKCFG@15.1700:FileResp_FStufe3">
    <vt:lpwstr/>
  </property>
  <property fmtid="{D5CDD505-2E9C-101B-9397-08002B2CF9AE}" pid="169" name="FSC#UVEKCFG@15.1700:FileResp_HStufe4">
    <vt:lpwstr/>
  </property>
  <property fmtid="{D5CDD505-2E9C-101B-9397-08002B2CF9AE}" pid="170" name="FSC#UVEKCFG@15.1700:FileResp_FStufe4">
    <vt:lpwstr/>
  </property>
  <property fmtid="{D5CDD505-2E9C-101B-9397-08002B2CF9AE}" pid="171" name="FSC#COOELAK@1.1001:Subject">
    <vt:lpwstr/>
  </property>
  <property fmtid="{D5CDD505-2E9C-101B-9397-08002B2CF9AE}" pid="172" name="FSC#COOELAK@1.1001:FileReference">
    <vt:lpwstr>BAV-511.3-00001</vt:lpwstr>
  </property>
  <property fmtid="{D5CDD505-2E9C-101B-9397-08002B2CF9AE}" pid="173" name="FSC#COOELAK@1.1001:FileRefYear">
    <vt:lpwstr>2013</vt:lpwstr>
  </property>
  <property fmtid="{D5CDD505-2E9C-101B-9397-08002B2CF9AE}" pid="174" name="FSC#COOELAK@1.1001:FileRefOrdinal">
    <vt:lpwstr>1</vt:lpwstr>
  </property>
  <property fmtid="{D5CDD505-2E9C-101B-9397-08002B2CF9AE}" pid="175" name="FSC#COOELAK@1.1001:FileRefOU">
    <vt:lpwstr>zr</vt:lpwstr>
  </property>
  <property fmtid="{D5CDD505-2E9C-101B-9397-08002B2CF9AE}" pid="176" name="FSC#COOELAK@1.1001:Organization">
    <vt:lpwstr/>
  </property>
  <property fmtid="{D5CDD505-2E9C-101B-9397-08002B2CF9AE}" pid="177" name="FSC#COOELAK@1.1001:Owner">
    <vt:lpwstr>Joye Stéphane</vt:lpwstr>
  </property>
  <property fmtid="{D5CDD505-2E9C-101B-9397-08002B2CF9AE}" pid="178" name="FSC#COOELAK@1.1001:OwnerExtension">
    <vt:lpwstr>+41 58 463 80 05</vt:lpwstr>
  </property>
  <property fmtid="{D5CDD505-2E9C-101B-9397-08002B2CF9AE}" pid="179" name="FSC#COOELAK@1.1001:OwnerFaxExtension">
    <vt:lpwstr>+41 58 462 78 26</vt:lpwstr>
  </property>
  <property fmtid="{D5CDD505-2E9C-101B-9397-08002B2CF9AE}" pid="180" name="FSC#COOELAK@1.1001:DispatchedBy">
    <vt:lpwstr/>
  </property>
  <property fmtid="{D5CDD505-2E9C-101B-9397-08002B2CF9AE}" pid="181" name="FSC#COOELAK@1.1001:DispatchedAt">
    <vt:lpwstr/>
  </property>
  <property fmtid="{D5CDD505-2E9C-101B-9397-08002B2CF9AE}" pid="182" name="FSC#COOELAK@1.1001:ApprovedBy">
    <vt:lpwstr/>
  </property>
  <property fmtid="{D5CDD505-2E9C-101B-9397-08002B2CF9AE}" pid="183" name="FSC#COOELAK@1.1001:ApprovedAt">
    <vt:lpwstr/>
  </property>
  <property fmtid="{D5CDD505-2E9C-101B-9397-08002B2CF9AE}" pid="184" name="FSC#COOELAK@1.1001:Department">
    <vt:lpwstr>Bahnbetrieb (BAV)</vt:lpwstr>
  </property>
  <property fmtid="{D5CDD505-2E9C-101B-9397-08002B2CF9AE}" pid="185" name="FSC#COOELAK@1.1001:CreatedAt">
    <vt:lpwstr>26.02.2019</vt:lpwstr>
  </property>
  <property fmtid="{D5CDD505-2E9C-101B-9397-08002B2CF9AE}" pid="186" name="FSC#COOELAK@1.1001:OU">
    <vt:lpwstr>Zulassungen und Regelwerke (BAV)</vt:lpwstr>
  </property>
  <property fmtid="{D5CDD505-2E9C-101B-9397-08002B2CF9AE}" pid="187" name="FSC#COOELAK@1.1001:Priority">
    <vt:lpwstr> ()</vt:lpwstr>
  </property>
  <property fmtid="{D5CDD505-2E9C-101B-9397-08002B2CF9AE}" pid="188" name="FSC#COOELAK@1.1001:ObjBarCode">
    <vt:lpwstr>*COO.2125.100.2.11997364*</vt:lpwstr>
  </property>
  <property fmtid="{D5CDD505-2E9C-101B-9397-08002B2CF9AE}" pid="189" name="FSC#COOELAK@1.1001:RefBarCode">
    <vt:lpwstr>*COO.2125.100.2.11997365*</vt:lpwstr>
  </property>
  <property fmtid="{D5CDD505-2E9C-101B-9397-08002B2CF9AE}" pid="190" name="FSC#COOELAK@1.1001:FileRefBarCode">
    <vt:lpwstr>*BAV-511.3-00001*</vt:lpwstr>
  </property>
  <property fmtid="{D5CDD505-2E9C-101B-9397-08002B2CF9AE}" pid="191" name="FSC#COOELAK@1.1001:ExternalRef">
    <vt:lpwstr/>
  </property>
  <property fmtid="{D5CDD505-2E9C-101B-9397-08002B2CF9AE}" pid="192" name="FSC#COOELAK@1.1001:IncomingNumber">
    <vt:lpwstr/>
  </property>
  <property fmtid="{D5CDD505-2E9C-101B-9397-08002B2CF9AE}" pid="193" name="FSC#COOELAK@1.1001:IncomingSubject">
    <vt:lpwstr/>
  </property>
  <property fmtid="{D5CDD505-2E9C-101B-9397-08002B2CF9AE}" pid="194" name="FSC#COOELAK@1.1001:ProcessResponsible">
    <vt:lpwstr/>
  </property>
  <property fmtid="{D5CDD505-2E9C-101B-9397-08002B2CF9AE}" pid="195" name="FSC#COOELAK@1.1001:ProcessResponsiblePhone">
    <vt:lpwstr/>
  </property>
  <property fmtid="{D5CDD505-2E9C-101B-9397-08002B2CF9AE}" pid="196" name="FSC#COOELAK@1.1001:ProcessResponsibleMail">
    <vt:lpwstr/>
  </property>
  <property fmtid="{D5CDD505-2E9C-101B-9397-08002B2CF9AE}" pid="197" name="FSC#COOELAK@1.1001:ProcessResponsibleFax">
    <vt:lpwstr/>
  </property>
  <property fmtid="{D5CDD505-2E9C-101B-9397-08002B2CF9AE}" pid="198" name="FSC#COOELAK@1.1001:ApproverFirstName">
    <vt:lpwstr/>
  </property>
  <property fmtid="{D5CDD505-2E9C-101B-9397-08002B2CF9AE}" pid="199" name="FSC#COOELAK@1.1001:ApproverSurName">
    <vt:lpwstr/>
  </property>
  <property fmtid="{D5CDD505-2E9C-101B-9397-08002B2CF9AE}" pid="200" name="FSC#COOELAK@1.1001:ApproverTitle">
    <vt:lpwstr/>
  </property>
  <property fmtid="{D5CDD505-2E9C-101B-9397-08002B2CF9AE}" pid="201" name="FSC#COOELAK@1.1001:ExternalDate">
    <vt:lpwstr/>
  </property>
  <property fmtid="{D5CDD505-2E9C-101B-9397-08002B2CF9AE}" pid="202" name="FSC#COOELAK@1.1001:SettlementApprovedAt">
    <vt:lpwstr/>
  </property>
  <property fmtid="{D5CDD505-2E9C-101B-9397-08002B2CF9AE}" pid="203" name="FSC#COOELAK@1.1001:BaseNumber">
    <vt:lpwstr>BAV-511.3</vt:lpwstr>
  </property>
  <property fmtid="{D5CDD505-2E9C-101B-9397-08002B2CF9AE}" pid="204" name="FSC#COOELAK@1.1001:CurrentUserRolePos">
    <vt:lpwstr>Sachbearbeiter/in</vt:lpwstr>
  </property>
  <property fmtid="{D5CDD505-2E9C-101B-9397-08002B2CF9AE}" pid="205" name="FSC#COOELAK@1.1001:CurrentUserEmail">
    <vt:lpwstr>Manuela.Giezendanner@bav.admin.ch</vt:lpwstr>
  </property>
  <property fmtid="{D5CDD505-2E9C-101B-9397-08002B2CF9AE}" pid="206" name="FSC#ELAKGOV@1.1001:PersonalSubjGender">
    <vt:lpwstr/>
  </property>
  <property fmtid="{D5CDD505-2E9C-101B-9397-08002B2CF9AE}" pid="207" name="FSC#ELAKGOV@1.1001:PersonalSubjFirstName">
    <vt:lpwstr/>
  </property>
  <property fmtid="{D5CDD505-2E9C-101B-9397-08002B2CF9AE}" pid="208" name="FSC#ELAKGOV@1.1001:PersonalSubjSurName">
    <vt:lpwstr/>
  </property>
  <property fmtid="{D5CDD505-2E9C-101B-9397-08002B2CF9AE}" pid="209" name="FSC#ELAKGOV@1.1001:PersonalSubjSalutation">
    <vt:lpwstr/>
  </property>
  <property fmtid="{D5CDD505-2E9C-101B-9397-08002B2CF9AE}" pid="210" name="FSC#ELAKGOV@1.1001:PersonalSubjAddress">
    <vt:lpwstr/>
  </property>
  <property fmtid="{D5CDD505-2E9C-101B-9397-08002B2CF9AE}" pid="211" name="FSC#ATSTATECFG@1.1001:Office">
    <vt:lpwstr/>
  </property>
  <property fmtid="{D5CDD505-2E9C-101B-9397-08002B2CF9AE}" pid="212" name="FSC#ATSTATECFG@1.1001:Agent">
    <vt:lpwstr/>
  </property>
  <property fmtid="{D5CDD505-2E9C-101B-9397-08002B2CF9AE}" pid="213" name="FSC#ATSTATECFG@1.1001:AgentPhone">
    <vt:lpwstr/>
  </property>
  <property fmtid="{D5CDD505-2E9C-101B-9397-08002B2CF9AE}" pid="214" name="FSC#ATSTATECFG@1.1001:DepartmentFax">
    <vt:lpwstr/>
  </property>
  <property fmtid="{D5CDD505-2E9C-101B-9397-08002B2CF9AE}" pid="215" name="FSC#ATSTATECFG@1.1001:DepartmentEmail">
    <vt:lpwstr/>
  </property>
  <property fmtid="{D5CDD505-2E9C-101B-9397-08002B2CF9AE}" pid="216" name="FSC#ATSTATECFG@1.1001:SubfileDate">
    <vt:lpwstr/>
  </property>
  <property fmtid="{D5CDD505-2E9C-101B-9397-08002B2CF9AE}" pid="217" name="FSC#ATSTATECFG@1.1001:SubfileSubject">
    <vt:lpwstr>R 300.6 A2016 i (Copie)</vt:lpwstr>
  </property>
  <property fmtid="{D5CDD505-2E9C-101B-9397-08002B2CF9AE}" pid="218" name="FSC#ATSTATECFG@1.1001:DepartmentZipCode">
    <vt:lpwstr/>
  </property>
  <property fmtid="{D5CDD505-2E9C-101B-9397-08002B2CF9AE}" pid="219" name="FSC#ATSTATECFG@1.1001:DepartmentCountry">
    <vt:lpwstr/>
  </property>
  <property fmtid="{D5CDD505-2E9C-101B-9397-08002B2CF9AE}" pid="220" name="FSC#ATSTATECFG@1.1001:DepartmentCity">
    <vt:lpwstr/>
  </property>
  <property fmtid="{D5CDD505-2E9C-101B-9397-08002B2CF9AE}" pid="221" name="FSC#ATSTATECFG@1.1001:DepartmentStreet">
    <vt:lpwstr/>
  </property>
  <property fmtid="{D5CDD505-2E9C-101B-9397-08002B2CF9AE}" pid="222" name="FSC#ATSTATECFG@1.1001:DepartmentDVR">
    <vt:lpwstr/>
  </property>
  <property fmtid="{D5CDD505-2E9C-101B-9397-08002B2CF9AE}" pid="223" name="FSC#ATSTATECFG@1.1001:DepartmentUID">
    <vt:lpwstr/>
  </property>
  <property fmtid="{D5CDD505-2E9C-101B-9397-08002B2CF9AE}" pid="224" name="FSC#ATSTATECFG@1.1001:SubfileReference">
    <vt:lpwstr>BAV-511.3-00001/00003/00006/00005/00004/00002</vt:lpwstr>
  </property>
  <property fmtid="{D5CDD505-2E9C-101B-9397-08002B2CF9AE}" pid="225" name="FSC#ATSTATECFG@1.1001:Clause">
    <vt:lpwstr/>
  </property>
  <property fmtid="{D5CDD505-2E9C-101B-9397-08002B2CF9AE}" pid="226" name="FSC#ATSTATECFG@1.1001:ApprovedSignature">
    <vt:lpwstr/>
  </property>
  <property fmtid="{D5CDD505-2E9C-101B-9397-08002B2CF9AE}" pid="227" name="FSC#ATSTATECFG@1.1001:BankAccount">
    <vt:lpwstr/>
  </property>
  <property fmtid="{D5CDD505-2E9C-101B-9397-08002B2CF9AE}" pid="228" name="FSC#ATSTATECFG@1.1001:BankAccountOwner">
    <vt:lpwstr/>
  </property>
  <property fmtid="{D5CDD505-2E9C-101B-9397-08002B2CF9AE}" pid="229" name="FSC#ATSTATECFG@1.1001:BankInstitute">
    <vt:lpwstr/>
  </property>
  <property fmtid="{D5CDD505-2E9C-101B-9397-08002B2CF9AE}" pid="230" name="FSC#ATSTATECFG@1.1001:BankAccountID">
    <vt:lpwstr/>
  </property>
  <property fmtid="{D5CDD505-2E9C-101B-9397-08002B2CF9AE}" pid="231" name="FSC#ATSTATECFG@1.1001:BankAccountIBAN">
    <vt:lpwstr/>
  </property>
  <property fmtid="{D5CDD505-2E9C-101B-9397-08002B2CF9AE}" pid="232" name="FSC#ATSTATECFG@1.1001:BankAccountBIC">
    <vt:lpwstr/>
  </property>
  <property fmtid="{D5CDD505-2E9C-101B-9397-08002B2CF9AE}" pid="233" name="FSC#ATSTATECFG@1.1001:BankName">
    <vt:lpwstr/>
  </property>
  <property fmtid="{D5CDD505-2E9C-101B-9397-08002B2CF9AE}" pid="234" name="FSC#COOSYSTEM@1.1:Container">
    <vt:lpwstr>COO.2125.100.2.11997364</vt:lpwstr>
  </property>
  <property fmtid="{D5CDD505-2E9C-101B-9397-08002B2CF9AE}" pid="235" name="FSC#FSCFOLIO@1.1001:docpropproject">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2025-03-21T08:33:49Z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e9d7980a-1bc5-43fa-85fa-bb6fab38b24f</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