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EF" w:rsidRDefault="007775EF">
      <w:pPr>
        <w:spacing w:after="100" w:afterAutospacing="1"/>
        <w:rPr>
          <w:rFonts w:cs="Arial"/>
          <w:b/>
          <w:sz w:val="24"/>
          <w:szCs w:val="24"/>
        </w:rPr>
      </w:pPr>
      <w:bookmarkStart w:id="0" w:name="_GoBack"/>
      <w:bookmarkEnd w:id="0"/>
    </w:p>
    <w:p w:rsidR="007775EF" w:rsidRDefault="00E45255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DOMANDA DI RILASCIO DI UN'AUTORIZZAZIONE DI SICUREZZA (</w:t>
      </w:r>
      <w:proofErr w:type="spellStart"/>
      <w:r>
        <w:rPr>
          <w:rFonts w:cs="Arial"/>
          <w:b/>
          <w:sz w:val="24"/>
        </w:rPr>
        <w:t>ASic</w:t>
      </w:r>
      <w:proofErr w:type="spellEnd"/>
      <w:r>
        <w:rPr>
          <w:rFonts w:cs="Arial"/>
          <w:b/>
          <w:sz w:val="24"/>
        </w:rPr>
        <w:t>)</w:t>
      </w:r>
    </w:p>
    <w:p w:rsidR="007775EF" w:rsidRDefault="00E45255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Autorità di vigilanza e di sicurezza</w:t>
      </w:r>
    </w:p>
    <w:p w:rsidR="007775EF" w:rsidRDefault="007775EF">
      <w:pPr>
        <w:rPr>
          <w:rFonts w:cs="Arial"/>
          <w:sz w:val="16"/>
          <w:szCs w:val="16"/>
        </w:rPr>
      </w:pPr>
    </w:p>
    <w:p w:rsidR="007775EF" w:rsidRDefault="00E45255">
      <w:pPr>
        <w:pStyle w:val="Listenabsatz"/>
        <w:numPr>
          <w:ilvl w:val="1"/>
          <w:numId w:val="1"/>
        </w:numPr>
        <w:rPr>
          <w:rFonts w:cs="Arial"/>
          <w:sz w:val="16"/>
          <w:szCs w:val="16"/>
        </w:rPr>
      </w:pPr>
      <w:r>
        <w:rPr>
          <w:rFonts w:cs="Arial"/>
          <w:sz w:val="16"/>
        </w:rPr>
        <w:t>Dipartimento federale dell'ambiente, dei trasporti,</w:t>
      </w:r>
    </w:p>
    <w:p w:rsidR="007775EF" w:rsidRDefault="00E45255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>dell’energia e delle comunicazioni DATEC</w:t>
      </w:r>
    </w:p>
    <w:p w:rsidR="007775EF" w:rsidRDefault="00E45255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Ufficio federale dei trasporti UFT</w:t>
      </w:r>
    </w:p>
    <w:p w:rsidR="007775EF" w:rsidRDefault="00E45255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Sezione Omologazioni e regolamenti </w:t>
      </w:r>
    </w:p>
    <w:p w:rsidR="007775EF" w:rsidRDefault="00E45255">
      <w:pPr>
        <w:pStyle w:val="Listenabsatz"/>
        <w:ind w:left="705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</w:rPr>
        <w:t>Mühlestrasse</w:t>
      </w:r>
      <w:proofErr w:type="spellEnd"/>
      <w:r>
        <w:rPr>
          <w:rFonts w:cs="Arial"/>
          <w:sz w:val="16"/>
        </w:rPr>
        <w:t xml:space="preserve"> 6</w:t>
      </w:r>
    </w:p>
    <w:p w:rsidR="007775EF" w:rsidRDefault="00E45255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CH-3003 Berna </w:t>
      </w:r>
    </w:p>
    <w:p w:rsidR="007775EF" w:rsidRDefault="007775EF">
      <w:pPr>
        <w:pStyle w:val="Listenabsatz"/>
        <w:ind w:left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>2.1</w:t>
      </w:r>
      <w:r>
        <w:rPr>
          <w:rFonts w:cs="Arial"/>
          <w:b/>
          <w:sz w:val="16"/>
        </w:rPr>
        <w:tab/>
        <w:t>DATI RELATIVI AL CERTIFICATO</w:t>
      </w:r>
    </w:p>
    <w:p w:rsidR="007775EF" w:rsidRDefault="00E45255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2.2.</w:t>
      </w:r>
      <w:r>
        <w:rPr>
          <w:rFonts w:cs="Arial"/>
          <w:sz w:val="16"/>
        </w:rPr>
        <w:tab/>
        <w:t>Nuova autorizzazione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fldChar w:fldCharType="end"/>
      </w:r>
      <w:r>
        <w:rPr>
          <w:rFonts w:cs="Arial"/>
          <w:sz w:val="16"/>
        </w:rPr>
        <w:t xml:space="preserve"> </w:t>
      </w:r>
    </w:p>
    <w:p w:rsidR="007775EF" w:rsidRDefault="00E45255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2.3</w:t>
      </w:r>
      <w:r>
        <w:rPr>
          <w:rFonts w:cs="Arial"/>
          <w:sz w:val="16"/>
        </w:rPr>
        <w:tab/>
        <w:t>Autorizzazione da rinnovare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 xml:space="preserve"> </w:t>
      </w:r>
    </w:p>
    <w:p w:rsidR="007775EF" w:rsidRDefault="00E45255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2.4</w:t>
      </w:r>
      <w:r>
        <w:rPr>
          <w:rFonts w:cs="Arial"/>
          <w:sz w:val="16"/>
        </w:rPr>
        <w:tab/>
        <w:t>Modifica dell'autorizzazione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fldChar w:fldCharType="end"/>
      </w:r>
    </w:p>
    <w:p w:rsidR="007775EF" w:rsidRDefault="00E45255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276"/>
        </w:tabs>
        <w:spacing w:before="240" w:after="240" w:line="240" w:lineRule="auto"/>
        <w:ind w:left="709" w:hanging="1985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2.5</w:t>
      </w:r>
      <w:r>
        <w:rPr>
          <w:rFonts w:cs="Arial"/>
          <w:sz w:val="16"/>
        </w:rPr>
        <w:tab/>
        <w:t xml:space="preserve">Se disponibile, numero dell'attuale </w:t>
      </w:r>
      <w:r w:rsidRPr="00E45255">
        <w:rPr>
          <w:sz w:val="16"/>
          <w:szCs w:val="16"/>
          <w:lang w:val="it-CH"/>
        </w:rPr>
        <w:t>autoriz</w:t>
      </w:r>
      <w:r>
        <w:rPr>
          <w:sz w:val="16"/>
          <w:szCs w:val="16"/>
          <w:lang w:val="it-CH"/>
        </w:rPr>
        <w:t>z</w:t>
      </w:r>
      <w:r w:rsidRPr="00E45255">
        <w:rPr>
          <w:sz w:val="16"/>
          <w:szCs w:val="16"/>
          <w:lang w:val="it-CH"/>
        </w:rPr>
        <w:t>azione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7775EF">
      <w:pPr>
        <w:pStyle w:val="Listenabsatz"/>
        <w:tabs>
          <w:tab w:val="left" w:pos="4253"/>
        </w:tabs>
        <w:spacing w:before="240" w:after="240" w:line="240" w:lineRule="auto"/>
        <w:ind w:left="705" w:hanging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3.1</w:t>
      </w:r>
      <w:r>
        <w:rPr>
          <w:rFonts w:cs="Arial"/>
          <w:b/>
          <w:sz w:val="16"/>
        </w:rPr>
        <w:tab/>
        <w:t xml:space="preserve">TRATTE E RETI </w:t>
      </w:r>
      <w:r>
        <w:rPr>
          <w:rFonts w:cs="Arial"/>
          <w:sz w:val="16"/>
        </w:rPr>
        <w:t>(sono possibili più indicazioni)</w:t>
      </w:r>
    </w:p>
    <w:p w:rsidR="007775EF" w:rsidRDefault="00E45255">
      <w:pPr>
        <w:pStyle w:val="Listenabsatz"/>
        <w:tabs>
          <w:tab w:val="left" w:pos="3828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>3.2</w:t>
      </w:r>
      <w:r>
        <w:rPr>
          <w:rFonts w:cs="Arial"/>
          <w:sz w:val="16"/>
        </w:rPr>
        <w:tab/>
        <w:t>Numero di reti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2977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3.3</w:t>
      </w:r>
      <w:r>
        <w:rPr>
          <w:rFonts w:cs="Arial"/>
          <w:sz w:val="16"/>
        </w:rPr>
        <w:tab/>
        <w:t xml:space="preserve">Rete a scartamento normale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3.4</w:t>
      </w:r>
      <w:r>
        <w:rPr>
          <w:rFonts w:cs="Arial"/>
          <w:sz w:val="16"/>
        </w:rPr>
        <w:tab/>
        <w:t>Rete a scartamento ridotto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3544"/>
          <w:tab w:val="left" w:pos="3828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3.5</w:t>
      </w:r>
      <w:r>
        <w:rPr>
          <w:rFonts w:cs="Arial"/>
          <w:sz w:val="16"/>
        </w:rPr>
        <w:tab/>
        <w:t>Tratta a cremagliera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3.6</w:t>
      </w:r>
      <w:r>
        <w:rPr>
          <w:rFonts w:cs="Arial"/>
          <w:sz w:val="16"/>
        </w:rPr>
        <w:tab/>
        <w:t>Rete tranviaria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3544"/>
          <w:tab w:val="left" w:pos="3828"/>
          <w:tab w:val="left" w:pos="4536"/>
          <w:tab w:val="left" w:pos="4962"/>
          <w:tab w:val="left" w:pos="5670"/>
        </w:tabs>
        <w:spacing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3.7</w:t>
      </w:r>
      <w:r>
        <w:rPr>
          <w:rFonts w:cs="Arial"/>
          <w:sz w:val="16"/>
        </w:rPr>
        <w:tab/>
        <w:t>Altre/i reti/impianti o reti/impianti speciali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3.8 </w:t>
      </w:r>
      <w:r>
        <w:rPr>
          <w:rFonts w:cs="Arial"/>
          <w:sz w:val="16"/>
        </w:rPr>
        <w:tab/>
        <w:t>Descrizione n. 3.7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3.9</w:t>
      </w:r>
      <w:r>
        <w:rPr>
          <w:rFonts w:cs="Arial"/>
          <w:sz w:val="16"/>
        </w:rPr>
        <w:tab/>
        <w:t>Una parte della rete / degli impianti è gestita da un'altra ITF o un altro GI?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Sì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2977"/>
          <w:tab w:val="left" w:pos="3828"/>
          <w:tab w:val="left" w:pos="4253"/>
          <w:tab w:val="left" w:pos="4536"/>
          <w:tab w:val="left" w:pos="6379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Se sì, allegare elenco con i dati di ITF/GI, reti/impianti, siti e collegamento alla rete.</w:t>
      </w:r>
    </w:p>
    <w:p w:rsidR="007775EF" w:rsidRDefault="007775EF">
      <w:pPr>
        <w:pStyle w:val="Listenabsatz"/>
        <w:tabs>
          <w:tab w:val="left" w:pos="4253"/>
        </w:tabs>
        <w:spacing w:after="240" w:line="360" w:lineRule="auto"/>
        <w:ind w:left="703" w:hanging="703"/>
        <w:rPr>
          <w:rFonts w:cs="Arial"/>
          <w:sz w:val="16"/>
          <w:szCs w:val="16"/>
          <w:u w:val="single"/>
          <w:lang w:eastAsia="de-DE"/>
        </w:rPr>
      </w:pPr>
    </w:p>
    <w:p w:rsidR="007775EF" w:rsidRDefault="00E45255">
      <w:pPr>
        <w:pStyle w:val="Listenabsatz"/>
        <w:tabs>
          <w:tab w:val="left" w:pos="1276"/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3.10</w:t>
      </w:r>
      <w:r>
        <w:rPr>
          <w:rFonts w:cs="Arial"/>
          <w:sz w:val="16"/>
        </w:rPr>
        <w:tab/>
        <w:t xml:space="preserve">Dimensioni (globali) della rete </w:t>
      </w: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985"/>
          <w:tab w:val="left" w:pos="3828"/>
          <w:tab w:val="left" w:pos="4253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3.11</w:t>
      </w:r>
      <w:r>
        <w:rPr>
          <w:rFonts w:cs="Arial"/>
          <w:sz w:val="16"/>
        </w:rPr>
        <w:tab/>
        <w:t xml:space="preserve">meno di 50 chilometri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3544"/>
          <w:tab w:val="left" w:pos="3828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3.12</w:t>
      </w:r>
      <w:r>
        <w:rPr>
          <w:rFonts w:cs="Arial"/>
          <w:sz w:val="16"/>
        </w:rPr>
        <w:tab/>
        <w:t>tra 50 e 200 chilometri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3544"/>
          <w:tab w:val="left" w:pos="3828"/>
          <w:tab w:val="left" w:pos="4536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3.13</w:t>
      </w:r>
      <w:r>
        <w:rPr>
          <w:rFonts w:cs="Arial"/>
          <w:sz w:val="16"/>
        </w:rPr>
        <w:tab/>
        <w:t>tra 200 e 500 chilometri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3544"/>
          <w:tab w:val="left" w:pos="3828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3.14</w:t>
      </w:r>
      <w:r>
        <w:rPr>
          <w:rFonts w:cs="Arial"/>
          <w:sz w:val="16"/>
        </w:rPr>
        <w:tab/>
        <w:t xml:space="preserve">oltre 500 chilometri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2977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>4.1</w:t>
      </w:r>
      <w:r>
        <w:rPr>
          <w:rFonts w:cs="Arial"/>
          <w:b/>
          <w:sz w:val="16"/>
        </w:rPr>
        <w:tab/>
        <w:t>TIPO DI ESERCIZIO</w:t>
      </w:r>
      <w:r>
        <w:rPr>
          <w:rFonts w:cs="Arial"/>
          <w:sz w:val="16"/>
        </w:rPr>
        <w:t xml:space="preserve"> </w:t>
      </w:r>
    </w:p>
    <w:p w:rsidR="007775EF" w:rsidRDefault="00E4525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4.2</w:t>
      </w:r>
      <w:r>
        <w:rPr>
          <w:rFonts w:cs="Arial"/>
          <w:sz w:val="16"/>
        </w:rPr>
        <w:tab/>
        <w:t>Corsa treno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2977"/>
          <w:tab w:val="left" w:pos="4536"/>
          <w:tab w:val="left" w:pos="4962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4.3</w:t>
      </w:r>
      <w:r>
        <w:rPr>
          <w:rFonts w:cs="Arial"/>
          <w:sz w:val="16"/>
        </w:rPr>
        <w:tab/>
        <w:t>Corsa di manovra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4.4</w:t>
      </w:r>
      <w:r>
        <w:rPr>
          <w:rFonts w:cs="Arial"/>
          <w:sz w:val="16"/>
        </w:rPr>
        <w:tab/>
        <w:t>Esercizio secondo la legge sulle strade (esercizio tranviario)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4253"/>
          <w:tab w:val="left" w:pos="7088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4.5 </w:t>
      </w:r>
      <w:r>
        <w:rPr>
          <w:rFonts w:cs="Arial"/>
          <w:sz w:val="16"/>
        </w:rPr>
        <w:tab/>
        <w:t>Corsa treno secondo PCT 300.15 n. 1 (RS 742.173.001) Tratte senza blocco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4253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4.6</w:t>
      </w:r>
      <w:r>
        <w:rPr>
          <w:rFonts w:cs="Arial"/>
          <w:sz w:val="16"/>
        </w:rPr>
        <w:tab/>
        <w:t>Corsa treno secondo PCT 300.15 n. 2 (RS 742.173.001) Convoglio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 xml:space="preserve">5.1 </w:t>
      </w:r>
      <w:r>
        <w:rPr>
          <w:rFonts w:cs="Arial"/>
          <w:b/>
          <w:sz w:val="16"/>
        </w:rPr>
        <w:tab/>
        <w:t>CORSE PER LA MANUTENZIONE DELLA PROPRIA INFRASTRUTTURA</w:t>
      </w:r>
    </w:p>
    <w:p w:rsidR="007775EF" w:rsidRDefault="00E45255">
      <w:pPr>
        <w:spacing w:line="360" w:lineRule="auto"/>
        <w:ind w:left="709" w:hanging="709"/>
      </w:pPr>
      <w:r>
        <w:rPr>
          <w:rFonts w:cs="Arial"/>
          <w:sz w:val="16"/>
        </w:rPr>
        <w:t xml:space="preserve">5.2 </w:t>
      </w:r>
      <w:r>
        <w:rPr>
          <w:rFonts w:cs="Arial"/>
          <w:sz w:val="16"/>
        </w:rPr>
        <w:tab/>
        <w:t>Il GI richiede di condurre sotto la propria responsabilità corse per la manutenzione della propria infrastruttura, adempiendo quindi i requisiti del regolamento (UE) 2018/762 Allegato I.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6.1 </w:t>
      </w:r>
      <w:r>
        <w:rPr>
          <w:rFonts w:cs="Arial"/>
          <w:b/>
          <w:sz w:val="16"/>
        </w:rPr>
        <w:tab/>
        <w:t>RICHIESTA DI AGEVOLAZIONI</w:t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6.2</w:t>
      </w:r>
      <w:r>
        <w:rPr>
          <w:rFonts w:cs="Arial"/>
          <w:sz w:val="16"/>
        </w:rPr>
        <w:tab/>
        <w:t>Richiesta congiunta dell'autorizzazione di sicurezza e del certificato di sicurezza</w:t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5670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Base legale: art. 5</w:t>
      </w:r>
      <w:r>
        <w:rPr>
          <w:rFonts w:cs="Arial"/>
          <w:i/>
          <w:sz w:val="16"/>
        </w:rPr>
        <w:t>d</w:t>
      </w:r>
      <w:r>
        <w:rPr>
          <w:rFonts w:cs="Arial"/>
          <w:sz w:val="16"/>
        </w:rPr>
        <w:t xml:space="preserve"> cpv. 1 </w:t>
      </w:r>
      <w:proofErr w:type="spellStart"/>
      <w:r>
        <w:rPr>
          <w:rFonts w:cs="Arial"/>
          <w:sz w:val="16"/>
        </w:rPr>
        <w:t>Oferr</w:t>
      </w:r>
      <w:proofErr w:type="spellEnd"/>
      <w:r>
        <w:rPr>
          <w:rFonts w:cs="Arial"/>
          <w:sz w:val="16"/>
        </w:rPr>
        <w:t xml:space="preserve"> (</w:t>
      </w:r>
      <w:proofErr w:type="spellStart"/>
      <w:r>
        <w:rPr>
          <w:rFonts w:cs="Arial"/>
          <w:sz w:val="16"/>
        </w:rPr>
        <w:t>RS</w:t>
      </w:r>
      <w:proofErr w:type="spellEnd"/>
      <w:r>
        <w:rPr>
          <w:rFonts w:cs="Arial"/>
          <w:sz w:val="16"/>
        </w:rPr>
        <w:t xml:space="preserve"> 742.141.1)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7.1 </w:t>
      </w:r>
      <w:r>
        <w:rPr>
          <w:rFonts w:cs="Arial"/>
          <w:b/>
          <w:sz w:val="16"/>
        </w:rPr>
        <w:tab/>
        <w:t>Dati del richiedente</w:t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7.2</w:t>
      </w:r>
      <w:r>
        <w:rPr>
          <w:rFonts w:cs="Arial"/>
          <w:sz w:val="16"/>
        </w:rPr>
        <w:tab/>
        <w:t>Nome registrato (forma giuridica compresa)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7.3</w:t>
      </w:r>
      <w:r>
        <w:rPr>
          <w:rFonts w:cs="Arial"/>
          <w:sz w:val="16"/>
        </w:rPr>
        <w:tab/>
        <w:t>Nome dell’impresa ferroviaria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7.4  </w:t>
      </w:r>
      <w:r>
        <w:rPr>
          <w:rFonts w:cs="Arial"/>
          <w:sz w:val="16"/>
        </w:rPr>
        <w:tab/>
        <w:t>Designazione abbreviata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7.5</w:t>
      </w:r>
      <w:r>
        <w:rPr>
          <w:rFonts w:cs="Arial"/>
          <w:sz w:val="16"/>
        </w:rPr>
        <w:tab/>
        <w:t>Indirizzo postale completo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(via, NPA,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7.6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7.7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(per l'inoltro elettronico delle decisioni)</w:t>
      </w: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7.8  </w:t>
      </w:r>
      <w:r>
        <w:rPr>
          <w:rFonts w:cs="Arial"/>
          <w:sz w:val="16"/>
        </w:rPr>
        <w:tab/>
        <w:t>Sito Internet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>7.9</w:t>
      </w:r>
      <w:r>
        <w:rPr>
          <w:rFonts w:cs="Arial"/>
          <w:sz w:val="16"/>
        </w:rPr>
        <w:tab/>
        <w:t>Altri dati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</w:tabs>
        <w:spacing w:before="240" w:after="240" w:line="240" w:lineRule="auto"/>
        <w:ind w:left="703" w:hanging="703"/>
        <w:contextualSpacing w:val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</w:rPr>
        <w:t>8.1</w:t>
      </w:r>
      <w:r>
        <w:rPr>
          <w:rFonts w:cs="Arial"/>
          <w:b/>
          <w:sz w:val="16"/>
        </w:rPr>
        <w:tab/>
        <w:t>Dati della persona di contatto</w:t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8.2</w:t>
      </w:r>
      <w:r>
        <w:rPr>
          <w:rFonts w:cs="Arial"/>
          <w:sz w:val="16"/>
        </w:rPr>
        <w:tab/>
        <w:t>Cognome e nome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8.3</w:t>
      </w:r>
      <w:r>
        <w:rPr>
          <w:rFonts w:cs="Arial"/>
          <w:sz w:val="16"/>
        </w:rPr>
        <w:tab/>
        <w:t>Indirizzo postale completo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111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(via, NPA,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8.4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8.5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1276"/>
          <w:tab w:val="left" w:pos="1985"/>
          <w:tab w:val="left" w:pos="5670"/>
          <w:tab w:val="left" w:pos="7088"/>
          <w:tab w:val="left" w:pos="7655"/>
          <w:tab w:val="left" w:pos="8364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Il richiedente è anche concessionario delle reti richieste?    </w:t>
      </w:r>
      <w:r>
        <w:rPr>
          <w:rFonts w:cs="Arial"/>
          <w:sz w:val="16"/>
        </w:rPr>
        <w:tab/>
        <w:t xml:space="preserve">Sì       </w:t>
      </w:r>
      <w:r>
        <w:rPr>
          <w:rFonts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 No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5670"/>
          <w:tab w:val="left" w:pos="6804"/>
          <w:tab w:val="left" w:pos="7938"/>
        </w:tabs>
        <w:spacing w:before="120" w:after="120"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Se no: compilare n. 9.1 - 9.9 </w:t>
      </w:r>
    </w:p>
    <w:p w:rsidR="007775EF" w:rsidRDefault="007775EF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1276"/>
          <w:tab w:val="left" w:pos="1985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9.1</w:t>
      </w:r>
      <w:r>
        <w:rPr>
          <w:rFonts w:cs="Arial"/>
          <w:b/>
          <w:sz w:val="16"/>
        </w:rPr>
        <w:tab/>
        <w:t>Dati del richiedente, se questo non è il titolare della concessione</w:t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9.2</w:t>
      </w:r>
      <w:r>
        <w:rPr>
          <w:rFonts w:cs="Arial"/>
          <w:sz w:val="16"/>
        </w:rPr>
        <w:tab/>
        <w:t>Nome registrato (forma giuridica compresa)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9.3 </w:t>
      </w:r>
      <w:r>
        <w:rPr>
          <w:rFonts w:cs="Arial"/>
          <w:sz w:val="16"/>
        </w:rPr>
        <w:tab/>
        <w:t>Nome del concessionario</w:t>
      </w:r>
      <w:r>
        <w:rPr>
          <w:rFonts w:cs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9.4  </w:t>
      </w:r>
      <w:r>
        <w:rPr>
          <w:rFonts w:cs="Arial"/>
          <w:sz w:val="16"/>
        </w:rPr>
        <w:tab/>
        <w:t>Designazione abbreviata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9.5</w:t>
      </w:r>
      <w:r>
        <w:rPr>
          <w:rFonts w:cs="Arial"/>
          <w:sz w:val="16"/>
        </w:rPr>
        <w:tab/>
        <w:t>Indirizzo postale completo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(via, NPA, località)     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9.6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9.7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9.8  </w:t>
      </w:r>
      <w:r>
        <w:rPr>
          <w:rFonts w:cs="Arial"/>
          <w:sz w:val="16"/>
        </w:rPr>
        <w:tab/>
        <w:t>Sito Internet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4536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9.9</w:t>
      </w:r>
      <w:r>
        <w:rPr>
          <w:rFonts w:cs="Arial"/>
          <w:sz w:val="16"/>
        </w:rPr>
        <w:tab/>
        <w:t>Altri dati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7775EF" w:rsidRDefault="007775EF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Richiedente (Nome)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Firma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(autografa)</w:t>
      </w:r>
    </w:p>
    <w:p w:rsidR="007775EF" w:rsidRDefault="00E45255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</w:rPr>
        <w:br w:type="page"/>
      </w:r>
      <w:r>
        <w:rPr>
          <w:rFonts w:cs="Arial"/>
          <w:b/>
          <w:sz w:val="24"/>
        </w:rPr>
        <w:lastRenderedPageBreak/>
        <w:t>PRIMA PAGINA PER ALLEGATI DEL MODULO «Domanda di rilascio di un'autorizzazione di sicurezza»</w:t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DOCPROPERTY FSC#BAVTEMPL@102.1950:Subject </w:instrText>
      </w:r>
      <w:r>
        <w:rPr>
          <w:rFonts w:cs="Arial"/>
          <w:b/>
        </w:rPr>
        <w:fldChar w:fldCharType="end"/>
      </w:r>
    </w:p>
    <w:p w:rsidR="007775EF" w:rsidRDefault="007775EF">
      <w:pPr>
        <w:pBdr>
          <w:bottom w:val="single" w:sz="4" w:space="1" w:color="auto"/>
        </w:pBdr>
        <w:ind w:right="282"/>
        <w:rPr>
          <w:rFonts w:cs="Arial"/>
        </w:rPr>
      </w:pPr>
    </w:p>
    <w:p w:rsidR="007775EF" w:rsidRDefault="007775EF">
      <w:pPr>
        <w:rPr>
          <w:rFonts w:cs="Arial"/>
        </w:rPr>
      </w:pPr>
    </w:p>
    <w:p w:rsidR="007775EF" w:rsidRDefault="00E45255">
      <w:pPr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DOCUMENTAZIONE PRESENTATA </w:t>
      </w:r>
    </w:p>
    <w:p w:rsidR="007775EF" w:rsidRDefault="007775EF">
      <w:pPr>
        <w:rPr>
          <w:rFonts w:cs="Arial"/>
          <w:sz w:val="16"/>
          <w:szCs w:val="16"/>
        </w:rPr>
      </w:pP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Sistema di gestione della sicurezza SGS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Tavola di concordanza per il SGS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Panoramica della rete:</w:t>
      </w:r>
    </w:p>
    <w:p w:rsidR="007775EF" w:rsidRDefault="00E45255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elenco delle tratte con relative specifiche (geografiche)</w:t>
      </w:r>
    </w:p>
    <w:p w:rsidR="007775EF" w:rsidRDefault="00E45255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 elenco delle stazioni limitrofe </w:t>
      </w:r>
      <w:proofErr w:type="spellStart"/>
      <w:r>
        <w:rPr>
          <w:rFonts w:cs="Arial"/>
          <w:sz w:val="16"/>
        </w:rPr>
        <w:t>incl</w:t>
      </w:r>
      <w:proofErr w:type="spellEnd"/>
      <w:r>
        <w:rPr>
          <w:rFonts w:cs="Arial"/>
          <w:sz w:val="16"/>
        </w:rPr>
        <w:t>. i confini con altre infrastrutture</w:t>
      </w:r>
    </w:p>
    <w:p w:rsidR="007775EF" w:rsidRDefault="00E45255">
      <w:pPr>
        <w:pStyle w:val="Listenabsatz"/>
        <w:numPr>
          <w:ilvl w:val="2"/>
          <w:numId w:val="2"/>
        </w:numPr>
        <w:tabs>
          <w:tab w:val="left" w:pos="1134"/>
        </w:tabs>
        <w:spacing w:line="360" w:lineRule="auto"/>
        <w:ind w:left="1418" w:hanging="1418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elenco degli impianti accessori (ad es. officine, depositi) con informazioni sulla regolamentazione dell’esercizio operativo (gestione mediante altri GI-ITF)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Indicazione del luogo di pubblicazione delle condizioni di utilizzazione della rete riferite alle tratte </w:t>
      </w:r>
      <w:r>
        <w:rPr>
          <w:rFonts w:cs="Arial"/>
          <w:sz w:val="16"/>
        </w:rPr>
        <w:br/>
      </w:r>
      <w:r>
        <w:rPr>
          <w:rFonts w:cs="Arial"/>
          <w:sz w:val="16"/>
        </w:rPr>
        <w:tab/>
        <w:t>(art. 7 OARF-</w:t>
      </w:r>
      <w:r>
        <w:rPr>
          <w:rFonts w:cs="Arial"/>
          <w:sz w:val="16"/>
        </w:rPr>
        <w:tab/>
        <w:t>UFT)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</w:tabs>
        <w:spacing w:line="360" w:lineRule="auto"/>
        <w:ind w:left="709" w:hanging="709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Indicazione di </w:t>
      </w:r>
      <w:r>
        <w:rPr>
          <w:rFonts w:eastAsia="Calibri" w:cs="Arial"/>
          <w:sz w:val="16"/>
        </w:rPr>
        <w:t>forma e portata in cui sono disponibili i dati sull'infrastruttura prescritti dall'art. 15</w:t>
      </w:r>
      <w:r>
        <w:rPr>
          <w:rFonts w:eastAsia="Calibri" w:cs="Arial"/>
          <w:i/>
          <w:sz w:val="16"/>
        </w:rPr>
        <w:t>f</w:t>
      </w:r>
      <w:r>
        <w:rPr>
          <w:rFonts w:eastAsia="Calibri" w:cs="Arial"/>
          <w:sz w:val="16"/>
        </w:rPr>
        <w:t xml:space="preserve"> </w:t>
      </w:r>
      <w:proofErr w:type="spellStart"/>
      <w:r>
        <w:rPr>
          <w:rFonts w:eastAsia="Calibri" w:cs="Arial"/>
          <w:sz w:val="16"/>
        </w:rPr>
        <w:t>Oferr</w:t>
      </w:r>
      <w:proofErr w:type="spellEnd"/>
      <w:r>
        <w:rPr>
          <w:rFonts w:eastAsia="Calibri" w:cs="Arial"/>
          <w:sz w:val="22"/>
        </w:rPr>
        <w:t xml:space="preserve"> 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>Indicazione del luogo di pubblicazione delle prescrizioni del GI di cui l’ITF deve tener conto</w:t>
      </w:r>
    </w:p>
    <w:p w:rsidR="007775EF" w:rsidRDefault="00E45255">
      <w:pPr>
        <w:pStyle w:val="Listenabsatz"/>
        <w:numPr>
          <w:ilvl w:val="1"/>
          <w:numId w:val="2"/>
        </w:num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Certificati eventualmente disponibili sui sistemi di gestione</w:t>
      </w:r>
    </w:p>
    <w:p w:rsidR="007775EF" w:rsidRDefault="00E45255">
      <w:pPr>
        <w:pStyle w:val="Listenabsatz"/>
        <w:tabs>
          <w:tab w:val="left" w:pos="1134"/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10.8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  <w:t xml:space="preserve">Altro (specificare)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7775EF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:rsidR="007775EF" w:rsidRDefault="00E45255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___________________________________________________________________________________________________</w:t>
      </w:r>
    </w:p>
    <w:p w:rsidR="007775EF" w:rsidRDefault="00E45255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Area riservata al destinatario</w:t>
      </w:r>
    </w:p>
    <w:p w:rsidR="007775EF" w:rsidRDefault="00E45255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N. riferimento</w:t>
      </w:r>
      <w:r>
        <w:rPr>
          <w:rFonts w:cs="Arial"/>
          <w:sz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7775EF" w:rsidRDefault="00E45255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0B4D3E">
        <w:rPr>
          <w:rFonts w:cs="Arial"/>
          <w:sz w:val="16"/>
        </w:rPr>
      </w:r>
      <w:r w:rsidR="000B4D3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7775EF" w:rsidRDefault="007775EF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7775EF" w:rsidRDefault="00E45255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 di ricezione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7775EF" w:rsidRDefault="007775EF">
      <w:pPr>
        <w:spacing w:after="100" w:afterAutospacing="1"/>
      </w:pPr>
    </w:p>
    <w:sectPr w:rsidR="007775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EF" w:rsidRDefault="00E45255">
      <w:pPr>
        <w:spacing w:line="240" w:lineRule="auto"/>
      </w:pPr>
      <w:r>
        <w:separator/>
      </w:r>
    </w:p>
  </w:endnote>
  <w:endnote w:type="continuationSeparator" w:id="0">
    <w:p w:rsidR="007775EF" w:rsidRDefault="00E45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7775EF">
      <w:trPr>
        <w:cantSplit/>
      </w:trPr>
      <w:tc>
        <w:tcPr>
          <w:tcW w:w="9611" w:type="dxa"/>
          <w:vAlign w:val="bottom"/>
        </w:tcPr>
        <w:p w:rsidR="007775EF" w:rsidRDefault="00E4525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4D3E">
            <w:rPr>
              <w:noProof/>
            </w:rPr>
            <w:t>3</w:t>
          </w:r>
          <w:r>
            <w:fldChar w:fldCharType="end"/>
          </w:r>
          <w:r>
            <w:t>/</w:t>
          </w:r>
          <w:r w:rsidR="000B4D3E">
            <w:fldChar w:fldCharType="begin"/>
          </w:r>
          <w:r w:rsidR="000B4D3E">
            <w:instrText xml:space="preserve"> NUMPAGES  </w:instrText>
          </w:r>
          <w:r w:rsidR="000B4D3E">
            <w:fldChar w:fldCharType="separate"/>
          </w:r>
          <w:r w:rsidR="000B4D3E">
            <w:rPr>
              <w:noProof/>
            </w:rPr>
            <w:t>3</w:t>
          </w:r>
          <w:r w:rsidR="000B4D3E">
            <w:rPr>
              <w:noProof/>
            </w:rPr>
            <w:fldChar w:fldCharType="end"/>
          </w:r>
        </w:p>
      </w:tc>
    </w:tr>
  </w:tbl>
  <w:p w:rsidR="007775EF" w:rsidRDefault="007775E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7775EF">
      <w:trPr>
        <w:cantSplit/>
      </w:trPr>
      <w:tc>
        <w:tcPr>
          <w:tcW w:w="4253" w:type="dxa"/>
          <w:vAlign w:val="bottom"/>
        </w:tcPr>
        <w:p w:rsidR="007775EF" w:rsidRDefault="007775EF">
          <w:pPr>
            <w:pStyle w:val="Fuzeile"/>
          </w:pPr>
        </w:p>
      </w:tc>
      <w:tc>
        <w:tcPr>
          <w:tcW w:w="4962" w:type="dxa"/>
          <w:vAlign w:val="bottom"/>
        </w:tcPr>
        <w:p w:rsidR="007775EF" w:rsidRDefault="007775EF">
          <w:pPr>
            <w:pStyle w:val="Fuzeile"/>
          </w:pPr>
        </w:p>
      </w:tc>
    </w:tr>
    <w:tr w:rsidR="007775EF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7775EF" w:rsidRDefault="007775EF">
          <w:pPr>
            <w:pStyle w:val="Pfad"/>
          </w:pPr>
          <w:bookmarkStart w:id="1" w:name="_Hlk112468646"/>
        </w:p>
      </w:tc>
    </w:tr>
    <w:bookmarkEnd w:id="1"/>
  </w:tbl>
  <w:p w:rsidR="007775EF" w:rsidRDefault="007775E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EF" w:rsidRDefault="00E45255">
      <w:pPr>
        <w:spacing w:line="240" w:lineRule="auto"/>
      </w:pPr>
      <w:r>
        <w:separator/>
      </w:r>
    </w:p>
  </w:footnote>
  <w:footnote w:type="continuationSeparator" w:id="0">
    <w:p w:rsidR="007775EF" w:rsidRDefault="00E45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426" w:type="dxa"/>
      <w:tblLayout w:type="fixed"/>
      <w:tblLook w:val="01E0" w:firstRow="1" w:lastRow="1" w:firstColumn="1" w:lastColumn="1" w:noHBand="0" w:noVBand="0"/>
    </w:tblPr>
    <w:tblGrid>
      <w:gridCol w:w="9809"/>
    </w:tblGrid>
    <w:tr w:rsidR="007775EF">
      <w:trPr>
        <w:cantSplit/>
        <w:trHeight w:hRule="exact" w:val="1570"/>
      </w:trPr>
      <w:tc>
        <w:tcPr>
          <w:tcW w:w="9809" w:type="dxa"/>
        </w:tcPr>
        <w:p w:rsidR="007775EF" w:rsidRDefault="00E45255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66700" cy="304800"/>
                <wp:effectExtent l="19050" t="0" r="0" b="0"/>
                <wp:docPr id="6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75EF" w:rsidRDefault="007775EF">
          <w:pPr>
            <w:pStyle w:val="Logo"/>
          </w:pPr>
        </w:p>
      </w:tc>
    </w:tr>
  </w:tbl>
  <w:p w:rsidR="007775EF" w:rsidRDefault="007775EF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775EF">
      <w:trPr>
        <w:cantSplit/>
        <w:trHeight w:hRule="exact" w:val="1980"/>
      </w:trPr>
      <w:tc>
        <w:tcPr>
          <w:tcW w:w="4848" w:type="dxa"/>
        </w:tcPr>
        <w:p w:rsidR="007775EF" w:rsidRDefault="00E45255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057400" cy="65722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7775EF" w:rsidRDefault="00E45255">
          <w:pPr>
            <w:pStyle w:val="Kopfzeile"/>
          </w:pPr>
          <w:r>
            <w:t xml:space="preserve">Dipartimento federale dell’ambiente, dei trasporti, </w:t>
          </w:r>
        </w:p>
        <w:p w:rsidR="007775EF" w:rsidRDefault="00E45255">
          <w:pPr>
            <w:pStyle w:val="Kopfzeile"/>
          </w:pPr>
          <w:r>
            <w:t>dell’energia e delle comunicazioni DATEC</w:t>
          </w:r>
        </w:p>
        <w:p w:rsidR="007775EF" w:rsidRDefault="007775EF">
          <w:pPr>
            <w:pStyle w:val="Kopfzeile"/>
          </w:pPr>
        </w:p>
        <w:p w:rsidR="007775EF" w:rsidRDefault="00E45255">
          <w:pPr>
            <w:pStyle w:val="Kopfzeile"/>
            <w:rPr>
              <w:b/>
            </w:rPr>
          </w:pPr>
          <w:r>
            <w:rPr>
              <w:b/>
            </w:rPr>
            <w:t>Ufficio federale dei trasporti UFT</w:t>
          </w:r>
        </w:p>
        <w:p w:rsidR="007775EF" w:rsidRDefault="00E45255">
          <w:pPr>
            <w:pStyle w:val="Kopfzeile"/>
          </w:pPr>
          <w:r>
            <w:t>Divisione Infrastruttura</w:t>
          </w:r>
        </w:p>
      </w:tc>
    </w:tr>
  </w:tbl>
  <w:p w:rsidR="007775EF" w:rsidRDefault="007775E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D64"/>
    <w:multiLevelType w:val="multilevel"/>
    <w:tmpl w:val="DB04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22D50E96"/>
    <w:multiLevelType w:val="hybridMultilevel"/>
    <w:tmpl w:val="A5401D2A"/>
    <w:lvl w:ilvl="0" w:tplc="D248B5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CD1"/>
    <w:multiLevelType w:val="multilevel"/>
    <w:tmpl w:val="0D92100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D570D6"/>
    <w:multiLevelType w:val="multilevel"/>
    <w:tmpl w:val="692C25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E8C2800"/>
    <w:multiLevelType w:val="multilevel"/>
    <w:tmpl w:val="762AA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F"/>
    <w:rsid w:val="000B4D3E"/>
    <w:rsid w:val="005E5196"/>
    <w:rsid w:val="007775EF"/>
    <w:rsid w:val="00E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3F5A4DDC-6FF2-41A7-9FFB-A8E3C96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val="it-IT"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val="it-IT"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it-IT" w:eastAsia="de-CH"/>
    </w:rPr>
  </w:style>
  <w:style w:type="paragraph" w:styleId="Funotentext">
    <w:name w:val="footnote text"/>
    <w:basedOn w:val="Standard"/>
    <w:link w:val="FunotentextZchn"/>
    <w:semiHidden/>
    <w:unhideWhenUsed/>
    <w:pPr>
      <w:spacing w:line="26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16"/>
      <w:szCs w:val="20"/>
      <w:lang w:val="it-IT" w:eastAsia="de-CH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val="it-IT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u80820287</dc:creator>
  <cp:lastModifiedBy>Steck Monika BAV</cp:lastModifiedBy>
  <cp:revision>2</cp:revision>
  <cp:lastPrinted>2019-11-28T08:50:00Z</cp:lastPrinted>
  <dcterms:created xsi:type="dcterms:W3CDTF">2021-02-01T14:08:00Z</dcterms:created>
  <dcterms:modified xsi:type="dcterms:W3CDTF">2021-02-01T14:08:00Z</dcterms:modified>
</cp:coreProperties>
</file>