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416B5" w14:textId="2502FF22" w:rsidR="008722A2" w:rsidRPr="00B42537" w:rsidRDefault="00492BF9">
      <w:pPr>
        <w:spacing w:before="60" w:after="60" w:line="240" w:lineRule="auto"/>
        <w:rPr>
          <w:b/>
          <w:sz w:val="36"/>
          <w:szCs w:val="36"/>
          <w:lang w:val="it-CH"/>
        </w:rPr>
      </w:pPr>
      <w:bookmarkStart w:id="0" w:name="_GoBack"/>
      <w:bookmarkEnd w:id="0"/>
      <w:r w:rsidRPr="00B42537">
        <w:rPr>
          <w:b/>
          <w:sz w:val="36"/>
          <w:lang w:val="it-CH"/>
        </w:rPr>
        <w:t xml:space="preserve">PCT </w:t>
      </w:r>
      <w:r w:rsidR="00FA2528" w:rsidRPr="00B42537">
        <w:rPr>
          <w:b/>
          <w:sz w:val="36"/>
          <w:lang w:val="it-CH"/>
        </w:rPr>
        <w:t xml:space="preserve">A2020, </w:t>
      </w:r>
      <w:r w:rsidR="00495BCC">
        <w:rPr>
          <w:b/>
          <w:sz w:val="36"/>
          <w:lang w:val="it-CH"/>
        </w:rPr>
        <w:t>Tema</w:t>
      </w:r>
      <w:r w:rsidR="00495BCC" w:rsidRPr="00B42537">
        <w:rPr>
          <w:b/>
          <w:sz w:val="36"/>
          <w:lang w:val="it-CH"/>
        </w:rPr>
        <w:t xml:space="preserve"> </w:t>
      </w:r>
      <w:r w:rsidR="004158DB">
        <w:rPr>
          <w:b/>
          <w:sz w:val="36"/>
          <w:lang w:val="it-CH"/>
        </w:rPr>
        <w:t xml:space="preserve">4.1 ETCS, Allegato 1, </w:t>
      </w:r>
      <w:r w:rsidR="00FA2528" w:rsidRPr="00B42537">
        <w:rPr>
          <w:b/>
          <w:sz w:val="36"/>
          <w:lang w:val="it-CH"/>
        </w:rPr>
        <w:t>A</w:t>
      </w:r>
      <w:r w:rsidRPr="00B42537">
        <w:rPr>
          <w:b/>
          <w:sz w:val="36"/>
          <w:lang w:val="it-CH"/>
        </w:rPr>
        <w:t xml:space="preserve">dattamenti delle PCT </w:t>
      </w:r>
    </w:p>
    <w:p w14:paraId="684E98AC" w14:textId="77777777" w:rsidR="008722A2" w:rsidRPr="00B42537" w:rsidRDefault="00FA2528">
      <w:pPr>
        <w:spacing w:after="160" w:line="259" w:lineRule="auto"/>
        <w:rPr>
          <w:szCs w:val="20"/>
          <w:lang w:val="it-CH"/>
        </w:rPr>
      </w:pPr>
      <w:r w:rsidRPr="00B42537">
        <w:rPr>
          <w:lang w:val="it-CH"/>
        </w:rPr>
        <w:br w:type="page"/>
      </w:r>
    </w:p>
    <w:tbl>
      <w:tblPr>
        <w:tblStyle w:val="Tabellenraster"/>
        <w:tblW w:w="0" w:type="auto"/>
        <w:tblLook w:val="04A0" w:firstRow="1" w:lastRow="0" w:firstColumn="1" w:lastColumn="0" w:noHBand="0" w:noVBand="1"/>
      </w:tblPr>
      <w:tblGrid>
        <w:gridCol w:w="7139"/>
        <w:gridCol w:w="7139"/>
      </w:tblGrid>
      <w:tr w:rsidR="008722A2" w:rsidRPr="00B42537" w14:paraId="7E93D359" w14:textId="77777777">
        <w:tc>
          <w:tcPr>
            <w:tcW w:w="7139" w:type="dxa"/>
            <w:tcBorders>
              <w:top w:val="single" w:sz="4" w:space="0" w:color="auto"/>
            </w:tcBorders>
            <w:shd w:val="clear" w:color="auto" w:fill="D9D9D9" w:themeFill="background1" w:themeFillShade="D9"/>
          </w:tcPr>
          <w:p w14:paraId="2A43F386" w14:textId="33816944" w:rsidR="008722A2" w:rsidRPr="00B42537" w:rsidRDefault="00FA2528">
            <w:pPr>
              <w:autoSpaceDE w:val="0"/>
              <w:autoSpaceDN w:val="0"/>
              <w:adjustRightInd w:val="0"/>
              <w:spacing w:before="60" w:after="60" w:line="240" w:lineRule="auto"/>
              <w:rPr>
                <w:rFonts w:ascii="TimesNewRoman,Bold" w:hAnsi="TimesNewRoman,Bold" w:cs="TimesNewRoman,Bold"/>
                <w:b/>
                <w:bCs/>
                <w:szCs w:val="20"/>
                <w:lang w:val="it-CH"/>
              </w:rPr>
            </w:pPr>
            <w:r w:rsidRPr="00B42537">
              <w:rPr>
                <w:rFonts w:ascii="TimesNewRoman,Bold" w:hAnsi="TimesNewRoman,Bold" w:cs="TimesNewRoman,Bold"/>
                <w:b/>
                <w:lang w:val="it-CH"/>
              </w:rPr>
              <w:lastRenderedPageBreak/>
              <w:t xml:space="preserve">R 300.1 </w:t>
            </w:r>
            <w:r w:rsidR="00FF73F2" w:rsidRPr="00B42537">
              <w:rPr>
                <w:rFonts w:ascii="TimesNewRoman,Bold" w:hAnsi="TimesNewRoman,Bold" w:cs="TimesNewRoman,Bold"/>
                <w:b/>
                <w:lang w:val="it-CH"/>
              </w:rPr>
              <w:t>In generale</w:t>
            </w:r>
            <w:r w:rsidR="00597D3A">
              <w:rPr>
                <w:rFonts w:ascii="TimesNewRoman,Bold" w:hAnsi="TimesNewRoman,Bold" w:cs="TimesNewRoman,Bold"/>
                <w:b/>
                <w:lang w:val="it-CH"/>
              </w:rPr>
              <w:t xml:space="preserve"> </w:t>
            </w:r>
          </w:p>
        </w:tc>
        <w:tc>
          <w:tcPr>
            <w:tcW w:w="7139" w:type="dxa"/>
            <w:tcBorders>
              <w:top w:val="single" w:sz="4" w:space="0" w:color="auto"/>
            </w:tcBorders>
            <w:shd w:val="clear" w:color="auto" w:fill="D9D9D9" w:themeFill="background1" w:themeFillShade="D9"/>
          </w:tcPr>
          <w:p w14:paraId="0BE22AE2" w14:textId="446B3302" w:rsidR="008722A2" w:rsidRPr="00B42537" w:rsidRDefault="00FA2528">
            <w:pPr>
              <w:autoSpaceDE w:val="0"/>
              <w:autoSpaceDN w:val="0"/>
              <w:adjustRightInd w:val="0"/>
              <w:spacing w:before="60" w:after="60" w:line="240" w:lineRule="auto"/>
              <w:rPr>
                <w:szCs w:val="20"/>
                <w:lang w:val="it-CH"/>
              </w:rPr>
            </w:pPr>
            <w:r w:rsidRPr="00B42537">
              <w:rPr>
                <w:lang w:val="it-CH"/>
              </w:rPr>
              <w:t>R</w:t>
            </w:r>
            <w:r w:rsidR="00492BF9" w:rsidRPr="00B42537">
              <w:rPr>
                <w:lang w:val="it-CH"/>
              </w:rPr>
              <w:t xml:space="preserve">iferimento </w:t>
            </w:r>
            <w:r w:rsidRPr="00B42537">
              <w:rPr>
                <w:lang w:val="it-CH"/>
              </w:rPr>
              <w:t xml:space="preserve">/ </w:t>
            </w:r>
            <w:r w:rsidR="00492BF9" w:rsidRPr="00B42537">
              <w:rPr>
                <w:lang w:val="it-CH"/>
              </w:rPr>
              <w:t xml:space="preserve">Osservazioni </w:t>
            </w:r>
          </w:p>
        </w:tc>
      </w:tr>
      <w:tr w:rsidR="008722A2" w:rsidRPr="00B42537" w14:paraId="230A9C38" w14:textId="77777777">
        <w:tc>
          <w:tcPr>
            <w:tcW w:w="7139" w:type="dxa"/>
          </w:tcPr>
          <w:p w14:paraId="082006D4" w14:textId="5A9E8809"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b/>
                <w:lang w:val="it-CH"/>
              </w:rPr>
              <w:t xml:space="preserve">3.2 </w:t>
            </w:r>
            <w:r w:rsidR="00492BF9" w:rsidRPr="00B42537">
              <w:rPr>
                <w:rFonts w:ascii="Times New Roman" w:hAnsi="Times New Roman" w:cs="Times New Roman"/>
                <w:b/>
                <w:lang w:val="it-CH"/>
              </w:rPr>
              <w:t>Spiegazione dei termini</w:t>
            </w:r>
          </w:p>
          <w:p w14:paraId="4FB2B27B" w14:textId="77777777" w:rsidR="008722A2" w:rsidRPr="00B42537" w:rsidRDefault="00FA2528">
            <w:pPr>
              <w:autoSpaceDE w:val="0"/>
              <w:autoSpaceDN w:val="0"/>
              <w:adjustRightInd w:val="0"/>
              <w:spacing w:before="60" w:after="60" w:line="240" w:lineRule="auto"/>
              <w:rPr>
                <w:rFonts w:ascii="Times New Roman" w:hAnsi="Times New Roman" w:cs="Times New Roman"/>
                <w:i/>
                <w:iCs/>
                <w:color w:val="FF0000"/>
                <w:szCs w:val="20"/>
                <w:lang w:val="it-CH"/>
              </w:rPr>
            </w:pPr>
            <w:r w:rsidRPr="00B42537">
              <w:rPr>
                <w:rFonts w:ascii="Times New Roman" w:hAnsi="Times New Roman" w:cs="Times New Roman"/>
                <w:i/>
                <w:color w:val="FF0000"/>
                <w:lang w:val="it-CH"/>
              </w:rPr>
              <w:t>Esercizio di manutenzione</w:t>
            </w:r>
          </w:p>
          <w:p w14:paraId="1575ECC2" w14:textId="77777777" w:rsidR="008722A2" w:rsidRPr="00B42537" w:rsidRDefault="00FA2528">
            <w:pPr>
              <w:autoSpaceDE w:val="0"/>
              <w:autoSpaceDN w:val="0"/>
              <w:adjustRightInd w:val="0"/>
              <w:spacing w:before="60" w:after="60" w:line="240" w:lineRule="auto"/>
              <w:rPr>
                <w:rFonts w:ascii="Times New Roman" w:hAnsi="Times New Roman" w:cs="Times New Roman"/>
                <w:iCs/>
                <w:szCs w:val="20"/>
                <w:lang w:val="it-CH"/>
              </w:rPr>
            </w:pPr>
            <w:r w:rsidRPr="00B42537">
              <w:rPr>
                <w:rFonts w:ascii="Times New Roman" w:hAnsi="Times New Roman" w:cs="Times New Roman"/>
                <w:color w:val="FF0000"/>
                <w:lang w:val="it-CH"/>
              </w:rPr>
              <w:t xml:space="preserve">Stato dell’impianto nell’ambito della segnalazione in cabina di guida nel settore di velocità esteso, per movimenti di manovra e lavori nella zona dei binari con almeno un settore di manutenzione inserito </w:t>
            </w:r>
          </w:p>
          <w:p w14:paraId="1571889B" w14:textId="77777777" w:rsidR="008722A2" w:rsidRPr="00B42537" w:rsidRDefault="00E03640">
            <w:pPr>
              <w:autoSpaceDE w:val="0"/>
              <w:autoSpaceDN w:val="0"/>
              <w:adjustRightInd w:val="0"/>
              <w:spacing w:before="60" w:after="60" w:line="240" w:lineRule="auto"/>
              <w:rPr>
                <w:rFonts w:ascii="Times New Roman" w:hAnsi="Times New Roman" w:cs="Times New Roman"/>
                <w:i/>
                <w:iCs/>
                <w:szCs w:val="20"/>
                <w:lang w:val="it-CH"/>
              </w:rPr>
            </w:pPr>
            <w:r w:rsidRPr="00B42537">
              <w:rPr>
                <w:rFonts w:ascii="Times New Roman" w:hAnsi="Times New Roman" w:cs="Times New Roman"/>
                <w:i/>
                <w:lang w:val="it-CH"/>
              </w:rPr>
              <w:t xml:space="preserve">Settore di manutenzione </w:t>
            </w:r>
          </w:p>
          <w:p w14:paraId="3F9270AF" w14:textId="77777777" w:rsidR="00E03640" w:rsidRPr="00B42537" w:rsidRDefault="00E03640" w:rsidP="00E03640">
            <w:pPr>
              <w:autoSpaceDE w:val="0"/>
              <w:autoSpaceDN w:val="0"/>
              <w:adjustRightInd w:val="0"/>
              <w:spacing w:line="240" w:lineRule="auto"/>
              <w:rPr>
                <w:rFonts w:ascii="Times New Roman" w:hAnsi="Times New Roman" w:cs="Times New Roman"/>
                <w:sz w:val="22"/>
                <w:szCs w:val="20"/>
                <w:lang w:val="it-CH"/>
              </w:rPr>
            </w:pPr>
            <w:r w:rsidRPr="00B42537">
              <w:rPr>
                <w:rFonts w:ascii="TimesNewRoman" w:hAnsi="TimesNewRoman" w:cs="TimesNewRoman"/>
                <w:strike/>
                <w:color w:val="FF0000"/>
                <w:szCs w:val="18"/>
                <w:lang w:val="it-CH"/>
              </w:rPr>
              <w:t>Settori nei quali sono svolti lavori di manutenzione</w:t>
            </w:r>
            <w:r w:rsidRPr="00B42537">
              <w:rPr>
                <w:rFonts w:ascii="TimesNewRoman" w:hAnsi="TimesNewRoman" w:cs="TimesNewRoman"/>
                <w:color w:val="FF0000"/>
                <w:szCs w:val="18"/>
                <w:lang w:val="it-CH"/>
              </w:rPr>
              <w:t xml:space="preserve"> </w:t>
            </w:r>
            <w:r w:rsidRPr="00B42537">
              <w:rPr>
                <w:rFonts w:ascii="TimesNewRoman" w:hAnsi="TimesNewRoman" w:cs="TimesNewRoman"/>
                <w:szCs w:val="18"/>
                <w:lang w:val="it-CH"/>
              </w:rPr>
              <w:t xml:space="preserve">Nell'ambito della segnalazione in cabina di guida, </w:t>
            </w:r>
            <w:r w:rsidRPr="00B42537">
              <w:rPr>
                <w:rFonts w:ascii="TimesNewRoman" w:hAnsi="TimesNewRoman" w:cs="TimesNewRoman"/>
                <w:color w:val="FF0000"/>
                <w:szCs w:val="18"/>
                <w:lang w:val="it-CH"/>
              </w:rPr>
              <w:t>se</w:t>
            </w:r>
            <w:r w:rsidR="00C835B6" w:rsidRPr="00B42537">
              <w:rPr>
                <w:rFonts w:ascii="TimesNewRoman" w:hAnsi="TimesNewRoman" w:cs="TimesNewRoman"/>
                <w:color w:val="FF0000"/>
                <w:szCs w:val="18"/>
                <w:lang w:val="it-CH"/>
              </w:rPr>
              <w:t>zione</w:t>
            </w:r>
            <w:r w:rsidRPr="00B42537">
              <w:rPr>
                <w:rFonts w:ascii="TimesNewRoman" w:hAnsi="TimesNewRoman" w:cs="TimesNewRoman"/>
                <w:color w:val="FF0000"/>
                <w:szCs w:val="18"/>
                <w:lang w:val="it-CH"/>
              </w:rPr>
              <w:t xml:space="preserve"> segnalat</w:t>
            </w:r>
            <w:r w:rsidR="00C835B6" w:rsidRPr="00B42537">
              <w:rPr>
                <w:rFonts w:ascii="TimesNewRoman" w:hAnsi="TimesNewRoman" w:cs="TimesNewRoman"/>
                <w:color w:val="FF0000"/>
                <w:szCs w:val="18"/>
                <w:lang w:val="it-CH"/>
              </w:rPr>
              <w:t xml:space="preserve">a </w:t>
            </w:r>
            <w:r w:rsidRPr="00B42537">
              <w:rPr>
                <w:rFonts w:ascii="TimesNewRoman" w:hAnsi="TimesNewRoman" w:cs="TimesNewRoman"/>
                <w:szCs w:val="18"/>
                <w:lang w:val="it-CH"/>
              </w:rPr>
              <w:t xml:space="preserve">nell'impianto esterno </w:t>
            </w:r>
            <w:r w:rsidRPr="00B42537">
              <w:rPr>
                <w:rFonts w:ascii="TimesNewRoman" w:hAnsi="TimesNewRoman" w:cs="TimesNewRoman"/>
                <w:strike/>
                <w:color w:val="FF0000"/>
                <w:szCs w:val="18"/>
                <w:lang w:val="it-CH"/>
              </w:rPr>
              <w:t>e</w:t>
            </w:r>
            <w:r w:rsidRPr="00B42537">
              <w:rPr>
                <w:rFonts w:ascii="TimesNewRoman" w:hAnsi="TimesNewRoman" w:cs="TimesNewRoman"/>
                <w:color w:val="FF0000"/>
                <w:szCs w:val="18"/>
                <w:lang w:val="it-CH"/>
              </w:rPr>
              <w:t xml:space="preserve"> </w:t>
            </w:r>
            <w:r w:rsidRPr="00B42537">
              <w:rPr>
                <w:rFonts w:ascii="TimesNewRoman" w:hAnsi="TimesNewRoman" w:cs="TimesNewRoman"/>
                <w:szCs w:val="18"/>
                <w:lang w:val="it-CH"/>
              </w:rPr>
              <w:t xml:space="preserve">che </w:t>
            </w:r>
            <w:r w:rsidRPr="00B42537">
              <w:rPr>
                <w:rFonts w:ascii="TimesNewRoman" w:hAnsi="TimesNewRoman" w:cs="TimesNewRoman"/>
                <w:color w:val="FF0000"/>
                <w:szCs w:val="18"/>
                <w:lang w:val="it-CH"/>
              </w:rPr>
              <w:t xml:space="preserve">può </w:t>
            </w:r>
            <w:r w:rsidRPr="00B42537">
              <w:rPr>
                <w:rFonts w:ascii="TimesNewRoman" w:hAnsi="TimesNewRoman" w:cs="TimesNewRoman"/>
                <w:strike/>
                <w:color w:val="FF0000"/>
                <w:szCs w:val="18"/>
                <w:lang w:val="it-CH"/>
              </w:rPr>
              <w:t>possono</w:t>
            </w:r>
            <w:r w:rsidRPr="00B42537">
              <w:rPr>
                <w:rFonts w:ascii="TimesNewRoman" w:hAnsi="TimesNewRoman" w:cs="TimesNewRoman"/>
                <w:color w:val="FF0000"/>
                <w:szCs w:val="18"/>
                <w:lang w:val="it-CH"/>
              </w:rPr>
              <w:t xml:space="preserve"> essere inserit</w:t>
            </w:r>
            <w:r w:rsidR="00C835B6" w:rsidRPr="00B42537">
              <w:rPr>
                <w:rFonts w:ascii="TimesNewRoman" w:hAnsi="TimesNewRoman" w:cs="TimesNewRoman"/>
                <w:color w:val="FF0000"/>
                <w:szCs w:val="18"/>
                <w:lang w:val="it-CH"/>
              </w:rPr>
              <w:t xml:space="preserve">a </w:t>
            </w:r>
            <w:r w:rsidRPr="00B42537">
              <w:rPr>
                <w:rFonts w:ascii="TimesNewRoman" w:hAnsi="TimesNewRoman" w:cs="TimesNewRoman"/>
                <w:color w:val="FF0000"/>
                <w:szCs w:val="18"/>
                <w:lang w:val="it-CH"/>
              </w:rPr>
              <w:t>e disinserit</w:t>
            </w:r>
            <w:r w:rsidR="00C835B6" w:rsidRPr="00B42537">
              <w:rPr>
                <w:rFonts w:ascii="TimesNewRoman" w:hAnsi="TimesNewRoman" w:cs="TimesNewRoman"/>
                <w:color w:val="FF0000"/>
                <w:szCs w:val="18"/>
                <w:lang w:val="it-CH"/>
              </w:rPr>
              <w:t xml:space="preserve">a </w:t>
            </w:r>
            <w:r w:rsidRPr="00B42537">
              <w:rPr>
                <w:rFonts w:ascii="TimesNewRoman" w:hAnsi="TimesNewRoman" w:cs="TimesNewRoman"/>
                <w:szCs w:val="18"/>
                <w:lang w:val="it-CH"/>
              </w:rPr>
              <w:t>nell'impianto di sicurezza</w:t>
            </w:r>
          </w:p>
          <w:p w14:paraId="6FF9C343" w14:textId="77777777" w:rsidR="008722A2" w:rsidRPr="00B42537" w:rsidRDefault="00FA2528">
            <w:pPr>
              <w:autoSpaceDE w:val="0"/>
              <w:autoSpaceDN w:val="0"/>
              <w:adjustRightInd w:val="0"/>
              <w:spacing w:before="60" w:after="60" w:line="240" w:lineRule="auto"/>
              <w:rPr>
                <w:rFonts w:ascii="Times New Roman" w:hAnsi="Times New Roman" w:cs="Times New Roman"/>
                <w:i/>
                <w:color w:val="FF0000"/>
                <w:szCs w:val="20"/>
                <w:lang w:val="it-CH"/>
              </w:rPr>
            </w:pPr>
            <w:r w:rsidRPr="00B42537">
              <w:rPr>
                <w:rFonts w:ascii="Times New Roman" w:hAnsi="Times New Roman" w:cs="Times New Roman"/>
                <w:i/>
                <w:color w:val="FF0000"/>
                <w:lang w:val="it-CH"/>
              </w:rPr>
              <w:t>Area di manutenzione</w:t>
            </w:r>
          </w:p>
          <w:p w14:paraId="5BC4CB70" w14:textId="77777777" w:rsidR="008722A2" w:rsidRPr="00B42537" w:rsidRDefault="00FA2528">
            <w:pPr>
              <w:autoSpaceDE w:val="0"/>
              <w:autoSpaceDN w:val="0"/>
              <w:adjustRightInd w:val="0"/>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 xml:space="preserve">Più settori di manutenzione fra loro confinanti </w:t>
            </w:r>
          </w:p>
          <w:p w14:paraId="27BD6952" w14:textId="77777777" w:rsidR="008722A2" w:rsidRPr="00B42537" w:rsidRDefault="00FA2528">
            <w:pPr>
              <w:spacing w:before="60" w:after="60" w:line="240" w:lineRule="auto"/>
              <w:rPr>
                <w:rFonts w:ascii="Times New Roman" w:hAnsi="Times New Roman" w:cs="Times New Roman"/>
                <w:i/>
                <w:color w:val="FF0000"/>
                <w:szCs w:val="20"/>
                <w:lang w:val="it-CH"/>
              </w:rPr>
            </w:pPr>
            <w:r w:rsidRPr="00B42537">
              <w:rPr>
                <w:rFonts w:ascii="Times New Roman" w:hAnsi="Times New Roman" w:cs="Times New Roman"/>
                <w:i/>
                <w:color w:val="FF0000"/>
                <w:lang w:val="it-CH"/>
              </w:rPr>
              <w:t>Settore di manovra</w:t>
            </w:r>
          </w:p>
          <w:p w14:paraId="287E3C44" w14:textId="77777777" w:rsidR="008722A2" w:rsidRPr="00B42537" w:rsidRDefault="00FA2528">
            <w:pPr>
              <w:autoSpaceDE w:val="0"/>
              <w:autoSpaceDN w:val="0"/>
              <w:adjustRightInd w:val="0"/>
              <w:spacing w:before="60" w:after="60" w:line="240" w:lineRule="auto"/>
              <w:rPr>
                <w:rFonts w:ascii="TimesNewRoman,Bold" w:hAnsi="TimesNewRoman,Bold" w:cs="TimesNewRoman,Bold"/>
                <w:b/>
                <w:bCs/>
                <w:strike/>
                <w:color w:val="FF0000"/>
                <w:szCs w:val="20"/>
                <w:lang w:val="it-CH"/>
              </w:rPr>
            </w:pPr>
            <w:r w:rsidRPr="00B42537">
              <w:rPr>
                <w:rFonts w:ascii="Times New Roman" w:hAnsi="Times New Roman" w:cs="Times New Roman"/>
                <w:color w:val="FF0000"/>
                <w:lang w:val="it-CH"/>
              </w:rPr>
              <w:t>Nell’ambito della segnalazione in cabina di guida, sezioni dotate di segnali di manovra ETCS nel settore di velocità convenzionale. Il settore di manovra termina al segnale di fermata per la manovra ETCS o alla tavola per il passaggio in un settore non centralizzato</w:t>
            </w:r>
          </w:p>
        </w:tc>
        <w:tc>
          <w:tcPr>
            <w:tcW w:w="7139" w:type="dxa"/>
          </w:tcPr>
          <w:p w14:paraId="0DDACF81" w14:textId="77777777" w:rsidR="008722A2" w:rsidRPr="00B42537" w:rsidRDefault="008722A2">
            <w:pPr>
              <w:autoSpaceDE w:val="0"/>
              <w:autoSpaceDN w:val="0"/>
              <w:adjustRightInd w:val="0"/>
              <w:spacing w:before="60" w:after="60" w:line="240" w:lineRule="auto"/>
              <w:rPr>
                <w:szCs w:val="20"/>
                <w:lang w:val="it-CH"/>
              </w:rPr>
            </w:pPr>
          </w:p>
          <w:p w14:paraId="1E573054" w14:textId="6AF45CB9" w:rsidR="008722A2" w:rsidRPr="00B42537" w:rsidRDefault="00FA2528">
            <w:pPr>
              <w:autoSpaceDE w:val="0"/>
              <w:autoSpaceDN w:val="0"/>
              <w:adjustRightInd w:val="0"/>
              <w:spacing w:before="60" w:after="60" w:line="240" w:lineRule="auto"/>
              <w:rPr>
                <w:szCs w:val="20"/>
                <w:lang w:val="it-CH"/>
              </w:rPr>
            </w:pPr>
            <w:r w:rsidRPr="00B42537">
              <w:rPr>
                <w:lang w:val="it-CH"/>
              </w:rPr>
              <w:sym w:font="Wingdings 3" w:char="F0D2"/>
            </w:r>
            <w:r w:rsidRPr="00B42537">
              <w:rPr>
                <w:lang w:val="it-CH"/>
              </w:rPr>
              <w:t xml:space="preserve"> WEB </w:t>
            </w:r>
            <w:r w:rsidR="00492BF9" w:rsidRPr="00B42537">
              <w:rPr>
                <w:lang w:val="it-CH"/>
              </w:rPr>
              <w:t xml:space="preserve">cifra </w:t>
            </w:r>
            <w:r w:rsidRPr="00B42537">
              <w:rPr>
                <w:lang w:val="it-CH"/>
              </w:rPr>
              <w:t>11</w:t>
            </w:r>
          </w:p>
          <w:p w14:paraId="11E5BD4B" w14:textId="77777777" w:rsidR="008722A2" w:rsidRPr="00B42537" w:rsidRDefault="00FA2528">
            <w:pPr>
              <w:autoSpaceDE w:val="0"/>
              <w:autoSpaceDN w:val="0"/>
              <w:adjustRightInd w:val="0"/>
              <w:spacing w:before="60" w:after="60" w:line="240" w:lineRule="auto"/>
              <w:rPr>
                <w:szCs w:val="20"/>
                <w:lang w:val="it-CH"/>
              </w:rPr>
            </w:pPr>
            <w:r w:rsidRPr="00B42537">
              <w:rPr>
                <w:lang w:val="it-CH"/>
              </w:rPr>
              <w:br/>
            </w:r>
            <w:r w:rsidRPr="00B42537">
              <w:rPr>
                <w:lang w:val="it-CH"/>
              </w:rPr>
              <w:br/>
            </w:r>
          </w:p>
          <w:p w14:paraId="359B9142" w14:textId="77777777" w:rsidR="008722A2" w:rsidRPr="00B42537" w:rsidRDefault="008722A2">
            <w:pPr>
              <w:autoSpaceDE w:val="0"/>
              <w:autoSpaceDN w:val="0"/>
              <w:adjustRightInd w:val="0"/>
              <w:spacing w:before="60" w:after="60" w:line="240" w:lineRule="auto"/>
              <w:rPr>
                <w:szCs w:val="20"/>
                <w:lang w:val="it-CH"/>
              </w:rPr>
            </w:pPr>
          </w:p>
          <w:p w14:paraId="2C204E7F" w14:textId="77777777" w:rsidR="008722A2" w:rsidRPr="00B42537" w:rsidRDefault="00FA2528">
            <w:pPr>
              <w:autoSpaceDE w:val="0"/>
              <w:autoSpaceDN w:val="0"/>
              <w:adjustRightInd w:val="0"/>
              <w:spacing w:before="60" w:after="60" w:line="240" w:lineRule="auto"/>
              <w:rPr>
                <w:szCs w:val="20"/>
                <w:lang w:val="it-CH"/>
              </w:rPr>
            </w:pPr>
            <w:r w:rsidRPr="00B42537">
              <w:rPr>
                <w:lang w:val="it-CH"/>
              </w:rPr>
              <w:br/>
            </w:r>
            <w:r w:rsidRPr="00B42537">
              <w:rPr>
                <w:lang w:val="it-CH"/>
              </w:rPr>
              <w:br/>
            </w:r>
          </w:p>
          <w:p w14:paraId="6E70167B" w14:textId="77777777" w:rsidR="008722A2" w:rsidRPr="00B42537" w:rsidRDefault="008722A2">
            <w:pPr>
              <w:autoSpaceDE w:val="0"/>
              <w:autoSpaceDN w:val="0"/>
              <w:adjustRightInd w:val="0"/>
              <w:spacing w:before="60" w:after="60" w:line="240" w:lineRule="auto"/>
              <w:rPr>
                <w:szCs w:val="20"/>
                <w:lang w:val="it-CH"/>
              </w:rPr>
            </w:pPr>
          </w:p>
          <w:p w14:paraId="5D1B5D4D" w14:textId="77777777" w:rsidR="008722A2" w:rsidRPr="00B42537" w:rsidRDefault="008722A2">
            <w:pPr>
              <w:autoSpaceDE w:val="0"/>
              <w:autoSpaceDN w:val="0"/>
              <w:adjustRightInd w:val="0"/>
              <w:spacing w:before="60" w:after="60" w:line="240" w:lineRule="auto"/>
              <w:rPr>
                <w:szCs w:val="20"/>
                <w:lang w:val="it-CH"/>
              </w:rPr>
            </w:pPr>
          </w:p>
          <w:p w14:paraId="7DD72D1C" w14:textId="5608C9A1" w:rsidR="008722A2" w:rsidRPr="00B42537" w:rsidRDefault="00FA2528">
            <w:pPr>
              <w:autoSpaceDE w:val="0"/>
              <w:autoSpaceDN w:val="0"/>
              <w:adjustRightInd w:val="0"/>
              <w:spacing w:before="60" w:after="60" w:line="240" w:lineRule="auto"/>
              <w:rPr>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7</w:t>
            </w:r>
          </w:p>
          <w:p w14:paraId="42EA78B8" w14:textId="77777777" w:rsidR="008722A2" w:rsidRPr="00B42537" w:rsidRDefault="008722A2">
            <w:pPr>
              <w:autoSpaceDE w:val="0"/>
              <w:autoSpaceDN w:val="0"/>
              <w:adjustRightInd w:val="0"/>
              <w:spacing w:before="60" w:after="60" w:line="240" w:lineRule="auto"/>
              <w:rPr>
                <w:szCs w:val="20"/>
                <w:lang w:val="it-CH"/>
              </w:rPr>
            </w:pPr>
          </w:p>
          <w:p w14:paraId="3825F3E6" w14:textId="77777777" w:rsidR="008722A2" w:rsidRPr="00B42537" w:rsidRDefault="008722A2">
            <w:pPr>
              <w:autoSpaceDE w:val="0"/>
              <w:autoSpaceDN w:val="0"/>
              <w:adjustRightInd w:val="0"/>
              <w:spacing w:before="60" w:after="60" w:line="240" w:lineRule="auto"/>
              <w:rPr>
                <w:szCs w:val="20"/>
                <w:lang w:val="it-CH"/>
              </w:rPr>
            </w:pPr>
          </w:p>
        </w:tc>
      </w:tr>
      <w:tr w:rsidR="008722A2" w:rsidRPr="00B42537" w14:paraId="36848CCA" w14:textId="77777777">
        <w:tc>
          <w:tcPr>
            <w:tcW w:w="7139" w:type="dxa"/>
          </w:tcPr>
          <w:p w14:paraId="6917C5C4" w14:textId="50D820F5" w:rsidR="008722A2" w:rsidRPr="00B42537" w:rsidRDefault="00FA2528">
            <w:pPr>
              <w:autoSpaceDE w:val="0"/>
              <w:autoSpaceDN w:val="0"/>
              <w:adjustRightInd w:val="0"/>
              <w:spacing w:before="60" w:after="60" w:line="240" w:lineRule="auto"/>
              <w:rPr>
                <w:rFonts w:ascii="TimesNewRoman,Bold" w:hAnsi="TimesNewRoman,Bold" w:cs="TimesNewRoman,Bold"/>
                <w:b/>
                <w:bCs/>
                <w:szCs w:val="20"/>
                <w:lang w:val="it-CH"/>
              </w:rPr>
            </w:pPr>
            <w:r w:rsidRPr="00B42537">
              <w:rPr>
                <w:rFonts w:ascii="TimesNewRoman,Bold" w:hAnsi="TimesNewRoman,Bold" w:cs="TimesNewRoman,Bold"/>
                <w:b/>
                <w:lang w:val="it-CH"/>
              </w:rPr>
              <w:t xml:space="preserve">4.6.3 </w:t>
            </w:r>
            <w:r w:rsidR="00492BF9" w:rsidRPr="00B42537">
              <w:rPr>
                <w:rFonts w:ascii="TimesNewRoman,Bold" w:hAnsi="TimesNewRoman,Bold" w:cs="TimesNewRoman,Bold"/>
                <w:b/>
                <w:bCs/>
                <w:szCs w:val="20"/>
                <w:lang w:val="it-CH"/>
              </w:rPr>
              <w:t xml:space="preserve">Settori di velocità per la segnalazione in cabina di guida </w:t>
            </w:r>
          </w:p>
          <w:p w14:paraId="500ADD99" w14:textId="2FA813A9" w:rsidR="008722A2" w:rsidRPr="00B42537" w:rsidRDefault="00492BF9">
            <w:pPr>
              <w:autoSpaceDE w:val="0"/>
              <w:autoSpaceDN w:val="0"/>
              <w:adjustRightInd w:val="0"/>
              <w:spacing w:before="60" w:after="60" w:line="240" w:lineRule="auto"/>
              <w:rPr>
                <w:rFonts w:ascii="TimesNewRoman,Bold" w:hAnsi="TimesNewRoman,Bold" w:cs="TimesNewRoman,Bold"/>
                <w:bCs/>
                <w:szCs w:val="20"/>
                <w:lang w:val="it-CH"/>
              </w:rPr>
            </w:pPr>
            <w:r w:rsidRPr="00B42537">
              <w:rPr>
                <w:rFonts w:ascii="TimesNewRoman" w:hAnsi="TimesNewRoman" w:cs="TimesNewRoman"/>
                <w:sz w:val="18"/>
                <w:szCs w:val="18"/>
                <w:lang w:val="it-CH"/>
              </w:rPr>
              <w:t>Nell'ambito della segnalazione in cabina di guida si distingue fra</w:t>
            </w:r>
          </w:p>
          <w:p w14:paraId="4BE417EA" w14:textId="49266BB0" w:rsidR="008722A2" w:rsidRPr="00B42537" w:rsidRDefault="00492BF9">
            <w:pPr>
              <w:numPr>
                <w:ilvl w:val="0"/>
                <w:numId w:val="7"/>
              </w:numPr>
              <w:autoSpaceDE w:val="0"/>
              <w:autoSpaceDN w:val="0"/>
              <w:adjustRightInd w:val="0"/>
              <w:spacing w:before="60" w:after="60" w:line="240" w:lineRule="auto"/>
              <w:rPr>
                <w:rFonts w:ascii="TimesNewRoman,Bold" w:hAnsi="TimesNewRoman,Bold" w:cs="TimesNewRoman,Bold"/>
                <w:bCs/>
                <w:szCs w:val="20"/>
                <w:lang w:val="it-CH"/>
              </w:rPr>
            </w:pPr>
            <w:r w:rsidRPr="00B42537">
              <w:rPr>
                <w:rFonts w:ascii="TimesNewRoman,Bold" w:hAnsi="TimesNewRoman,Bold" w:cs="TimesNewRoman,Bold"/>
                <w:lang w:val="it-CH"/>
              </w:rPr>
              <w:t xml:space="preserve">il settore di velocità convenzionale, che prevede una velocità massimo fino a </w:t>
            </w:r>
            <w:r w:rsidR="00FA2528" w:rsidRPr="00B42537">
              <w:rPr>
                <w:rFonts w:ascii="TimesNewRoman,Bold" w:hAnsi="TimesNewRoman,Bold" w:cs="TimesNewRoman,Bold"/>
                <w:lang w:val="it-CH"/>
              </w:rPr>
              <w:t>160 km/h</w:t>
            </w:r>
            <w:r w:rsidRPr="00B42537">
              <w:rPr>
                <w:rFonts w:ascii="TimesNewRoman,Bold" w:hAnsi="TimesNewRoman,Bold" w:cs="TimesNewRoman,Bold"/>
                <w:lang w:val="it-CH"/>
              </w:rPr>
              <w:t xml:space="preserve">, e </w:t>
            </w:r>
          </w:p>
          <w:p w14:paraId="3C1A8ABD" w14:textId="3042D5F5" w:rsidR="008722A2" w:rsidRPr="00B42537" w:rsidRDefault="00492BF9" w:rsidP="00492BF9">
            <w:pPr>
              <w:numPr>
                <w:ilvl w:val="0"/>
                <w:numId w:val="7"/>
              </w:numPr>
              <w:autoSpaceDE w:val="0"/>
              <w:autoSpaceDN w:val="0"/>
              <w:adjustRightInd w:val="0"/>
              <w:spacing w:before="60" w:after="60" w:line="240" w:lineRule="auto"/>
              <w:rPr>
                <w:rFonts w:ascii="TimesNewRoman,Bold" w:hAnsi="TimesNewRoman,Bold" w:cs="TimesNewRoman,Bold"/>
                <w:bCs/>
                <w:szCs w:val="20"/>
                <w:lang w:val="it-CH"/>
              </w:rPr>
            </w:pPr>
            <w:r w:rsidRPr="00B42537">
              <w:rPr>
                <w:rFonts w:ascii="TimesNewRoman,Bold" w:hAnsi="TimesNewRoman,Bold" w:cs="TimesNewRoman,Bold"/>
                <w:lang w:val="it-CH"/>
              </w:rPr>
              <w:t xml:space="preserve">il settore di velocità esteso, che prevede velocità oltre </w:t>
            </w:r>
            <w:r w:rsidR="00FA2528" w:rsidRPr="00B42537">
              <w:rPr>
                <w:rFonts w:ascii="TimesNewRoman,Bold" w:hAnsi="TimesNewRoman,Bold" w:cs="TimesNewRoman,Bold"/>
                <w:lang w:val="it-CH"/>
              </w:rPr>
              <w:t xml:space="preserve">160 km/h </w:t>
            </w:r>
            <w:r w:rsidRPr="00B42537">
              <w:rPr>
                <w:rFonts w:ascii="TimesNewRoman,Bold" w:hAnsi="TimesNewRoman,Bold" w:cs="TimesNewRoman,Bold"/>
                <w:lang w:val="it-CH"/>
              </w:rPr>
              <w:t xml:space="preserve">fino a </w:t>
            </w:r>
            <w:r w:rsidR="00FA2528" w:rsidRPr="00B42537">
              <w:rPr>
                <w:rFonts w:ascii="TimesNewRoman,Bold" w:hAnsi="TimesNewRoman,Bold" w:cs="TimesNewRoman,Bold"/>
                <w:lang w:val="it-CH"/>
              </w:rPr>
              <w:t>250 km/h</w:t>
            </w:r>
            <w:r w:rsidRPr="00B42537">
              <w:rPr>
                <w:rFonts w:ascii="TimesNewRoman,Bold" w:hAnsi="TimesNewRoman,Bold" w:cs="TimesNewRoman,Bold"/>
                <w:lang w:val="it-CH"/>
              </w:rPr>
              <w:t>.</w:t>
            </w:r>
          </w:p>
          <w:p w14:paraId="0F16E51C" w14:textId="77777777" w:rsidR="00492BF9" w:rsidRPr="00B42537" w:rsidRDefault="00492BF9" w:rsidP="00492BF9">
            <w:pPr>
              <w:autoSpaceDE w:val="0"/>
              <w:autoSpaceDN w:val="0"/>
              <w:adjustRightInd w:val="0"/>
              <w:spacing w:before="60" w:after="60" w:line="240" w:lineRule="auto"/>
              <w:ind w:left="360"/>
              <w:rPr>
                <w:rFonts w:ascii="TimesNewRoman,Bold" w:hAnsi="TimesNewRoman,Bold" w:cs="TimesNewRoman,Bold"/>
                <w:bCs/>
                <w:szCs w:val="20"/>
                <w:lang w:val="it-CH"/>
              </w:rPr>
            </w:pPr>
          </w:p>
          <w:p w14:paraId="614941FC" w14:textId="77777777" w:rsidR="008722A2" w:rsidRPr="00B42537" w:rsidRDefault="00FA2528">
            <w:pPr>
              <w:autoSpaceDE w:val="0"/>
              <w:autoSpaceDN w:val="0"/>
              <w:adjustRightInd w:val="0"/>
              <w:spacing w:before="60" w:after="60" w:line="240" w:lineRule="auto"/>
              <w:rPr>
                <w:rFonts w:ascii="TimesNewRoman,Bold" w:hAnsi="TimesNewRoman,Bold" w:cs="TimesNewRoman,Bold"/>
                <w:bCs/>
                <w:strike/>
                <w:color w:val="FF0000"/>
                <w:szCs w:val="20"/>
                <w:lang w:val="it-CH"/>
              </w:rPr>
            </w:pPr>
            <w:r w:rsidRPr="00B42537">
              <w:rPr>
                <w:rFonts w:ascii="TimesNewRoman,Bold" w:hAnsi="TimesNewRoman,Bold" w:cs="TimesNewRoman,Bold"/>
                <w:strike/>
                <w:color w:val="FF0000"/>
                <w:lang w:val="it-CH"/>
              </w:rPr>
              <w:t>Nel settore di velocità esteso, i regimi d’esercizio «Shunting» con settore di manutenzione non attivo, e «Isolation» non possono essere ordinati dal capomovimento né eseguiti dal macchinista. In esercizio regolare, il personale viaggiante non può abbandonare il treno finché il settore di manutenzione non è stato inserito. La disattivazione di veicoli in testa al treno è ammessa solo in caso di perturbazione o all’inversione della direzione di marcia.</w:t>
            </w:r>
          </w:p>
          <w:p w14:paraId="52754BC5" w14:textId="77777777" w:rsidR="008722A2" w:rsidRPr="00B42537" w:rsidRDefault="008722A2">
            <w:pPr>
              <w:autoSpaceDE w:val="0"/>
              <w:autoSpaceDN w:val="0"/>
              <w:adjustRightInd w:val="0"/>
              <w:spacing w:before="60" w:after="60" w:line="240" w:lineRule="auto"/>
              <w:rPr>
                <w:rFonts w:ascii="TimesNewRoman,Bold" w:hAnsi="TimesNewRoman,Bold" w:cs="TimesNewRoman,Bold"/>
                <w:bCs/>
                <w:strike/>
                <w:color w:val="FF0000"/>
                <w:szCs w:val="20"/>
                <w:lang w:val="it-CH"/>
              </w:rPr>
            </w:pPr>
          </w:p>
          <w:p w14:paraId="78E89BA1" w14:textId="77777777" w:rsidR="008722A2" w:rsidRPr="00B42537" w:rsidRDefault="008722A2">
            <w:pPr>
              <w:autoSpaceDE w:val="0"/>
              <w:autoSpaceDN w:val="0"/>
              <w:adjustRightInd w:val="0"/>
              <w:spacing w:before="60" w:after="60" w:line="240" w:lineRule="auto"/>
              <w:rPr>
                <w:rFonts w:ascii="TimesNewRoman,Bold" w:hAnsi="TimesNewRoman,Bold" w:cs="TimesNewRoman,Bold"/>
                <w:b/>
                <w:bCs/>
                <w:strike/>
                <w:color w:val="FF0000"/>
                <w:szCs w:val="20"/>
                <w:lang w:val="it-CH"/>
              </w:rPr>
            </w:pPr>
          </w:p>
        </w:tc>
        <w:tc>
          <w:tcPr>
            <w:tcW w:w="7139" w:type="dxa"/>
          </w:tcPr>
          <w:p w14:paraId="0EA7723E" w14:textId="77777777" w:rsidR="008722A2" w:rsidRPr="00B42537" w:rsidRDefault="008722A2">
            <w:pPr>
              <w:autoSpaceDE w:val="0"/>
              <w:autoSpaceDN w:val="0"/>
              <w:adjustRightInd w:val="0"/>
              <w:spacing w:before="60" w:after="60" w:line="240" w:lineRule="auto"/>
              <w:rPr>
                <w:szCs w:val="20"/>
                <w:lang w:val="it-CH"/>
              </w:rPr>
            </w:pPr>
          </w:p>
          <w:p w14:paraId="48D666A6" w14:textId="77777777" w:rsidR="008722A2" w:rsidRPr="00B42537" w:rsidRDefault="008722A2">
            <w:pPr>
              <w:autoSpaceDE w:val="0"/>
              <w:autoSpaceDN w:val="0"/>
              <w:adjustRightInd w:val="0"/>
              <w:spacing w:before="60" w:after="60" w:line="240" w:lineRule="auto"/>
              <w:rPr>
                <w:szCs w:val="20"/>
                <w:lang w:val="it-CH"/>
              </w:rPr>
            </w:pPr>
          </w:p>
          <w:p w14:paraId="642CDBFF" w14:textId="77777777" w:rsidR="008722A2" w:rsidRPr="00B42537" w:rsidRDefault="008722A2">
            <w:pPr>
              <w:autoSpaceDE w:val="0"/>
              <w:autoSpaceDN w:val="0"/>
              <w:adjustRightInd w:val="0"/>
              <w:spacing w:before="60" w:after="60" w:line="240" w:lineRule="auto"/>
              <w:rPr>
                <w:szCs w:val="20"/>
                <w:lang w:val="it-CH"/>
              </w:rPr>
            </w:pPr>
          </w:p>
          <w:p w14:paraId="2800C2D8" w14:textId="77777777" w:rsidR="008722A2" w:rsidRPr="00B42537" w:rsidRDefault="008722A2">
            <w:pPr>
              <w:autoSpaceDE w:val="0"/>
              <w:autoSpaceDN w:val="0"/>
              <w:adjustRightInd w:val="0"/>
              <w:spacing w:before="60" w:after="60" w:line="240" w:lineRule="auto"/>
              <w:rPr>
                <w:szCs w:val="20"/>
                <w:lang w:val="it-CH"/>
              </w:rPr>
            </w:pPr>
          </w:p>
          <w:p w14:paraId="403F9FF3" w14:textId="77777777" w:rsidR="008722A2" w:rsidRPr="00B42537" w:rsidRDefault="008722A2">
            <w:pPr>
              <w:autoSpaceDE w:val="0"/>
              <w:autoSpaceDN w:val="0"/>
              <w:adjustRightInd w:val="0"/>
              <w:spacing w:before="60" w:after="60" w:line="240" w:lineRule="auto"/>
              <w:rPr>
                <w:szCs w:val="20"/>
                <w:lang w:val="it-CH"/>
              </w:rPr>
            </w:pPr>
          </w:p>
          <w:p w14:paraId="63E8120E" w14:textId="77777777" w:rsidR="008722A2" w:rsidRPr="00B42537" w:rsidRDefault="008722A2">
            <w:pPr>
              <w:autoSpaceDE w:val="0"/>
              <w:autoSpaceDN w:val="0"/>
              <w:adjustRightInd w:val="0"/>
              <w:spacing w:before="60" w:after="60" w:line="240" w:lineRule="auto"/>
              <w:rPr>
                <w:szCs w:val="20"/>
                <w:lang w:val="it-CH"/>
              </w:rPr>
            </w:pPr>
          </w:p>
          <w:p w14:paraId="590988B0" w14:textId="77777777" w:rsidR="008722A2" w:rsidRPr="00B42537" w:rsidRDefault="008722A2">
            <w:pPr>
              <w:autoSpaceDE w:val="0"/>
              <w:autoSpaceDN w:val="0"/>
              <w:adjustRightInd w:val="0"/>
              <w:spacing w:before="60" w:after="60" w:line="240" w:lineRule="auto"/>
              <w:rPr>
                <w:szCs w:val="20"/>
                <w:lang w:val="it-CH"/>
              </w:rPr>
            </w:pPr>
          </w:p>
          <w:p w14:paraId="5DCDAD77" w14:textId="4EDFA4A3" w:rsidR="008722A2" w:rsidRPr="00B42537" w:rsidRDefault="00492BF9">
            <w:pPr>
              <w:autoSpaceDE w:val="0"/>
              <w:autoSpaceDN w:val="0"/>
              <w:adjustRightInd w:val="0"/>
              <w:spacing w:before="60" w:after="60" w:line="240" w:lineRule="auto"/>
              <w:rPr>
                <w:szCs w:val="20"/>
                <w:lang w:val="it-CH"/>
              </w:rPr>
            </w:pPr>
            <w:r w:rsidRPr="00B42537">
              <w:rPr>
                <w:lang w:val="it-CH"/>
              </w:rPr>
              <w:t xml:space="preserve">Spostato nel </w:t>
            </w:r>
            <w:r w:rsidR="00FA2528" w:rsidRPr="00B42537">
              <w:rPr>
                <w:lang w:val="it-CH"/>
              </w:rPr>
              <w:t xml:space="preserve">R 300.4 </w:t>
            </w:r>
            <w:r w:rsidRPr="00B42537">
              <w:rPr>
                <w:lang w:val="it-CH"/>
              </w:rPr>
              <w:t xml:space="preserve">cifra </w:t>
            </w:r>
            <w:r w:rsidR="00FA2528" w:rsidRPr="00B42537">
              <w:rPr>
                <w:lang w:val="it-CH"/>
              </w:rPr>
              <w:t>4.6.4</w:t>
            </w:r>
          </w:p>
        </w:tc>
      </w:tr>
      <w:tr w:rsidR="008722A2" w:rsidRPr="00B42537" w14:paraId="0304DD41" w14:textId="77777777">
        <w:tc>
          <w:tcPr>
            <w:tcW w:w="7139" w:type="dxa"/>
            <w:tcBorders>
              <w:bottom w:val="single" w:sz="4" w:space="0" w:color="auto"/>
            </w:tcBorders>
          </w:tcPr>
          <w:p w14:paraId="161A0411" w14:textId="77777777" w:rsidR="008722A2" w:rsidRPr="00B42537" w:rsidRDefault="00FA2528">
            <w:pPr>
              <w:autoSpaceDE w:val="0"/>
              <w:autoSpaceDN w:val="0"/>
              <w:adjustRightInd w:val="0"/>
              <w:spacing w:before="60" w:after="60" w:line="240" w:lineRule="auto"/>
              <w:rPr>
                <w:rFonts w:ascii="TimesNewRoman,Bold" w:hAnsi="TimesNewRoman,Bold" w:cs="TimesNewRoman,Bold"/>
                <w:b/>
                <w:bCs/>
                <w:strike/>
                <w:color w:val="FF0000"/>
                <w:szCs w:val="20"/>
                <w:lang w:val="it-CH"/>
              </w:rPr>
            </w:pPr>
            <w:r w:rsidRPr="00B42537">
              <w:rPr>
                <w:rFonts w:ascii="TimesNewRoman,Bold" w:hAnsi="TimesNewRoman,Bold" w:cs="TimesNewRoman,Bold"/>
                <w:b/>
                <w:strike/>
                <w:color w:val="FF0000"/>
                <w:lang w:val="it-CH"/>
              </w:rPr>
              <w:t>4.6.4 Movimenti di manovra nell’ambito della segnalazione in cabina di guida</w:t>
            </w:r>
          </w:p>
          <w:p w14:paraId="7F1ABC1D" w14:textId="77777777" w:rsidR="008722A2" w:rsidRPr="00B42537" w:rsidRDefault="00FA2528">
            <w:pPr>
              <w:autoSpaceDE w:val="0"/>
              <w:autoSpaceDN w:val="0"/>
              <w:adjustRightInd w:val="0"/>
              <w:spacing w:before="60" w:after="60" w:line="240" w:lineRule="auto"/>
              <w:rPr>
                <w:rFonts w:ascii="TimesNewRoman" w:hAnsi="TimesNewRoman" w:cs="TimesNewRoman"/>
                <w:strike/>
                <w:color w:val="FF0000"/>
                <w:szCs w:val="20"/>
                <w:lang w:val="it-CH"/>
              </w:rPr>
            </w:pPr>
            <w:r w:rsidRPr="00B42537">
              <w:rPr>
                <w:rFonts w:ascii="TimesNewRoman" w:hAnsi="TimesNewRoman" w:cs="TimesNewRoman"/>
                <w:strike/>
                <w:color w:val="FF0000"/>
                <w:lang w:val="it-CH"/>
              </w:rPr>
              <w:lastRenderedPageBreak/>
              <w:t>Per quanto possibile, le corse con la segnalazione in cabina di guida vanno effettuate come corse treno.</w:t>
            </w:r>
          </w:p>
          <w:p w14:paraId="3FAFB0BA" w14:textId="77777777" w:rsidR="008722A2" w:rsidRPr="00B42537" w:rsidRDefault="00FA2528">
            <w:pPr>
              <w:autoSpaceDE w:val="0"/>
              <w:autoSpaceDN w:val="0"/>
              <w:adjustRightInd w:val="0"/>
              <w:spacing w:before="60" w:after="60" w:line="240" w:lineRule="auto"/>
              <w:rPr>
                <w:rFonts w:ascii="TimesNewRoman" w:hAnsi="TimesNewRoman" w:cs="TimesNewRoman"/>
                <w:strike/>
                <w:color w:val="FF0000"/>
                <w:szCs w:val="20"/>
                <w:lang w:val="it-CH"/>
              </w:rPr>
            </w:pPr>
            <w:r w:rsidRPr="00B42537">
              <w:rPr>
                <w:rFonts w:ascii="TimesNewRoman" w:hAnsi="TimesNewRoman" w:cs="TimesNewRoman"/>
                <w:strike/>
                <w:color w:val="FF0000"/>
                <w:lang w:val="it-CH"/>
              </w:rPr>
              <w:t xml:space="preserve">Gli ambiti nel settore di velocità convenzionale provvisti di segnali di manovra ETCS sono designati come settori di manovra. </w:t>
            </w:r>
          </w:p>
          <w:p w14:paraId="521BA3B7" w14:textId="77777777" w:rsidR="008722A2" w:rsidRPr="00B42537" w:rsidRDefault="00FA2528">
            <w:pPr>
              <w:spacing w:before="60" w:after="60" w:line="240" w:lineRule="auto"/>
              <w:rPr>
                <w:rFonts w:ascii="TimesNewRoman" w:hAnsi="TimesNewRoman" w:cs="TimesNewRoman"/>
                <w:strike/>
                <w:color w:val="FF0000"/>
                <w:szCs w:val="20"/>
                <w:lang w:val="it-CH"/>
              </w:rPr>
            </w:pPr>
            <w:r w:rsidRPr="00B42537">
              <w:rPr>
                <w:rFonts w:ascii="TimesNewRoman" w:hAnsi="TimesNewRoman" w:cs="TimesNewRoman"/>
                <w:strike/>
                <w:color w:val="FF0000"/>
                <w:lang w:val="it-CH"/>
              </w:rPr>
              <w:t>I movimenti di manovra nel settore di velocità esteso sono ammessi solo in relazione con lavori di manutenzione. Il gestore dell’infrastruttura regola nelle sue disposizioni esecutive le condizioni d’esercizio, i decorsi e le particolarità specifiche ai manufatti.</w:t>
            </w:r>
          </w:p>
          <w:p w14:paraId="09647CA6" w14:textId="77777777" w:rsidR="008722A2" w:rsidRPr="00B42537" w:rsidRDefault="00FA2528">
            <w:pPr>
              <w:spacing w:before="60" w:after="60" w:line="240" w:lineRule="auto"/>
              <w:rPr>
                <w:rFonts w:ascii="Times New Roman" w:hAnsi="Times New Roman" w:cs="Times New Roman"/>
                <w:b/>
                <w:color w:val="FF0000"/>
                <w:szCs w:val="20"/>
                <w:lang w:val="it-CH"/>
              </w:rPr>
            </w:pPr>
            <w:r w:rsidRPr="00B42537">
              <w:rPr>
                <w:rFonts w:ascii="Times New Roman" w:hAnsi="Times New Roman" w:cs="Times New Roman"/>
                <w:b/>
                <w:color w:val="FF0000"/>
                <w:lang w:val="it-CH"/>
              </w:rPr>
              <w:t>4.6.4 Principi relativi alla segnalazione in cabina di guida nel settore di velocità esteso</w:t>
            </w:r>
          </w:p>
          <w:p w14:paraId="6F0EA59F" w14:textId="77777777" w:rsidR="008722A2" w:rsidRPr="00B42537" w:rsidRDefault="00FA2528">
            <w:p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 xml:space="preserve">I regimi d’esercizio </w:t>
            </w:r>
          </w:p>
          <w:p w14:paraId="1FF4C33E" w14:textId="77777777" w:rsidR="008722A2" w:rsidRPr="00B42537" w:rsidRDefault="00FA2528">
            <w:pPr>
              <w:numPr>
                <w:ilvl w:val="0"/>
                <w:numId w:val="18"/>
              </w:num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 xml:space="preserve">«Shunting» fuori dell’esercizio di manutenzione e </w:t>
            </w:r>
          </w:p>
          <w:p w14:paraId="0BF2EC61" w14:textId="77777777" w:rsidR="008722A2" w:rsidRPr="00B42537" w:rsidRDefault="00FA2528">
            <w:pPr>
              <w:numPr>
                <w:ilvl w:val="0"/>
                <w:numId w:val="18"/>
              </w:num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«Isolation»</w:t>
            </w:r>
          </w:p>
          <w:p w14:paraId="01630A54" w14:textId="77777777" w:rsidR="008722A2" w:rsidRPr="00B42537" w:rsidRDefault="00FA2528">
            <w:p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sono vietati. La disattivazione di veicoli in testa al treno è ammessa solo nel caso di perturbazione del veicolo o all’inversione della direzione di marcia.</w:t>
            </w:r>
          </w:p>
          <w:p w14:paraId="4F8FD7C3" w14:textId="77777777" w:rsidR="008722A2" w:rsidRPr="00B42537" w:rsidRDefault="00FA2528">
            <w:p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 xml:space="preserve">I movimenti di manovra e i lavori nella zona dei binari sono ammessi unicamente in esercizio di manutenzione all’interno di un settore o di un’area di manutenzione inseriti. </w:t>
            </w:r>
          </w:p>
          <w:p w14:paraId="5C5523DD" w14:textId="77777777" w:rsidR="008722A2" w:rsidRPr="00B42537" w:rsidRDefault="00FA2528">
            <w:p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Disposizioni complementari per l’introduzione e la soppressione dell’esercizio di manutenzione devono essere disciplinate nelle disposizioni esecutive del gestore dell’infrastruttura.</w:t>
            </w:r>
          </w:p>
          <w:p w14:paraId="494DBA4A" w14:textId="77777777" w:rsidR="008722A2" w:rsidRPr="00B42537" w:rsidRDefault="00FA2528">
            <w:p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 xml:space="preserve">L’entrata di treni commerciali in un settore o un’area di manutenzione inseriti è vietata. </w:t>
            </w:r>
          </w:p>
          <w:p w14:paraId="45F07D07" w14:textId="77777777" w:rsidR="008722A2" w:rsidRPr="00B42537" w:rsidRDefault="00FA2528">
            <w:p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In esercizio regolare, il personale viaggiante può abbandonare il treno solo con il consenso del capomovimento. Sulle tratte a due o più binari, il capomovimento può dare il consenso di abbandonare il treno solo quando:</w:t>
            </w:r>
          </w:p>
          <w:p w14:paraId="35F94EB5" w14:textId="77777777" w:rsidR="008722A2" w:rsidRPr="00B42537" w:rsidRDefault="00FA2528">
            <w:pPr>
              <w:numPr>
                <w:ilvl w:val="0"/>
                <w:numId w:val="8"/>
              </w:num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 xml:space="preserve">i binari adiacenti sono protetti, o </w:t>
            </w:r>
          </w:p>
          <w:p w14:paraId="384D5570" w14:textId="77777777" w:rsidR="008722A2" w:rsidRPr="00B42537" w:rsidRDefault="00FA2528">
            <w:pPr>
              <w:numPr>
                <w:ilvl w:val="0"/>
                <w:numId w:val="8"/>
              </w:num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 xml:space="preserve">i treni sui binari adiacenti circolano in regime d’esercizio «On Sight», o </w:t>
            </w:r>
          </w:p>
          <w:p w14:paraId="09D381CF" w14:textId="77777777" w:rsidR="008722A2" w:rsidRPr="00B42537" w:rsidRDefault="00FA2528">
            <w:pPr>
              <w:numPr>
                <w:ilvl w:val="0"/>
                <w:numId w:val="8"/>
              </w:num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sui binari adiacenti è assicurata una velocità massima di 80 km/h.</w:t>
            </w:r>
          </w:p>
          <w:p w14:paraId="122786B1" w14:textId="77777777" w:rsidR="008722A2" w:rsidRPr="00B42537" w:rsidRDefault="00FA2528">
            <w:pPr>
              <w:spacing w:before="60" w:after="60" w:line="240" w:lineRule="auto"/>
              <w:rPr>
                <w:rFonts w:ascii="Times New Roman" w:hAnsi="Times New Roman" w:cs="Times New Roman"/>
                <w:strike/>
                <w:szCs w:val="20"/>
                <w:lang w:val="it-CH"/>
              </w:rPr>
            </w:pPr>
            <w:r w:rsidRPr="00B42537">
              <w:rPr>
                <w:rFonts w:ascii="Times New Roman" w:hAnsi="Times New Roman" w:cs="Times New Roman"/>
                <w:color w:val="FF0000"/>
                <w:lang w:val="it-CH"/>
              </w:rPr>
              <w:t xml:space="preserve">Dopo essere tornato sul veicolo, il personale viaggiante si annuncia nuovamente al capomovimento. Una volta avuta la conferma, il capomovimento rimuove le misure di protezione. </w:t>
            </w:r>
          </w:p>
        </w:tc>
        <w:tc>
          <w:tcPr>
            <w:tcW w:w="7139" w:type="dxa"/>
            <w:tcBorders>
              <w:bottom w:val="single" w:sz="4" w:space="0" w:color="auto"/>
            </w:tcBorders>
          </w:tcPr>
          <w:p w14:paraId="1166F963" w14:textId="3BF89CDB" w:rsidR="008722A2" w:rsidRPr="00B42537" w:rsidRDefault="00492BF9">
            <w:pPr>
              <w:autoSpaceDE w:val="0"/>
              <w:autoSpaceDN w:val="0"/>
              <w:adjustRightInd w:val="0"/>
              <w:spacing w:before="60" w:after="60" w:line="240" w:lineRule="auto"/>
              <w:rPr>
                <w:szCs w:val="20"/>
                <w:lang w:val="it-CH"/>
              </w:rPr>
            </w:pPr>
            <w:r w:rsidRPr="00B42537">
              <w:rPr>
                <w:lang w:val="it-CH"/>
              </w:rPr>
              <w:lastRenderedPageBreak/>
              <w:t>Spostato nel R 300.4 cifra</w:t>
            </w:r>
            <w:r w:rsidR="005F45EE" w:rsidRPr="00B42537">
              <w:rPr>
                <w:lang w:val="it-CH"/>
              </w:rPr>
              <w:t xml:space="preserve"> 7.4</w:t>
            </w:r>
          </w:p>
          <w:p w14:paraId="367A1093" w14:textId="77777777" w:rsidR="008722A2" w:rsidRPr="00B42537" w:rsidRDefault="00FA2528">
            <w:pPr>
              <w:autoSpaceDE w:val="0"/>
              <w:autoSpaceDN w:val="0"/>
              <w:adjustRightInd w:val="0"/>
              <w:spacing w:before="60" w:after="60" w:line="240" w:lineRule="auto"/>
              <w:rPr>
                <w:szCs w:val="20"/>
                <w:lang w:val="it-CH"/>
              </w:rPr>
            </w:pPr>
            <w:r w:rsidRPr="00B42537">
              <w:rPr>
                <w:lang w:val="it-CH"/>
              </w:rPr>
              <w:lastRenderedPageBreak/>
              <w:br/>
            </w:r>
          </w:p>
          <w:p w14:paraId="03DAA76E" w14:textId="77777777" w:rsidR="008722A2" w:rsidRPr="00B42537" w:rsidRDefault="008722A2">
            <w:pPr>
              <w:autoSpaceDE w:val="0"/>
              <w:autoSpaceDN w:val="0"/>
              <w:adjustRightInd w:val="0"/>
              <w:spacing w:before="60" w:after="60" w:line="240" w:lineRule="auto"/>
              <w:rPr>
                <w:szCs w:val="20"/>
                <w:lang w:val="it-CH"/>
              </w:rPr>
            </w:pPr>
          </w:p>
          <w:p w14:paraId="7655DA22" w14:textId="0E9143A8" w:rsidR="008722A2" w:rsidRPr="00B42537" w:rsidRDefault="00492BF9">
            <w:pPr>
              <w:autoSpaceDE w:val="0"/>
              <w:autoSpaceDN w:val="0"/>
              <w:adjustRightInd w:val="0"/>
              <w:spacing w:before="60" w:after="60" w:line="240" w:lineRule="auto"/>
              <w:rPr>
                <w:szCs w:val="20"/>
                <w:lang w:val="it-CH"/>
              </w:rPr>
            </w:pPr>
            <w:r w:rsidRPr="00B42537">
              <w:rPr>
                <w:lang w:val="it-CH"/>
              </w:rPr>
              <w:t>Spostato nel R</w:t>
            </w:r>
            <w:r w:rsidR="00FA2528" w:rsidRPr="00B42537">
              <w:rPr>
                <w:lang w:val="it-CH"/>
              </w:rPr>
              <w:t xml:space="preserve"> 300.1 </w:t>
            </w:r>
            <w:r w:rsidRPr="00B42537">
              <w:rPr>
                <w:lang w:val="it-CH"/>
              </w:rPr>
              <w:t xml:space="preserve">cifra </w:t>
            </w:r>
            <w:r w:rsidR="00FA2528" w:rsidRPr="00B42537">
              <w:rPr>
                <w:lang w:val="it-CH"/>
              </w:rPr>
              <w:t>3.2</w:t>
            </w:r>
            <w:r w:rsidR="00FA2528" w:rsidRPr="00B42537">
              <w:rPr>
                <w:lang w:val="it-CH"/>
              </w:rPr>
              <w:br/>
            </w:r>
          </w:p>
          <w:p w14:paraId="569E4CE0" w14:textId="738A1834" w:rsidR="008722A2" w:rsidRPr="00B42537" w:rsidRDefault="00492BF9">
            <w:pPr>
              <w:autoSpaceDE w:val="0"/>
              <w:autoSpaceDN w:val="0"/>
              <w:adjustRightInd w:val="0"/>
              <w:spacing w:before="60" w:after="60" w:line="240" w:lineRule="auto"/>
              <w:rPr>
                <w:szCs w:val="20"/>
                <w:lang w:val="it-CH"/>
              </w:rPr>
            </w:pPr>
            <w:r w:rsidRPr="00B42537">
              <w:rPr>
                <w:lang w:val="it-CH"/>
              </w:rPr>
              <w:t xml:space="preserve">Rielaborato </w:t>
            </w:r>
            <w:r w:rsidR="00FA2528" w:rsidRPr="00B42537">
              <w:rPr>
                <w:lang w:val="it-CH"/>
              </w:rPr>
              <w:t>(</w:t>
            </w:r>
            <w:r w:rsidRPr="00B42537">
              <w:rPr>
                <w:lang w:val="it-CH"/>
              </w:rPr>
              <w:t>vedere di seguito</w:t>
            </w:r>
            <w:r w:rsidR="00FA2528" w:rsidRPr="00B42537">
              <w:rPr>
                <w:lang w:val="it-CH"/>
              </w:rPr>
              <w:t>)</w:t>
            </w:r>
          </w:p>
          <w:p w14:paraId="11F81767" w14:textId="77777777" w:rsidR="008722A2" w:rsidRPr="00B42537" w:rsidRDefault="008722A2">
            <w:pPr>
              <w:autoSpaceDE w:val="0"/>
              <w:autoSpaceDN w:val="0"/>
              <w:adjustRightInd w:val="0"/>
              <w:spacing w:before="60" w:after="60" w:line="240" w:lineRule="auto"/>
              <w:rPr>
                <w:szCs w:val="20"/>
                <w:lang w:val="it-CH"/>
              </w:rPr>
            </w:pPr>
          </w:p>
          <w:p w14:paraId="75A67EB7" w14:textId="77777777" w:rsidR="008722A2" w:rsidRPr="00B42537" w:rsidRDefault="008722A2">
            <w:pPr>
              <w:autoSpaceDE w:val="0"/>
              <w:autoSpaceDN w:val="0"/>
              <w:adjustRightInd w:val="0"/>
              <w:spacing w:before="60" w:after="60" w:line="240" w:lineRule="auto"/>
              <w:rPr>
                <w:szCs w:val="20"/>
                <w:lang w:val="it-CH"/>
              </w:rPr>
            </w:pPr>
          </w:p>
          <w:p w14:paraId="0F582A72" w14:textId="2512AC57" w:rsidR="008722A2" w:rsidRPr="00B42537" w:rsidRDefault="00FA2528">
            <w:pPr>
              <w:autoSpaceDE w:val="0"/>
              <w:autoSpaceDN w:val="0"/>
              <w:adjustRightInd w:val="0"/>
              <w:spacing w:before="60" w:after="60" w:line="240" w:lineRule="auto"/>
              <w:rPr>
                <w:szCs w:val="20"/>
                <w:lang w:val="it-CH"/>
              </w:rPr>
            </w:pPr>
            <w:r w:rsidRPr="00B42537">
              <w:rPr>
                <w:lang w:val="it-CH"/>
              </w:rPr>
              <w:sym w:font="Wingdings 3" w:char="F0D2"/>
            </w:r>
            <w:r w:rsidRPr="00B42537">
              <w:rPr>
                <w:lang w:val="it-CH"/>
              </w:rPr>
              <w:t xml:space="preserve"> WEB </w:t>
            </w:r>
            <w:r w:rsidR="00492BF9" w:rsidRPr="00B42537">
              <w:rPr>
                <w:lang w:val="it-CH"/>
              </w:rPr>
              <w:t xml:space="preserve">cifra </w:t>
            </w:r>
            <w:r w:rsidRPr="00B42537">
              <w:rPr>
                <w:lang w:val="it-CH"/>
              </w:rPr>
              <w:t>11</w:t>
            </w:r>
          </w:p>
          <w:p w14:paraId="4461038C" w14:textId="5E58E009" w:rsidR="008722A2" w:rsidRPr="00B42537" w:rsidRDefault="00FA2528">
            <w:pPr>
              <w:autoSpaceDE w:val="0"/>
              <w:autoSpaceDN w:val="0"/>
              <w:adjustRightInd w:val="0"/>
              <w:spacing w:before="60" w:after="60" w:line="240" w:lineRule="auto"/>
              <w:rPr>
                <w:szCs w:val="20"/>
                <w:lang w:val="it-CH"/>
              </w:rPr>
            </w:pPr>
            <w:r w:rsidRPr="00B42537">
              <w:rPr>
                <w:lang w:val="it-CH"/>
              </w:rPr>
              <w:t>N</w:t>
            </w:r>
            <w:r w:rsidR="00492BF9" w:rsidRPr="00B42537">
              <w:rPr>
                <w:lang w:val="it-CH"/>
              </w:rPr>
              <w:t>uovi principi per il SVE</w:t>
            </w:r>
            <w:r w:rsidRPr="00B42537">
              <w:rPr>
                <w:lang w:val="it-CH"/>
              </w:rPr>
              <w:t xml:space="preserve">, </w:t>
            </w:r>
            <w:r w:rsidR="00492BF9" w:rsidRPr="00B42537">
              <w:rPr>
                <w:lang w:val="it-CH"/>
              </w:rPr>
              <w:t xml:space="preserve">completato con le parti dal </w:t>
            </w:r>
            <w:r w:rsidRPr="00B42537">
              <w:rPr>
                <w:lang w:val="it-CH"/>
              </w:rPr>
              <w:t xml:space="preserve">R 300.1 </w:t>
            </w:r>
            <w:r w:rsidR="00B42537" w:rsidRPr="00B42537">
              <w:rPr>
                <w:lang w:val="it-CH"/>
              </w:rPr>
              <w:t>cifra</w:t>
            </w:r>
            <w:r w:rsidR="00492BF9" w:rsidRPr="00B42537">
              <w:rPr>
                <w:lang w:val="it-CH"/>
              </w:rPr>
              <w:t xml:space="preserve"> </w:t>
            </w:r>
            <w:r w:rsidRPr="00B42537">
              <w:rPr>
                <w:lang w:val="it-CH"/>
              </w:rPr>
              <w:t>4.6.3</w:t>
            </w:r>
          </w:p>
          <w:p w14:paraId="58D1EB2C" w14:textId="77777777" w:rsidR="008722A2" w:rsidRPr="00B42537" w:rsidRDefault="008722A2">
            <w:pPr>
              <w:autoSpaceDE w:val="0"/>
              <w:autoSpaceDN w:val="0"/>
              <w:adjustRightInd w:val="0"/>
              <w:spacing w:before="60" w:after="60" w:line="240" w:lineRule="auto"/>
              <w:rPr>
                <w:szCs w:val="20"/>
                <w:lang w:val="it-CH"/>
              </w:rPr>
            </w:pPr>
          </w:p>
          <w:p w14:paraId="0837E49C" w14:textId="77777777" w:rsidR="008722A2" w:rsidRPr="00B42537" w:rsidRDefault="008722A2">
            <w:pPr>
              <w:autoSpaceDE w:val="0"/>
              <w:autoSpaceDN w:val="0"/>
              <w:adjustRightInd w:val="0"/>
              <w:spacing w:before="60" w:after="60" w:line="240" w:lineRule="auto"/>
              <w:rPr>
                <w:szCs w:val="20"/>
                <w:lang w:val="it-CH"/>
              </w:rPr>
            </w:pPr>
          </w:p>
          <w:p w14:paraId="6349DE2E" w14:textId="77777777" w:rsidR="008722A2" w:rsidRPr="00B42537" w:rsidRDefault="008722A2">
            <w:pPr>
              <w:autoSpaceDE w:val="0"/>
              <w:autoSpaceDN w:val="0"/>
              <w:adjustRightInd w:val="0"/>
              <w:spacing w:before="60" w:after="60" w:line="240" w:lineRule="auto"/>
              <w:rPr>
                <w:szCs w:val="20"/>
                <w:lang w:val="it-CH"/>
              </w:rPr>
            </w:pPr>
          </w:p>
          <w:p w14:paraId="23DD7CAE" w14:textId="38D051F2" w:rsidR="008722A2" w:rsidRPr="00B42537" w:rsidRDefault="00FA2528">
            <w:pPr>
              <w:autoSpaceDE w:val="0"/>
              <w:autoSpaceDN w:val="0"/>
              <w:adjustRightInd w:val="0"/>
              <w:spacing w:before="60" w:after="60" w:line="240" w:lineRule="auto"/>
              <w:rPr>
                <w:szCs w:val="20"/>
                <w:lang w:val="it-CH"/>
              </w:rPr>
            </w:pPr>
            <w:r w:rsidRPr="00B42537">
              <w:rPr>
                <w:lang w:val="it-CH"/>
              </w:rPr>
              <w:sym w:font="Wingdings 3" w:char="F0D2"/>
            </w:r>
            <w:r w:rsidRPr="00B42537">
              <w:rPr>
                <w:lang w:val="it-CH"/>
              </w:rPr>
              <w:t xml:space="preserve"> WEB </w:t>
            </w:r>
            <w:r w:rsidR="00492BF9" w:rsidRPr="00B42537">
              <w:rPr>
                <w:lang w:val="it-CH"/>
              </w:rPr>
              <w:t xml:space="preserve">cifra </w:t>
            </w:r>
            <w:r w:rsidRPr="00B42537">
              <w:rPr>
                <w:lang w:val="it-CH"/>
              </w:rPr>
              <w:t>8</w:t>
            </w:r>
          </w:p>
        </w:tc>
      </w:tr>
    </w:tbl>
    <w:p w14:paraId="6CA8C95F" w14:textId="77777777" w:rsidR="008722A2" w:rsidRPr="00B42537" w:rsidRDefault="00FA2528">
      <w:pPr>
        <w:rPr>
          <w:lang w:val="it-CH"/>
        </w:rPr>
      </w:pPr>
      <w:r w:rsidRPr="00B42537">
        <w:rPr>
          <w:lang w:val="it-CH"/>
        </w:rPr>
        <w:lastRenderedPageBreak/>
        <w:br w:type="page"/>
      </w:r>
    </w:p>
    <w:tbl>
      <w:tblPr>
        <w:tblStyle w:val="Tabellenraster"/>
        <w:tblW w:w="0" w:type="auto"/>
        <w:tblLook w:val="04A0" w:firstRow="1" w:lastRow="0" w:firstColumn="1" w:lastColumn="0" w:noHBand="0" w:noVBand="1"/>
      </w:tblPr>
      <w:tblGrid>
        <w:gridCol w:w="1838"/>
        <w:gridCol w:w="5301"/>
        <w:gridCol w:w="7139"/>
      </w:tblGrid>
      <w:tr w:rsidR="008722A2" w:rsidRPr="00B42537" w14:paraId="60151794" w14:textId="77777777">
        <w:tc>
          <w:tcPr>
            <w:tcW w:w="7139" w:type="dxa"/>
            <w:gridSpan w:val="2"/>
            <w:shd w:val="clear" w:color="auto" w:fill="D9D9D9" w:themeFill="background1" w:themeFillShade="D9"/>
          </w:tcPr>
          <w:p w14:paraId="22423BA6" w14:textId="2EDD1899"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b/>
                <w:lang w:val="it-CH"/>
              </w:rPr>
              <w:lastRenderedPageBreak/>
              <w:t>R 300.2 S</w:t>
            </w:r>
            <w:r w:rsidR="00492BF9" w:rsidRPr="00B42537">
              <w:rPr>
                <w:rFonts w:ascii="Times New Roman" w:hAnsi="Times New Roman" w:cs="Times New Roman"/>
                <w:b/>
                <w:lang w:val="it-CH"/>
              </w:rPr>
              <w:t xml:space="preserve">egnali </w:t>
            </w:r>
          </w:p>
        </w:tc>
        <w:tc>
          <w:tcPr>
            <w:tcW w:w="7139" w:type="dxa"/>
            <w:tcBorders>
              <w:bottom w:val="single" w:sz="4" w:space="0" w:color="auto"/>
            </w:tcBorders>
            <w:shd w:val="clear" w:color="auto" w:fill="D9D9D9" w:themeFill="background1" w:themeFillShade="D9"/>
          </w:tcPr>
          <w:p w14:paraId="61F71CB4" w14:textId="77777777" w:rsidR="008722A2" w:rsidRPr="00B42537" w:rsidRDefault="008722A2">
            <w:pPr>
              <w:autoSpaceDE w:val="0"/>
              <w:autoSpaceDN w:val="0"/>
              <w:adjustRightInd w:val="0"/>
              <w:spacing w:before="60" w:after="60" w:line="240" w:lineRule="auto"/>
              <w:rPr>
                <w:rFonts w:ascii="TimesNewRoman,Bold" w:hAnsi="TimesNewRoman,Bold" w:cs="TimesNewRoman,Bold"/>
                <w:b/>
                <w:bCs/>
                <w:szCs w:val="20"/>
                <w:lang w:val="it-CH"/>
              </w:rPr>
            </w:pPr>
          </w:p>
        </w:tc>
      </w:tr>
      <w:tr w:rsidR="00447361" w:rsidRPr="00B42537" w14:paraId="1B288339" w14:textId="77777777">
        <w:tc>
          <w:tcPr>
            <w:tcW w:w="7139" w:type="dxa"/>
            <w:gridSpan w:val="2"/>
            <w:tcBorders>
              <w:bottom w:val="nil"/>
            </w:tcBorders>
          </w:tcPr>
          <w:p w14:paraId="24368214" w14:textId="77777777" w:rsidR="00447361" w:rsidRPr="00B42537" w:rsidRDefault="00CA040B" w:rsidP="00447361">
            <w:pPr>
              <w:spacing w:before="60" w:after="60" w:line="240" w:lineRule="auto"/>
              <w:rPr>
                <w:rFonts w:ascii="Times New Roman" w:hAnsi="Times New Roman" w:cs="Times New Roman"/>
                <w:b/>
                <w:color w:val="FF0000"/>
                <w:lang w:val="it-CH"/>
              </w:rPr>
            </w:pPr>
            <w:r w:rsidRPr="00B42537">
              <w:rPr>
                <w:rFonts w:ascii="Times New Roman" w:hAnsi="Times New Roman" w:cs="Times New Roman"/>
                <w:b/>
                <w:color w:val="FF0000"/>
                <w:lang w:val="it-CH"/>
              </w:rPr>
              <w:t>1.1.2 Tavole di segnale fisse mancanti o non chiaramente riconoscibili (nuova)</w:t>
            </w:r>
          </w:p>
          <w:p w14:paraId="5A28EFAA" w14:textId="3B010A80" w:rsidR="00447361" w:rsidRPr="00B42537" w:rsidRDefault="00342181" w:rsidP="00447361">
            <w:pPr>
              <w:spacing w:before="60" w:after="60" w:line="240" w:lineRule="auto"/>
              <w:rPr>
                <w:rFonts w:ascii="Times New Roman" w:hAnsi="Times New Roman" w:cs="Times New Roman"/>
                <w:color w:val="FF0000"/>
                <w:lang w:val="it-CH"/>
              </w:rPr>
            </w:pPr>
            <w:r w:rsidRPr="00414334">
              <w:rPr>
                <w:rFonts w:ascii="Times New Roman" w:hAnsi="Times New Roman" w:cs="Times New Roman"/>
                <w:color w:val="FF0000"/>
                <w:lang w:val="it-CH"/>
              </w:rPr>
              <w:t>Se il personale osserva una tavola di segnale fissa mancante o non chiaramente riconoscibile, ne deve informare il capomovimento preposto</w:t>
            </w:r>
            <w:r w:rsidR="00447361" w:rsidRPr="00B42537">
              <w:rPr>
                <w:rFonts w:ascii="Times New Roman" w:hAnsi="Times New Roman" w:cs="Times New Roman"/>
                <w:color w:val="FF0000"/>
                <w:lang w:val="it-CH"/>
              </w:rPr>
              <w:br/>
            </w:r>
          </w:p>
          <w:p w14:paraId="6F7F21A6" w14:textId="49155613" w:rsidR="00447361" w:rsidRPr="00B42537" w:rsidRDefault="00447361" w:rsidP="00342181">
            <w:pPr>
              <w:spacing w:before="60" w:after="60" w:line="240" w:lineRule="auto"/>
              <w:rPr>
                <w:rFonts w:ascii="Times New Roman" w:hAnsi="Times New Roman" w:cs="Times New Roman"/>
                <w:lang w:val="it-CH"/>
              </w:rPr>
            </w:pPr>
            <w:r w:rsidRPr="00B42537">
              <w:rPr>
                <w:rFonts w:ascii="Times New Roman" w:hAnsi="Times New Roman" w:cs="Times New Roman"/>
                <w:color w:val="FF0000"/>
                <w:lang w:val="it-CH"/>
              </w:rPr>
              <w:t xml:space="preserve">Nell’ambito della segnalazione in cabina di guida, fino alla sostituzione di tavole di Inizio / di Fine CAB, di segnali di fermata ETCS o di segnali di fermata per la manovra ETCS mancanti o non chiaramente riconoscibili, il capomovimento deve </w:t>
            </w:r>
            <w:r w:rsidR="00342181">
              <w:rPr>
                <w:rFonts w:ascii="Times New Roman" w:hAnsi="Times New Roman" w:cs="Times New Roman"/>
                <w:color w:val="FF0000"/>
                <w:lang w:val="it-CH"/>
              </w:rPr>
              <w:t>assicurare</w:t>
            </w:r>
            <w:r w:rsidR="00342181" w:rsidRPr="00B42537">
              <w:rPr>
                <w:rFonts w:ascii="Times New Roman" w:hAnsi="Times New Roman" w:cs="Times New Roman"/>
                <w:color w:val="FF0000"/>
                <w:lang w:val="it-CH"/>
              </w:rPr>
              <w:t xml:space="preserve"> </w:t>
            </w:r>
            <w:r w:rsidRPr="00B42537">
              <w:rPr>
                <w:rFonts w:ascii="Times New Roman" w:hAnsi="Times New Roman" w:cs="Times New Roman"/>
                <w:color w:val="FF0000"/>
                <w:lang w:val="it-CH"/>
              </w:rPr>
              <w:t xml:space="preserve">la sezione interessata. </w:t>
            </w:r>
          </w:p>
        </w:tc>
        <w:tc>
          <w:tcPr>
            <w:tcW w:w="7139" w:type="dxa"/>
            <w:tcBorders>
              <w:bottom w:val="nil"/>
            </w:tcBorders>
          </w:tcPr>
          <w:p w14:paraId="7A8E9BD3" w14:textId="77777777" w:rsidR="00447361" w:rsidRDefault="00447361" w:rsidP="00447361">
            <w:pPr>
              <w:autoSpaceDE w:val="0"/>
              <w:autoSpaceDN w:val="0"/>
              <w:adjustRightInd w:val="0"/>
              <w:spacing w:before="60" w:after="60" w:line="240" w:lineRule="auto"/>
              <w:rPr>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19</w:t>
            </w:r>
            <w:r w:rsidR="003265D4">
              <w:rPr>
                <w:lang w:val="it-CH"/>
              </w:rPr>
              <w:t xml:space="preserve"> </w:t>
            </w:r>
          </w:p>
          <w:p w14:paraId="7B3AD5C9" w14:textId="51095603" w:rsidR="003265D4" w:rsidRPr="00B42537" w:rsidRDefault="003265D4" w:rsidP="00342181">
            <w:pPr>
              <w:autoSpaceDE w:val="0"/>
              <w:autoSpaceDN w:val="0"/>
              <w:adjustRightInd w:val="0"/>
              <w:spacing w:before="60" w:after="60" w:line="240" w:lineRule="auto"/>
              <w:rPr>
                <w:bCs/>
                <w:szCs w:val="20"/>
                <w:lang w:val="it-CH"/>
              </w:rPr>
            </w:pPr>
          </w:p>
        </w:tc>
      </w:tr>
      <w:tr w:rsidR="008722A2" w:rsidRPr="00B42537" w14:paraId="12EAA52F" w14:textId="77777777">
        <w:tc>
          <w:tcPr>
            <w:tcW w:w="7139" w:type="dxa"/>
            <w:gridSpan w:val="2"/>
            <w:tcBorders>
              <w:bottom w:val="nil"/>
            </w:tcBorders>
          </w:tcPr>
          <w:p w14:paraId="7C3ED747" w14:textId="55062FC6"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b/>
                <w:lang w:val="it-CH"/>
              </w:rPr>
              <w:t xml:space="preserve">6.1 </w:t>
            </w:r>
            <w:r w:rsidR="00492BF9" w:rsidRPr="00B42537">
              <w:rPr>
                <w:rFonts w:ascii="TimesNewRoman,Bold" w:hAnsi="TimesNewRoman,Bold" w:cs="TimesNewRoman,Bold"/>
                <w:b/>
                <w:bCs/>
                <w:szCs w:val="20"/>
                <w:lang w:val="it-CH"/>
              </w:rPr>
              <w:t>Tavola Inizio e Fine</w:t>
            </w:r>
            <w:r w:rsidR="00492BF9" w:rsidRPr="00B42537">
              <w:rPr>
                <w:rFonts w:ascii="Times New Roman" w:hAnsi="Times New Roman" w:cs="Times New Roman"/>
                <w:b/>
                <w:lang w:val="it-CH"/>
              </w:rPr>
              <w:t xml:space="preserve"> </w:t>
            </w:r>
          </w:p>
          <w:p w14:paraId="11D5BA21" w14:textId="760400FF" w:rsidR="008722A2" w:rsidRPr="00B42537" w:rsidRDefault="00697B8A" w:rsidP="00697B8A">
            <w:pPr>
              <w:autoSpaceDE w:val="0"/>
              <w:autoSpaceDN w:val="0"/>
              <w:adjustRightInd w:val="0"/>
              <w:spacing w:line="240" w:lineRule="auto"/>
              <w:rPr>
                <w:rFonts w:ascii="Times New Roman" w:hAnsi="Times New Roman" w:cs="Times New Roman"/>
                <w:b/>
                <w:szCs w:val="20"/>
                <w:lang w:val="it-CH"/>
              </w:rPr>
            </w:pPr>
            <w:r w:rsidRPr="00B42537">
              <w:rPr>
                <w:rFonts w:ascii="TimesNewRoman" w:hAnsi="TimesNewRoman" w:cs="TimesNewRoman"/>
                <w:sz w:val="18"/>
                <w:szCs w:val="18"/>
                <w:lang w:val="it-CH"/>
              </w:rPr>
              <w:t>Le tavole d’inizio e di fine FSS indicano il punto in cui comincia e termina la tratta con segnalazione in cabina di guida.</w:t>
            </w:r>
            <w:r w:rsidRPr="00B42537">
              <w:rPr>
                <w:rFonts w:ascii="Times New Roman" w:hAnsi="Times New Roman" w:cs="Times New Roman"/>
                <w:lang w:val="it-CH"/>
              </w:rPr>
              <w:t xml:space="preserve"> </w:t>
            </w:r>
          </w:p>
        </w:tc>
        <w:tc>
          <w:tcPr>
            <w:tcW w:w="7139" w:type="dxa"/>
            <w:tcBorders>
              <w:bottom w:val="nil"/>
            </w:tcBorders>
          </w:tcPr>
          <w:p w14:paraId="4F5236DD" w14:textId="5337E86D" w:rsidR="008722A2" w:rsidRPr="00B42537" w:rsidRDefault="00FA2528">
            <w:pPr>
              <w:autoSpaceDE w:val="0"/>
              <w:autoSpaceDN w:val="0"/>
              <w:adjustRightInd w:val="0"/>
              <w:spacing w:before="60" w:after="60" w:line="240" w:lineRule="auto"/>
              <w:rPr>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7</w:t>
            </w:r>
          </w:p>
          <w:p w14:paraId="200FA2F0" w14:textId="77777777" w:rsidR="008722A2" w:rsidRPr="00B42537" w:rsidRDefault="008722A2">
            <w:pPr>
              <w:autoSpaceDE w:val="0"/>
              <w:autoSpaceDN w:val="0"/>
              <w:adjustRightInd w:val="0"/>
              <w:spacing w:before="60" w:after="60" w:line="240" w:lineRule="auto"/>
              <w:rPr>
                <w:rFonts w:ascii="TimesNewRoman,Bold" w:hAnsi="TimesNewRoman,Bold" w:cs="TimesNewRoman,Bold"/>
                <w:b/>
                <w:bCs/>
                <w:szCs w:val="20"/>
                <w:lang w:val="it-CH"/>
              </w:rPr>
            </w:pPr>
          </w:p>
        </w:tc>
      </w:tr>
      <w:tr w:rsidR="008722A2" w:rsidRPr="00B42537" w14:paraId="0EF4D6D9" w14:textId="77777777">
        <w:tc>
          <w:tcPr>
            <w:tcW w:w="1838" w:type="dxa"/>
            <w:tcBorders>
              <w:top w:val="nil"/>
              <w:bottom w:val="single" w:sz="4" w:space="0" w:color="auto"/>
              <w:right w:val="nil"/>
            </w:tcBorders>
          </w:tcPr>
          <w:p w14:paraId="4ECFC74D" w14:textId="77777777" w:rsidR="008722A2" w:rsidRPr="00B42537" w:rsidRDefault="00FA2528">
            <w:pPr>
              <w:spacing w:before="60" w:after="60" w:line="240" w:lineRule="auto"/>
              <w:jc w:val="center"/>
              <w:rPr>
                <w:rFonts w:ascii="Times New Roman" w:hAnsi="Times New Roman" w:cs="Times New Roman"/>
                <w:b/>
                <w:szCs w:val="20"/>
                <w:lang w:val="it-CH"/>
              </w:rPr>
            </w:pPr>
            <w:r w:rsidRPr="00B42537">
              <w:rPr>
                <w:rFonts w:ascii="Times New Roman" w:hAnsi="Times New Roman" w:cs="Times New Roman"/>
                <w:b/>
                <w:noProof/>
                <w:lang w:val="de-CH" w:eastAsia="de-CH"/>
              </w:rPr>
              <w:drawing>
                <wp:inline distT="0" distB="0" distL="0" distR="0" wp14:anchorId="4300BB92" wp14:editId="0E289FFE">
                  <wp:extent cx="900000" cy="720000"/>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000" cy="720000"/>
                          </a:xfrm>
                          <a:prstGeom prst="rect">
                            <a:avLst/>
                          </a:prstGeom>
                          <a:noFill/>
                          <a:ln>
                            <a:noFill/>
                          </a:ln>
                        </pic:spPr>
                      </pic:pic>
                    </a:graphicData>
                  </a:graphic>
                </wp:inline>
              </w:drawing>
            </w:r>
          </w:p>
          <w:p w14:paraId="141DBCE7" w14:textId="77777777" w:rsidR="008722A2" w:rsidRPr="00B42537" w:rsidRDefault="008722A2">
            <w:pPr>
              <w:spacing w:before="60" w:after="60" w:line="240" w:lineRule="auto"/>
              <w:rPr>
                <w:rFonts w:ascii="Times New Roman" w:hAnsi="Times New Roman" w:cs="Times New Roman"/>
                <w:b/>
                <w:szCs w:val="20"/>
                <w:lang w:val="it-CH"/>
              </w:rPr>
            </w:pPr>
          </w:p>
          <w:p w14:paraId="53E49AEC" w14:textId="77777777" w:rsidR="008722A2" w:rsidRPr="00B42537" w:rsidRDefault="00FA2528">
            <w:pPr>
              <w:spacing w:before="60" w:after="60" w:line="240" w:lineRule="auto"/>
              <w:jc w:val="center"/>
              <w:rPr>
                <w:rFonts w:ascii="Times New Roman" w:hAnsi="Times New Roman" w:cs="Times New Roman"/>
                <w:b/>
                <w:szCs w:val="20"/>
                <w:lang w:val="it-CH"/>
              </w:rPr>
            </w:pPr>
            <w:r w:rsidRPr="00B42537">
              <w:rPr>
                <w:rFonts w:ascii="Times New Roman" w:hAnsi="Times New Roman" w:cs="Times New Roman"/>
                <w:b/>
                <w:noProof/>
                <w:lang w:val="de-CH" w:eastAsia="de-CH"/>
              </w:rPr>
              <w:drawing>
                <wp:inline distT="0" distB="0" distL="0" distR="0" wp14:anchorId="478E7F7B" wp14:editId="40BD71F7">
                  <wp:extent cx="900000" cy="720000"/>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720000"/>
                          </a:xfrm>
                          <a:prstGeom prst="rect">
                            <a:avLst/>
                          </a:prstGeom>
                          <a:noFill/>
                          <a:ln>
                            <a:noFill/>
                          </a:ln>
                        </pic:spPr>
                      </pic:pic>
                    </a:graphicData>
                  </a:graphic>
                </wp:inline>
              </w:drawing>
            </w:r>
          </w:p>
        </w:tc>
        <w:tc>
          <w:tcPr>
            <w:tcW w:w="5301" w:type="dxa"/>
            <w:tcBorders>
              <w:top w:val="nil"/>
              <w:left w:val="nil"/>
              <w:bottom w:val="single" w:sz="4" w:space="0" w:color="auto"/>
            </w:tcBorders>
          </w:tcPr>
          <w:p w14:paraId="041821A3" w14:textId="1584014C" w:rsidR="008722A2" w:rsidRPr="00B42537" w:rsidRDefault="00697B8A">
            <w:pPr>
              <w:tabs>
                <w:tab w:val="left" w:pos="1168"/>
              </w:tabs>
              <w:spacing w:before="60" w:after="60" w:line="240" w:lineRule="auto"/>
              <w:rPr>
                <w:rFonts w:ascii="Times New Roman" w:hAnsi="Times New Roman" w:cs="Times New Roman"/>
                <w:szCs w:val="20"/>
                <w:lang w:val="it-CH"/>
              </w:rPr>
            </w:pPr>
            <w:r w:rsidRPr="00B42537">
              <w:rPr>
                <w:rFonts w:ascii="Times New Roman" w:hAnsi="Times New Roman" w:cs="Times New Roman"/>
                <w:lang w:val="it-CH"/>
              </w:rPr>
              <w:t>Termine</w:t>
            </w:r>
            <w:r w:rsidR="00FA2528" w:rsidRPr="00B42537">
              <w:rPr>
                <w:rFonts w:ascii="Times New Roman" w:hAnsi="Times New Roman" w:cs="Times New Roman"/>
                <w:lang w:val="it-CH"/>
              </w:rPr>
              <w:tab/>
            </w:r>
            <w:r w:rsidRPr="00B42537">
              <w:rPr>
                <w:rFonts w:ascii="Times New Roman" w:hAnsi="Times New Roman" w:cs="Times New Roman"/>
                <w:i/>
                <w:lang w:val="it-CH"/>
              </w:rPr>
              <w:t>Inizio C</w:t>
            </w:r>
            <w:r w:rsidR="00FA2528" w:rsidRPr="00B42537">
              <w:rPr>
                <w:rFonts w:ascii="Times New Roman" w:hAnsi="Times New Roman" w:cs="Times New Roman"/>
                <w:i/>
                <w:lang w:val="it-CH"/>
              </w:rPr>
              <w:t>AB</w:t>
            </w:r>
          </w:p>
          <w:p w14:paraId="2CCF0BC9" w14:textId="53CA16C9" w:rsidR="008722A2" w:rsidRPr="00B42537" w:rsidRDefault="00697B8A" w:rsidP="00697B8A">
            <w:pPr>
              <w:autoSpaceDE w:val="0"/>
              <w:autoSpaceDN w:val="0"/>
              <w:adjustRightInd w:val="0"/>
              <w:spacing w:line="240" w:lineRule="auto"/>
              <w:ind w:left="1138" w:hanging="1138"/>
              <w:rPr>
                <w:rFonts w:ascii="Times New Roman" w:hAnsi="Times New Roman" w:cs="Times New Roman"/>
                <w:szCs w:val="20"/>
                <w:lang w:val="it-CH"/>
              </w:rPr>
            </w:pPr>
            <w:r w:rsidRPr="00B42537">
              <w:rPr>
                <w:rFonts w:ascii="Times New Roman" w:hAnsi="Times New Roman" w:cs="Times New Roman"/>
                <w:lang w:val="it-CH"/>
              </w:rPr>
              <w:t>Significato</w:t>
            </w:r>
            <w:r w:rsidR="00FA2528" w:rsidRPr="00B42537">
              <w:rPr>
                <w:rFonts w:ascii="Times New Roman" w:hAnsi="Times New Roman" w:cs="Times New Roman"/>
                <w:lang w:val="it-CH"/>
              </w:rPr>
              <w:tab/>
            </w:r>
            <w:r w:rsidRPr="00B42537">
              <w:rPr>
                <w:rFonts w:ascii="TimesNewRoman" w:hAnsi="TimesNewRoman" w:cs="TimesNewRoman"/>
                <w:sz w:val="18"/>
                <w:szCs w:val="18"/>
                <w:lang w:val="it-CH"/>
              </w:rPr>
              <w:t>Fermata per le corse condotte da un veicolo non dotato di un equipaggiamento ETCS del veicolo funzionante</w:t>
            </w:r>
            <w:r w:rsidR="00FA2528" w:rsidRPr="00B42537">
              <w:rPr>
                <w:rFonts w:ascii="Times New Roman" w:hAnsi="Times New Roman" w:cs="Times New Roman"/>
                <w:lang w:val="it-CH"/>
              </w:rPr>
              <w:t>.</w:t>
            </w:r>
          </w:p>
          <w:p w14:paraId="1E03DFE2" w14:textId="77777777" w:rsidR="008722A2" w:rsidRPr="00B42537" w:rsidRDefault="00FA2528">
            <w:pPr>
              <w:tabs>
                <w:tab w:val="left" w:pos="1168"/>
              </w:tabs>
              <w:spacing w:before="60" w:after="60" w:line="240" w:lineRule="auto"/>
              <w:rPr>
                <w:rFonts w:ascii="Times New Roman" w:hAnsi="Times New Roman" w:cs="Times New Roman"/>
                <w:szCs w:val="20"/>
                <w:lang w:val="it-CH"/>
              </w:rPr>
            </w:pPr>
            <w:r w:rsidRPr="00B42537">
              <w:rPr>
                <w:rFonts w:ascii="Times New Roman" w:hAnsi="Times New Roman" w:cs="Times New Roman"/>
                <w:color w:val="FF0000"/>
                <w:lang w:val="it-CH"/>
              </w:rPr>
              <w:tab/>
              <w:t>Fermata per movimenti di manovra</w:t>
            </w:r>
          </w:p>
          <w:p w14:paraId="15B0ADFB" w14:textId="77777777" w:rsidR="008722A2" w:rsidRPr="00B42537" w:rsidRDefault="008722A2">
            <w:pPr>
              <w:tabs>
                <w:tab w:val="left" w:pos="1168"/>
              </w:tabs>
              <w:spacing w:before="60" w:after="60" w:line="240" w:lineRule="auto"/>
              <w:rPr>
                <w:rFonts w:ascii="Times New Roman" w:hAnsi="Times New Roman" w:cs="Times New Roman"/>
                <w:szCs w:val="20"/>
                <w:lang w:val="it-CH"/>
              </w:rPr>
            </w:pPr>
          </w:p>
          <w:p w14:paraId="360F3799" w14:textId="7A741269" w:rsidR="008722A2" w:rsidRPr="00B42537" w:rsidRDefault="00697B8A">
            <w:pPr>
              <w:tabs>
                <w:tab w:val="left" w:pos="1168"/>
              </w:tabs>
              <w:spacing w:before="60" w:after="60" w:line="240" w:lineRule="auto"/>
              <w:rPr>
                <w:rFonts w:ascii="Times New Roman" w:hAnsi="Times New Roman" w:cs="Times New Roman"/>
                <w:szCs w:val="20"/>
                <w:lang w:val="it-CH"/>
              </w:rPr>
            </w:pPr>
            <w:r w:rsidRPr="00B42537">
              <w:rPr>
                <w:rFonts w:ascii="Times New Roman" w:hAnsi="Times New Roman" w:cs="Times New Roman"/>
                <w:lang w:val="it-CH"/>
              </w:rPr>
              <w:t>Termine</w:t>
            </w:r>
            <w:r w:rsidR="00FA2528" w:rsidRPr="00B42537">
              <w:rPr>
                <w:rFonts w:ascii="Times New Roman" w:hAnsi="Times New Roman" w:cs="Times New Roman"/>
                <w:lang w:val="it-CH"/>
              </w:rPr>
              <w:tab/>
            </w:r>
            <w:r w:rsidRPr="00B42537">
              <w:rPr>
                <w:rFonts w:ascii="Times New Roman" w:hAnsi="Times New Roman" w:cs="Times New Roman"/>
                <w:i/>
                <w:lang w:val="it-CH"/>
              </w:rPr>
              <w:t>Fine C</w:t>
            </w:r>
            <w:r w:rsidR="00FA2528" w:rsidRPr="00B42537">
              <w:rPr>
                <w:rFonts w:ascii="Times New Roman" w:hAnsi="Times New Roman" w:cs="Times New Roman"/>
                <w:i/>
                <w:lang w:val="it-CH"/>
              </w:rPr>
              <w:t>AB</w:t>
            </w:r>
          </w:p>
          <w:p w14:paraId="00D4B204" w14:textId="521BFBA9" w:rsidR="008722A2" w:rsidRPr="00B42537" w:rsidRDefault="004F5987">
            <w:pPr>
              <w:tabs>
                <w:tab w:val="left" w:pos="1168"/>
              </w:tabs>
              <w:spacing w:before="60" w:after="60" w:line="240" w:lineRule="auto"/>
              <w:rPr>
                <w:rFonts w:ascii="Times New Roman" w:hAnsi="Times New Roman" w:cs="Times New Roman"/>
                <w:szCs w:val="20"/>
                <w:lang w:val="it-CH"/>
              </w:rPr>
            </w:pPr>
            <w:r w:rsidRPr="00B42537">
              <w:rPr>
                <w:rFonts w:ascii="Times New Roman" w:hAnsi="Times New Roman" w:cs="Times New Roman"/>
                <w:lang w:val="it-CH"/>
              </w:rPr>
              <w:t>Significato</w:t>
            </w:r>
            <w:r w:rsidR="00FA2528" w:rsidRPr="00B42537">
              <w:rPr>
                <w:rFonts w:ascii="Times New Roman" w:hAnsi="Times New Roman" w:cs="Times New Roman"/>
                <w:lang w:val="it-CH"/>
              </w:rPr>
              <w:tab/>
            </w:r>
            <w:r w:rsidR="00011A37" w:rsidRPr="00B42537">
              <w:rPr>
                <w:rFonts w:ascii="Times New Roman" w:hAnsi="Times New Roman" w:cs="Times New Roman"/>
                <w:lang w:val="it-CH"/>
              </w:rPr>
              <w:t>Proseguimento secondo i segnali esterni</w:t>
            </w:r>
            <w:r w:rsidR="00FA2528" w:rsidRPr="00B42537">
              <w:rPr>
                <w:rFonts w:ascii="Times New Roman" w:hAnsi="Times New Roman" w:cs="Times New Roman"/>
                <w:lang w:val="it-CH"/>
              </w:rPr>
              <w:t>.</w:t>
            </w:r>
          </w:p>
          <w:p w14:paraId="7ABDF73A" w14:textId="77777777" w:rsidR="008722A2" w:rsidRPr="00B42537" w:rsidRDefault="00FA2528">
            <w:pPr>
              <w:tabs>
                <w:tab w:val="left" w:pos="1168"/>
              </w:tabs>
              <w:spacing w:before="60" w:after="60" w:line="240" w:lineRule="auto"/>
              <w:rPr>
                <w:rFonts w:ascii="Times New Roman" w:hAnsi="Times New Roman" w:cs="Times New Roman"/>
                <w:b/>
                <w:szCs w:val="20"/>
                <w:lang w:val="it-CH"/>
              </w:rPr>
            </w:pPr>
            <w:r w:rsidRPr="00B42537">
              <w:rPr>
                <w:rFonts w:ascii="Times New Roman" w:hAnsi="Times New Roman" w:cs="Times New Roman"/>
                <w:color w:val="FF0000"/>
                <w:lang w:val="it-CH"/>
              </w:rPr>
              <w:tab/>
              <w:t>Fermata per movimenti di manovra</w:t>
            </w:r>
          </w:p>
        </w:tc>
        <w:tc>
          <w:tcPr>
            <w:tcW w:w="7139" w:type="dxa"/>
            <w:tcBorders>
              <w:top w:val="nil"/>
              <w:bottom w:val="single" w:sz="4" w:space="0" w:color="auto"/>
            </w:tcBorders>
          </w:tcPr>
          <w:p w14:paraId="64C2599D" w14:textId="77777777" w:rsidR="008722A2" w:rsidRPr="00B42537" w:rsidRDefault="008722A2">
            <w:pPr>
              <w:autoSpaceDE w:val="0"/>
              <w:autoSpaceDN w:val="0"/>
              <w:adjustRightInd w:val="0"/>
              <w:spacing w:before="60" w:after="60" w:line="240" w:lineRule="auto"/>
              <w:rPr>
                <w:rFonts w:ascii="TimesNewRoman,Bold" w:hAnsi="TimesNewRoman,Bold" w:cs="TimesNewRoman,Bold"/>
                <w:b/>
                <w:bCs/>
                <w:szCs w:val="20"/>
                <w:lang w:val="it-CH"/>
              </w:rPr>
            </w:pPr>
          </w:p>
        </w:tc>
      </w:tr>
      <w:tr w:rsidR="008722A2" w:rsidRPr="00B42537" w14:paraId="5BBC14EE" w14:textId="77777777">
        <w:tc>
          <w:tcPr>
            <w:tcW w:w="7139" w:type="dxa"/>
            <w:gridSpan w:val="2"/>
            <w:tcBorders>
              <w:top w:val="single" w:sz="4" w:space="0" w:color="auto"/>
              <w:bottom w:val="nil"/>
              <w:right w:val="single" w:sz="4" w:space="0" w:color="auto"/>
            </w:tcBorders>
          </w:tcPr>
          <w:p w14:paraId="61E2EB24" w14:textId="3A6320A0" w:rsidR="008722A2" w:rsidRPr="00B42537" w:rsidRDefault="00FA2528" w:rsidP="00011A37">
            <w:pPr>
              <w:autoSpaceDE w:val="0"/>
              <w:autoSpaceDN w:val="0"/>
              <w:adjustRightInd w:val="0"/>
              <w:spacing w:line="240" w:lineRule="auto"/>
              <w:rPr>
                <w:rFonts w:ascii="Times New Roman" w:hAnsi="Times New Roman" w:cs="Times New Roman"/>
                <w:b/>
                <w:strike/>
                <w:color w:val="FF0000"/>
                <w:szCs w:val="20"/>
                <w:lang w:val="it-CH"/>
              </w:rPr>
            </w:pPr>
            <w:r w:rsidRPr="00B42537">
              <w:rPr>
                <w:rFonts w:ascii="Times New Roman" w:hAnsi="Times New Roman" w:cs="Times New Roman"/>
                <w:b/>
                <w:lang w:val="it-CH"/>
              </w:rPr>
              <w:t xml:space="preserve">6.6 </w:t>
            </w:r>
            <w:r w:rsidR="00011A37" w:rsidRPr="00B42537">
              <w:rPr>
                <w:rFonts w:ascii="TimesNewRoman,Bold" w:hAnsi="TimesNewRoman,Bold" w:cs="TimesNewRoman,Bold"/>
                <w:b/>
                <w:bCs/>
                <w:szCs w:val="20"/>
                <w:lang w:val="it-CH"/>
              </w:rPr>
              <w:t xml:space="preserve">Contrassegno della posizione di uno scambio semplice con segnale luminoso per scambi </w:t>
            </w:r>
            <w:r w:rsidRPr="00B42537">
              <w:rPr>
                <w:rFonts w:ascii="Times New Roman" w:hAnsi="Times New Roman" w:cs="Times New Roman"/>
                <w:b/>
                <w:strike/>
                <w:color w:val="FF0000"/>
                <w:lang w:val="it-CH"/>
              </w:rPr>
              <w:t>nel settore di velocità esteso</w:t>
            </w:r>
          </w:p>
          <w:p w14:paraId="5963B9A4" w14:textId="52A6BB71" w:rsidR="00FA2528" w:rsidRPr="00B42537" w:rsidRDefault="00FA2528" w:rsidP="00FA2528">
            <w:pPr>
              <w:tabs>
                <w:tab w:val="left" w:pos="1168"/>
              </w:tabs>
              <w:spacing w:before="60" w:after="60" w:line="240" w:lineRule="auto"/>
              <w:rPr>
                <w:rFonts w:ascii="Times New Roman" w:hAnsi="Times New Roman" w:cs="Times New Roman"/>
                <w:szCs w:val="20"/>
                <w:lang w:val="it-CH"/>
              </w:rPr>
            </w:pPr>
            <w:r w:rsidRPr="00B42537">
              <w:rPr>
                <w:rFonts w:ascii="Times New Roman" w:hAnsi="Times New Roman" w:cs="Times New Roman"/>
                <w:color w:val="FF0000"/>
                <w:lang w:val="it-CH"/>
              </w:rPr>
              <w:t>Nei regimi d’esercizio senza autorizzazione al movimento CAB, dev’essere osservato il contrassegno della posizione di uno scambio semplice con segnale luminoso per scambi.</w:t>
            </w:r>
          </w:p>
        </w:tc>
        <w:tc>
          <w:tcPr>
            <w:tcW w:w="7139" w:type="dxa"/>
            <w:tcBorders>
              <w:top w:val="single" w:sz="4" w:space="0" w:color="auto"/>
              <w:left w:val="single" w:sz="4" w:space="0" w:color="auto"/>
              <w:bottom w:val="nil"/>
            </w:tcBorders>
          </w:tcPr>
          <w:p w14:paraId="61D5A231" w14:textId="02DE2753" w:rsidR="008722A2" w:rsidRPr="00B42537" w:rsidRDefault="00FA2528">
            <w:pPr>
              <w:autoSpaceDE w:val="0"/>
              <w:autoSpaceDN w:val="0"/>
              <w:adjustRightInd w:val="0"/>
              <w:spacing w:before="60" w:after="60" w:line="240" w:lineRule="auto"/>
              <w:rPr>
                <w:rFonts w:ascii="TimesNewRoman,Bold" w:hAnsi="TimesNewRoman,Bold" w:cs="TimesNewRoman,Bold"/>
                <w:b/>
                <w:bCs/>
                <w:szCs w:val="20"/>
                <w:lang w:val="it-CH"/>
              </w:rPr>
            </w:pPr>
            <w:r w:rsidRPr="00B42537">
              <w:rPr>
                <w:lang w:val="it-CH"/>
              </w:rPr>
              <w:sym w:font="Wingdings 3" w:char="F0D2"/>
            </w:r>
            <w:r w:rsidRPr="00B42537">
              <w:rPr>
                <w:lang w:val="it-CH"/>
              </w:rPr>
              <w:t xml:space="preserve"> WEB </w:t>
            </w:r>
            <w:r w:rsidR="00492BF9" w:rsidRPr="00B42537">
              <w:rPr>
                <w:lang w:val="it-CH"/>
              </w:rPr>
              <w:t xml:space="preserve">cifra </w:t>
            </w:r>
            <w:r w:rsidRPr="00B42537">
              <w:rPr>
                <w:lang w:val="it-CH"/>
              </w:rPr>
              <w:t>10</w:t>
            </w:r>
          </w:p>
        </w:tc>
      </w:tr>
      <w:tr w:rsidR="008722A2" w:rsidRPr="00B42537" w14:paraId="44E95E49" w14:textId="77777777">
        <w:tc>
          <w:tcPr>
            <w:tcW w:w="1838" w:type="dxa"/>
            <w:tcBorders>
              <w:top w:val="nil"/>
              <w:bottom w:val="nil"/>
              <w:right w:val="nil"/>
            </w:tcBorders>
          </w:tcPr>
          <w:p w14:paraId="597BD436" w14:textId="77777777" w:rsidR="008722A2" w:rsidRPr="00B42537" w:rsidRDefault="00FA2528">
            <w:pPr>
              <w:spacing w:before="60" w:after="60" w:line="240" w:lineRule="auto"/>
              <w:jc w:val="center"/>
              <w:rPr>
                <w:rFonts w:ascii="Times New Roman" w:hAnsi="Times New Roman" w:cs="Times New Roman"/>
                <w:b/>
                <w:noProof/>
                <w:szCs w:val="20"/>
                <w:lang w:val="it-CH" w:eastAsia="de-CH"/>
              </w:rPr>
            </w:pPr>
            <w:r w:rsidRPr="00B42537">
              <w:rPr>
                <w:rFonts w:ascii="Times New Roman" w:hAnsi="Times New Roman" w:cs="Times New Roman"/>
                <w:b/>
                <w:noProof/>
                <w:lang w:val="de-CH" w:eastAsia="de-CH"/>
              </w:rPr>
              <w:drawing>
                <wp:inline distT="0" distB="0" distL="0" distR="0" wp14:anchorId="3EC9FA3B" wp14:editId="659179AE">
                  <wp:extent cx="900000" cy="7128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0000" cy="712800"/>
                          </a:xfrm>
                          <a:prstGeom prst="rect">
                            <a:avLst/>
                          </a:prstGeom>
                          <a:noFill/>
                          <a:ln>
                            <a:noFill/>
                          </a:ln>
                        </pic:spPr>
                      </pic:pic>
                    </a:graphicData>
                  </a:graphic>
                </wp:inline>
              </w:drawing>
            </w:r>
          </w:p>
          <w:p w14:paraId="7E890F14" w14:textId="77777777" w:rsidR="008722A2" w:rsidRPr="00B42537" w:rsidRDefault="00FA2528">
            <w:pPr>
              <w:spacing w:before="60" w:after="60" w:line="240" w:lineRule="auto"/>
              <w:jc w:val="center"/>
              <w:rPr>
                <w:rFonts w:ascii="Times New Roman" w:hAnsi="Times New Roman" w:cs="Times New Roman"/>
                <w:b/>
                <w:noProof/>
                <w:szCs w:val="20"/>
                <w:lang w:val="it-CH" w:eastAsia="de-CH"/>
              </w:rPr>
            </w:pPr>
            <w:r w:rsidRPr="00B42537">
              <w:rPr>
                <w:rFonts w:ascii="Times New Roman" w:hAnsi="Times New Roman" w:cs="Times New Roman"/>
                <w:b/>
                <w:noProof/>
                <w:lang w:val="de-CH" w:eastAsia="de-CH"/>
              </w:rPr>
              <w:lastRenderedPageBreak/>
              <w:drawing>
                <wp:inline distT="0" distB="0" distL="0" distR="0" wp14:anchorId="18F5F6A8" wp14:editId="2F045AD5">
                  <wp:extent cx="900000" cy="7128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0000" cy="712800"/>
                          </a:xfrm>
                          <a:prstGeom prst="rect">
                            <a:avLst/>
                          </a:prstGeom>
                          <a:noFill/>
                          <a:ln>
                            <a:noFill/>
                          </a:ln>
                        </pic:spPr>
                      </pic:pic>
                    </a:graphicData>
                  </a:graphic>
                </wp:inline>
              </w:drawing>
            </w:r>
          </w:p>
        </w:tc>
        <w:tc>
          <w:tcPr>
            <w:tcW w:w="5301" w:type="dxa"/>
            <w:tcBorders>
              <w:top w:val="nil"/>
              <w:left w:val="nil"/>
              <w:bottom w:val="nil"/>
              <w:right w:val="single" w:sz="4" w:space="0" w:color="auto"/>
            </w:tcBorders>
          </w:tcPr>
          <w:p w14:paraId="6B146EF2" w14:textId="3BD5D785" w:rsidR="008722A2" w:rsidRPr="00B42537" w:rsidRDefault="00011A37">
            <w:pPr>
              <w:tabs>
                <w:tab w:val="left" w:pos="1168"/>
              </w:tabs>
              <w:spacing w:before="60" w:after="60" w:line="240" w:lineRule="auto"/>
              <w:rPr>
                <w:rFonts w:ascii="Times New Roman" w:hAnsi="Times New Roman" w:cs="Times New Roman"/>
                <w:i/>
                <w:szCs w:val="20"/>
                <w:lang w:val="it-CH"/>
              </w:rPr>
            </w:pPr>
            <w:r w:rsidRPr="00B42537">
              <w:rPr>
                <w:rFonts w:ascii="Times New Roman" w:hAnsi="Times New Roman" w:cs="Times New Roman"/>
                <w:lang w:val="it-CH"/>
              </w:rPr>
              <w:lastRenderedPageBreak/>
              <w:t>Termine</w:t>
            </w:r>
            <w:r w:rsidR="00FA2528" w:rsidRPr="00B42537">
              <w:rPr>
                <w:rFonts w:ascii="Times New Roman" w:hAnsi="Times New Roman" w:cs="Times New Roman"/>
                <w:lang w:val="it-CH"/>
              </w:rPr>
              <w:t xml:space="preserve"> </w:t>
            </w:r>
            <w:r w:rsidR="00FA2528" w:rsidRPr="00B42537">
              <w:rPr>
                <w:rFonts w:ascii="Times New Roman" w:hAnsi="Times New Roman" w:cs="Times New Roman"/>
                <w:lang w:val="it-CH"/>
              </w:rPr>
              <w:tab/>
            </w:r>
            <w:r w:rsidRPr="00B42537">
              <w:rPr>
                <w:rFonts w:ascii="Times New Roman" w:hAnsi="Times New Roman" w:cs="Times New Roman"/>
                <w:i/>
                <w:lang w:val="it-CH"/>
              </w:rPr>
              <w:t>Scambio in posizione destra o sinistra</w:t>
            </w:r>
          </w:p>
          <w:p w14:paraId="09F11D59" w14:textId="21D0D4B1" w:rsidR="008722A2" w:rsidRPr="00B42537" w:rsidRDefault="00011A37">
            <w:pPr>
              <w:tabs>
                <w:tab w:val="left" w:pos="1168"/>
              </w:tabs>
              <w:spacing w:before="60" w:after="60" w:line="240" w:lineRule="auto"/>
              <w:rPr>
                <w:rFonts w:ascii="Times New Roman" w:hAnsi="Times New Roman" w:cs="Times New Roman"/>
                <w:szCs w:val="20"/>
                <w:lang w:val="it-CH"/>
              </w:rPr>
            </w:pPr>
            <w:r w:rsidRPr="00B42537">
              <w:rPr>
                <w:rFonts w:ascii="Times New Roman" w:hAnsi="Times New Roman" w:cs="Times New Roman"/>
                <w:lang w:val="it-CH"/>
              </w:rPr>
              <w:t>Significato</w:t>
            </w:r>
            <w:r w:rsidR="00FA2528" w:rsidRPr="00B42537">
              <w:rPr>
                <w:rFonts w:ascii="Times New Roman" w:hAnsi="Times New Roman" w:cs="Times New Roman"/>
                <w:lang w:val="it-CH"/>
              </w:rPr>
              <w:t xml:space="preserve"> </w:t>
            </w:r>
            <w:r w:rsidR="00FA2528" w:rsidRPr="00B42537">
              <w:rPr>
                <w:rFonts w:ascii="Times New Roman" w:hAnsi="Times New Roman" w:cs="Times New Roman"/>
                <w:lang w:val="it-CH"/>
              </w:rPr>
              <w:tab/>
            </w:r>
            <w:r w:rsidRPr="00B42537">
              <w:rPr>
                <w:rFonts w:ascii="Times New Roman" w:hAnsi="Times New Roman" w:cs="Times New Roman"/>
                <w:lang w:val="it-CH"/>
              </w:rPr>
              <w:t>Corsa lungo la via destra o sinistra</w:t>
            </w:r>
          </w:p>
        </w:tc>
        <w:tc>
          <w:tcPr>
            <w:tcW w:w="7139" w:type="dxa"/>
            <w:tcBorders>
              <w:top w:val="nil"/>
              <w:left w:val="single" w:sz="4" w:space="0" w:color="auto"/>
              <w:bottom w:val="nil"/>
            </w:tcBorders>
          </w:tcPr>
          <w:p w14:paraId="01FF944F" w14:textId="77777777" w:rsidR="008722A2" w:rsidRPr="00B42537" w:rsidRDefault="008722A2">
            <w:pPr>
              <w:autoSpaceDE w:val="0"/>
              <w:autoSpaceDN w:val="0"/>
              <w:adjustRightInd w:val="0"/>
              <w:spacing w:before="60" w:after="60" w:line="240" w:lineRule="auto"/>
              <w:rPr>
                <w:rFonts w:ascii="TimesNewRoman,Bold" w:hAnsi="TimesNewRoman,Bold" w:cs="TimesNewRoman,Bold"/>
                <w:b/>
                <w:bCs/>
                <w:szCs w:val="20"/>
                <w:lang w:val="it-CH"/>
              </w:rPr>
            </w:pPr>
          </w:p>
        </w:tc>
      </w:tr>
      <w:tr w:rsidR="008722A2" w:rsidRPr="00B42537" w14:paraId="4288AE58" w14:textId="77777777">
        <w:tc>
          <w:tcPr>
            <w:tcW w:w="1838" w:type="dxa"/>
            <w:tcBorders>
              <w:top w:val="nil"/>
              <w:bottom w:val="nil"/>
              <w:right w:val="nil"/>
            </w:tcBorders>
          </w:tcPr>
          <w:p w14:paraId="47D2EA37" w14:textId="77777777" w:rsidR="008722A2" w:rsidRPr="00B42537" w:rsidRDefault="00FA2528">
            <w:pPr>
              <w:spacing w:before="60" w:after="60" w:line="240" w:lineRule="auto"/>
              <w:jc w:val="center"/>
              <w:rPr>
                <w:rFonts w:ascii="Times New Roman" w:hAnsi="Times New Roman" w:cs="Times New Roman"/>
                <w:b/>
                <w:noProof/>
                <w:szCs w:val="20"/>
                <w:lang w:val="it-CH" w:eastAsia="de-CH"/>
              </w:rPr>
            </w:pPr>
            <w:r w:rsidRPr="00B42537">
              <w:rPr>
                <w:rFonts w:ascii="Times New Roman" w:hAnsi="Times New Roman" w:cs="Times New Roman"/>
                <w:b/>
                <w:noProof/>
                <w:lang w:val="de-CH" w:eastAsia="de-CH"/>
              </w:rPr>
              <w:drawing>
                <wp:inline distT="0" distB="0" distL="0" distR="0" wp14:anchorId="551D6203" wp14:editId="6345F59D">
                  <wp:extent cx="900000" cy="7128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0000" cy="712800"/>
                          </a:xfrm>
                          <a:prstGeom prst="rect">
                            <a:avLst/>
                          </a:prstGeom>
                          <a:noFill/>
                          <a:ln>
                            <a:noFill/>
                          </a:ln>
                        </pic:spPr>
                      </pic:pic>
                    </a:graphicData>
                  </a:graphic>
                </wp:inline>
              </w:drawing>
            </w:r>
          </w:p>
        </w:tc>
        <w:tc>
          <w:tcPr>
            <w:tcW w:w="5301" w:type="dxa"/>
            <w:tcBorders>
              <w:top w:val="nil"/>
              <w:left w:val="nil"/>
              <w:bottom w:val="nil"/>
              <w:right w:val="single" w:sz="4" w:space="0" w:color="auto"/>
            </w:tcBorders>
          </w:tcPr>
          <w:p w14:paraId="01702CB5" w14:textId="7815A030" w:rsidR="008722A2" w:rsidRPr="00B42537" w:rsidRDefault="00011A37">
            <w:pPr>
              <w:tabs>
                <w:tab w:val="left" w:pos="1168"/>
              </w:tabs>
              <w:spacing w:before="60" w:after="60" w:line="240" w:lineRule="auto"/>
              <w:rPr>
                <w:rFonts w:ascii="Times New Roman" w:hAnsi="Times New Roman" w:cs="Times New Roman"/>
                <w:szCs w:val="20"/>
                <w:lang w:val="it-CH"/>
              </w:rPr>
            </w:pPr>
            <w:r w:rsidRPr="00B42537">
              <w:rPr>
                <w:rFonts w:ascii="Times New Roman" w:hAnsi="Times New Roman" w:cs="Times New Roman"/>
                <w:lang w:val="it-CH"/>
              </w:rPr>
              <w:t>Termine</w:t>
            </w:r>
            <w:r w:rsidR="00FA2528" w:rsidRPr="00B42537">
              <w:rPr>
                <w:rFonts w:ascii="Times New Roman" w:hAnsi="Times New Roman" w:cs="Times New Roman"/>
                <w:lang w:val="it-CH"/>
              </w:rPr>
              <w:t xml:space="preserve"> </w:t>
            </w:r>
            <w:r w:rsidR="00FA2528" w:rsidRPr="00B42537">
              <w:rPr>
                <w:rFonts w:ascii="Times New Roman" w:hAnsi="Times New Roman" w:cs="Times New Roman"/>
                <w:lang w:val="it-CH"/>
              </w:rPr>
              <w:tab/>
            </w:r>
            <w:r w:rsidRPr="00B42537">
              <w:rPr>
                <w:rFonts w:ascii="Times New Roman" w:hAnsi="Times New Roman" w:cs="Times New Roman"/>
                <w:i/>
                <w:lang w:val="it-CH"/>
              </w:rPr>
              <w:t>Fermata</w:t>
            </w:r>
          </w:p>
          <w:p w14:paraId="476FBE5F" w14:textId="6B7C6AA5" w:rsidR="008722A2" w:rsidRPr="00B42537" w:rsidRDefault="00011A37">
            <w:pPr>
              <w:tabs>
                <w:tab w:val="left" w:pos="1168"/>
              </w:tabs>
              <w:spacing w:before="60" w:after="60" w:line="240" w:lineRule="auto"/>
              <w:rPr>
                <w:rFonts w:ascii="Times New Roman" w:hAnsi="Times New Roman" w:cs="Times New Roman"/>
                <w:szCs w:val="20"/>
                <w:lang w:val="it-CH"/>
              </w:rPr>
            </w:pPr>
            <w:r w:rsidRPr="00B42537">
              <w:rPr>
                <w:rFonts w:ascii="Times New Roman" w:hAnsi="Times New Roman" w:cs="Times New Roman"/>
                <w:lang w:val="it-CH"/>
              </w:rPr>
              <w:t>Significato</w:t>
            </w:r>
            <w:r w:rsidR="00FA2528" w:rsidRPr="00B42537">
              <w:rPr>
                <w:rFonts w:ascii="Times New Roman" w:hAnsi="Times New Roman" w:cs="Times New Roman"/>
                <w:lang w:val="it-CH"/>
              </w:rPr>
              <w:t xml:space="preserve"> </w:t>
            </w:r>
            <w:r w:rsidR="00FA2528" w:rsidRPr="00B42537">
              <w:rPr>
                <w:rFonts w:ascii="Times New Roman" w:hAnsi="Times New Roman" w:cs="Times New Roman"/>
                <w:lang w:val="it-CH"/>
              </w:rPr>
              <w:tab/>
            </w:r>
            <w:r w:rsidRPr="00B42537">
              <w:rPr>
                <w:rFonts w:ascii="Times New Roman" w:hAnsi="Times New Roman" w:cs="Times New Roman"/>
                <w:lang w:val="it-CH"/>
              </w:rPr>
              <w:t xml:space="preserve">Fermata davanti </w:t>
            </w:r>
            <w:r w:rsidRPr="00B42537">
              <w:rPr>
                <w:rFonts w:ascii="Times New Roman" w:hAnsi="Times New Roman" w:cs="Times New Roman"/>
                <w:strike/>
                <w:color w:val="FF0000"/>
                <w:lang w:val="it-CH"/>
              </w:rPr>
              <w:t>al segnale</w:t>
            </w:r>
            <w:r w:rsidRPr="00B42537">
              <w:rPr>
                <w:rFonts w:ascii="Times New Roman" w:hAnsi="Times New Roman" w:cs="Times New Roman"/>
                <w:lang w:val="it-CH"/>
              </w:rPr>
              <w:t xml:space="preserve"> </w:t>
            </w:r>
            <w:r w:rsidRPr="00B42537">
              <w:rPr>
                <w:rFonts w:ascii="Times New Roman" w:hAnsi="Times New Roman" w:cs="Times New Roman"/>
                <w:color w:val="FF0000"/>
                <w:lang w:val="it-CH"/>
              </w:rPr>
              <w:t>a</w:t>
            </w:r>
            <w:r w:rsidR="00FA2528" w:rsidRPr="00B42537">
              <w:rPr>
                <w:rFonts w:ascii="Times New Roman" w:hAnsi="Times New Roman" w:cs="Times New Roman"/>
                <w:color w:val="FF0000"/>
                <w:lang w:val="it-CH"/>
              </w:rPr>
              <w:t xml:space="preserve">llo scambio </w:t>
            </w:r>
          </w:p>
          <w:p w14:paraId="1F66E7C4" w14:textId="77777777" w:rsidR="008722A2" w:rsidRDefault="00FA2528" w:rsidP="00011A37">
            <w:pPr>
              <w:tabs>
                <w:tab w:val="left" w:pos="1168"/>
              </w:tabs>
              <w:spacing w:before="60" w:after="60" w:line="240" w:lineRule="auto"/>
              <w:ind w:left="1138" w:hanging="1138"/>
              <w:rPr>
                <w:rFonts w:ascii="Times New Roman" w:hAnsi="Times New Roman" w:cs="Times New Roman"/>
                <w:lang w:val="it-CH"/>
              </w:rPr>
            </w:pPr>
            <w:r w:rsidRPr="00B42537">
              <w:rPr>
                <w:rFonts w:ascii="Times New Roman" w:hAnsi="Times New Roman" w:cs="Times New Roman"/>
                <w:lang w:val="it-CH"/>
              </w:rPr>
              <w:tab/>
            </w:r>
            <w:r w:rsidR="00011A37" w:rsidRPr="00B42537">
              <w:rPr>
                <w:rFonts w:ascii="Times New Roman" w:hAnsi="Times New Roman" w:cs="Times New Roman"/>
                <w:lang w:val="it-CH"/>
              </w:rPr>
              <w:t>Lo scambio si trova nella posizione sbagliata o non è nella posizione finale e non può essere percorso</w:t>
            </w:r>
          </w:p>
          <w:p w14:paraId="2E150CD4" w14:textId="77777777" w:rsidR="0082732E" w:rsidRPr="00414334" w:rsidRDefault="0082732E" w:rsidP="00414334">
            <w:pPr>
              <w:tabs>
                <w:tab w:val="left" w:pos="1168"/>
              </w:tabs>
              <w:spacing w:before="60" w:after="60" w:line="240" w:lineRule="auto"/>
              <w:ind w:left="2276" w:hanging="1138"/>
              <w:rPr>
                <w:rFonts w:ascii="Times New Roman" w:hAnsi="Times New Roman" w:cs="Times New Roman"/>
                <w:i/>
                <w:color w:val="0070C0"/>
                <w:lang w:val="it-CH"/>
              </w:rPr>
            </w:pPr>
            <w:r w:rsidRPr="00414334">
              <w:rPr>
                <w:rFonts w:ascii="Times New Roman" w:hAnsi="Times New Roman" w:cs="Times New Roman"/>
                <w:i/>
                <w:color w:val="0070C0"/>
                <w:lang w:val="it-CH"/>
              </w:rPr>
              <w:t>È vietato l’u</w:t>
            </w:r>
            <w:r w:rsidR="00342181" w:rsidRPr="00414334">
              <w:rPr>
                <w:rFonts w:ascii="Times New Roman" w:hAnsi="Times New Roman" w:cs="Times New Roman"/>
                <w:i/>
                <w:color w:val="0070C0"/>
                <w:lang w:val="it-CH"/>
              </w:rPr>
              <w:t>so comune con il segnale 251.2 s</w:t>
            </w:r>
            <w:r w:rsidRPr="00414334">
              <w:rPr>
                <w:rFonts w:ascii="Times New Roman" w:hAnsi="Times New Roman" w:cs="Times New Roman"/>
                <w:i/>
                <w:color w:val="0070C0"/>
                <w:lang w:val="it-CH"/>
              </w:rPr>
              <w:t>ulla</w:t>
            </w:r>
          </w:p>
          <w:p w14:paraId="2B251950" w14:textId="09A1B789" w:rsidR="00342181" w:rsidRPr="00414334" w:rsidRDefault="00342181" w:rsidP="00414334">
            <w:pPr>
              <w:tabs>
                <w:tab w:val="left" w:pos="1168"/>
              </w:tabs>
              <w:spacing w:before="60" w:after="60" w:line="240" w:lineRule="auto"/>
              <w:ind w:left="2276" w:hanging="1138"/>
              <w:rPr>
                <w:rFonts w:ascii="Times New Roman" w:hAnsi="Times New Roman" w:cs="Times New Roman"/>
                <w:i/>
                <w:color w:val="0070C0"/>
                <w:lang w:val="it-CH"/>
              </w:rPr>
            </w:pPr>
            <w:r w:rsidRPr="00414334">
              <w:rPr>
                <w:rFonts w:ascii="Times New Roman" w:hAnsi="Times New Roman" w:cs="Times New Roman"/>
                <w:i/>
                <w:color w:val="0070C0"/>
                <w:lang w:val="it-CH"/>
              </w:rPr>
              <w:t>stessa rete</w:t>
            </w:r>
            <w:r w:rsidR="0082732E" w:rsidRPr="00414334">
              <w:rPr>
                <w:rFonts w:ascii="Times New Roman" w:hAnsi="Times New Roman" w:cs="Times New Roman"/>
                <w:i/>
                <w:color w:val="0070C0"/>
                <w:lang w:val="it-CH"/>
              </w:rPr>
              <w:t xml:space="preserve"> (osservazione: blu = modifica</w:t>
            </w:r>
          </w:p>
          <w:p w14:paraId="15413955" w14:textId="0C67EB8E" w:rsidR="0082732E" w:rsidRPr="00414334" w:rsidRDefault="0082732E" w:rsidP="00414334">
            <w:pPr>
              <w:tabs>
                <w:tab w:val="left" w:pos="1168"/>
              </w:tabs>
              <w:spacing w:before="60" w:after="60" w:line="240" w:lineRule="auto"/>
              <w:ind w:left="2276" w:hanging="1138"/>
              <w:rPr>
                <w:rFonts w:ascii="Times New Roman" w:hAnsi="Times New Roman" w:cs="Times New Roman"/>
                <w:i/>
                <w:color w:val="0070C0"/>
                <w:lang w:val="it-CH"/>
              </w:rPr>
            </w:pPr>
            <w:r w:rsidRPr="00414334">
              <w:rPr>
                <w:rFonts w:ascii="Times New Roman" w:hAnsi="Times New Roman" w:cs="Times New Roman"/>
                <w:i/>
                <w:color w:val="0070C0"/>
                <w:lang w:val="it-CH"/>
              </w:rPr>
              <w:t>dal tema 3.1)</w:t>
            </w:r>
          </w:p>
          <w:p w14:paraId="24E71935" w14:textId="7EF57F64" w:rsidR="00342181" w:rsidRPr="00B42537" w:rsidRDefault="00342181" w:rsidP="00011A37">
            <w:pPr>
              <w:tabs>
                <w:tab w:val="left" w:pos="1168"/>
              </w:tabs>
              <w:spacing w:before="60" w:after="60" w:line="240" w:lineRule="auto"/>
              <w:ind w:left="1138" w:hanging="1138"/>
              <w:rPr>
                <w:rFonts w:ascii="Times New Roman" w:hAnsi="Times New Roman" w:cs="Times New Roman"/>
                <w:szCs w:val="20"/>
                <w:lang w:val="it-CH"/>
              </w:rPr>
            </w:pPr>
          </w:p>
        </w:tc>
        <w:tc>
          <w:tcPr>
            <w:tcW w:w="7139" w:type="dxa"/>
            <w:tcBorders>
              <w:top w:val="nil"/>
              <w:left w:val="single" w:sz="4" w:space="0" w:color="auto"/>
              <w:bottom w:val="nil"/>
            </w:tcBorders>
          </w:tcPr>
          <w:p w14:paraId="50BECB43" w14:textId="77777777" w:rsidR="008722A2" w:rsidRPr="00B42537" w:rsidRDefault="008722A2">
            <w:pPr>
              <w:autoSpaceDE w:val="0"/>
              <w:autoSpaceDN w:val="0"/>
              <w:adjustRightInd w:val="0"/>
              <w:spacing w:before="60" w:after="60" w:line="240" w:lineRule="auto"/>
              <w:rPr>
                <w:rFonts w:ascii="TimesNewRoman,Bold" w:hAnsi="TimesNewRoman,Bold" w:cs="TimesNewRoman,Bold"/>
                <w:b/>
                <w:bCs/>
                <w:szCs w:val="20"/>
                <w:lang w:val="it-CH"/>
              </w:rPr>
            </w:pPr>
          </w:p>
        </w:tc>
      </w:tr>
      <w:tr w:rsidR="008722A2" w:rsidRPr="00B42537" w14:paraId="0879BFA7" w14:textId="77777777">
        <w:tc>
          <w:tcPr>
            <w:tcW w:w="1838" w:type="dxa"/>
            <w:tcBorders>
              <w:top w:val="nil"/>
              <w:bottom w:val="single" w:sz="4" w:space="0" w:color="auto"/>
              <w:right w:val="nil"/>
            </w:tcBorders>
          </w:tcPr>
          <w:p w14:paraId="10953A1E" w14:textId="77777777" w:rsidR="008722A2" w:rsidRPr="00B42537" w:rsidRDefault="00FA2528">
            <w:pPr>
              <w:spacing w:before="60" w:after="60" w:line="240" w:lineRule="auto"/>
              <w:jc w:val="center"/>
              <w:rPr>
                <w:rFonts w:ascii="Times New Roman" w:hAnsi="Times New Roman" w:cs="Times New Roman"/>
                <w:b/>
                <w:noProof/>
                <w:szCs w:val="20"/>
                <w:lang w:val="it-CH" w:eastAsia="de-CH"/>
              </w:rPr>
            </w:pPr>
            <w:r w:rsidRPr="00B42537">
              <w:rPr>
                <w:rFonts w:ascii="Times New Roman" w:hAnsi="Times New Roman" w:cs="Times New Roman"/>
                <w:b/>
                <w:noProof/>
                <w:lang w:val="de-CH" w:eastAsia="de-CH"/>
              </w:rPr>
              <w:drawing>
                <wp:inline distT="0" distB="0" distL="0" distR="0" wp14:anchorId="0DEC70CA" wp14:editId="42AFA650">
                  <wp:extent cx="900000" cy="7128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0000" cy="712800"/>
                          </a:xfrm>
                          <a:prstGeom prst="rect">
                            <a:avLst/>
                          </a:prstGeom>
                          <a:noFill/>
                          <a:ln>
                            <a:noFill/>
                          </a:ln>
                        </pic:spPr>
                      </pic:pic>
                    </a:graphicData>
                  </a:graphic>
                </wp:inline>
              </w:drawing>
            </w:r>
          </w:p>
        </w:tc>
        <w:tc>
          <w:tcPr>
            <w:tcW w:w="5301" w:type="dxa"/>
            <w:tcBorders>
              <w:top w:val="nil"/>
              <w:left w:val="nil"/>
              <w:bottom w:val="single" w:sz="4" w:space="0" w:color="auto"/>
              <w:right w:val="single" w:sz="4" w:space="0" w:color="auto"/>
            </w:tcBorders>
          </w:tcPr>
          <w:p w14:paraId="47E343B3" w14:textId="42D8EF78" w:rsidR="008722A2" w:rsidRPr="00B42537" w:rsidRDefault="00011A37">
            <w:pPr>
              <w:tabs>
                <w:tab w:val="left" w:pos="1168"/>
              </w:tabs>
              <w:spacing w:before="60" w:after="60" w:line="240" w:lineRule="auto"/>
              <w:rPr>
                <w:rFonts w:ascii="Times New Roman" w:hAnsi="Times New Roman" w:cs="Times New Roman"/>
                <w:szCs w:val="20"/>
                <w:lang w:val="it-CH"/>
              </w:rPr>
            </w:pPr>
            <w:r w:rsidRPr="00B42537">
              <w:rPr>
                <w:rFonts w:ascii="Times New Roman" w:hAnsi="Times New Roman" w:cs="Times New Roman"/>
                <w:lang w:val="it-CH"/>
              </w:rPr>
              <w:t>Termine</w:t>
            </w:r>
            <w:r w:rsidR="00FA2528" w:rsidRPr="00B42537">
              <w:rPr>
                <w:rFonts w:ascii="Times New Roman" w:hAnsi="Times New Roman" w:cs="Times New Roman"/>
                <w:lang w:val="it-CH"/>
              </w:rPr>
              <w:t xml:space="preserve"> </w:t>
            </w:r>
            <w:r w:rsidR="00FA2528" w:rsidRPr="00B42537">
              <w:rPr>
                <w:rFonts w:ascii="Times New Roman" w:hAnsi="Times New Roman" w:cs="Times New Roman"/>
                <w:lang w:val="it-CH"/>
              </w:rPr>
              <w:tab/>
            </w:r>
            <w:r w:rsidRPr="00B42537">
              <w:rPr>
                <w:rFonts w:ascii="Times New Roman" w:hAnsi="Times New Roman" w:cs="Times New Roman"/>
                <w:i/>
                <w:lang w:val="it-CH"/>
              </w:rPr>
              <w:t>Spento</w:t>
            </w:r>
          </w:p>
          <w:p w14:paraId="74A909B5" w14:textId="0EC5093F" w:rsidR="008722A2" w:rsidRPr="00B42537" w:rsidRDefault="00011A37">
            <w:pPr>
              <w:tabs>
                <w:tab w:val="left" w:pos="1168"/>
              </w:tabs>
              <w:spacing w:before="60" w:after="60" w:line="240" w:lineRule="auto"/>
              <w:rPr>
                <w:rFonts w:ascii="Times New Roman" w:hAnsi="Times New Roman" w:cs="Times New Roman"/>
                <w:szCs w:val="20"/>
                <w:lang w:val="it-CH"/>
              </w:rPr>
            </w:pPr>
            <w:r w:rsidRPr="00B42537">
              <w:rPr>
                <w:rFonts w:ascii="Times New Roman" w:hAnsi="Times New Roman" w:cs="Times New Roman"/>
                <w:lang w:val="it-CH"/>
              </w:rPr>
              <w:t>Significato</w:t>
            </w:r>
            <w:r w:rsidR="00FA2528" w:rsidRPr="00B42537">
              <w:rPr>
                <w:rFonts w:ascii="Times New Roman" w:hAnsi="Times New Roman" w:cs="Times New Roman"/>
                <w:lang w:val="it-CH"/>
              </w:rPr>
              <w:t xml:space="preserve"> </w:t>
            </w:r>
            <w:r w:rsidR="00FA2528" w:rsidRPr="00B42537">
              <w:rPr>
                <w:rFonts w:ascii="Times New Roman" w:hAnsi="Times New Roman" w:cs="Times New Roman"/>
                <w:lang w:val="it-CH"/>
              </w:rPr>
              <w:tab/>
            </w:r>
            <w:r w:rsidRPr="00B42537">
              <w:rPr>
                <w:rFonts w:ascii="Times New Roman" w:hAnsi="Times New Roman" w:cs="Times New Roman"/>
                <w:lang w:val="it-CH"/>
              </w:rPr>
              <w:t xml:space="preserve">Fermata davanti </w:t>
            </w:r>
            <w:r w:rsidRPr="00B42537">
              <w:rPr>
                <w:rFonts w:ascii="Times New Roman" w:hAnsi="Times New Roman" w:cs="Times New Roman"/>
                <w:strike/>
                <w:color w:val="FF0000"/>
                <w:lang w:val="it-CH"/>
              </w:rPr>
              <w:t>al segnale</w:t>
            </w:r>
            <w:r w:rsidRPr="00B42537">
              <w:rPr>
                <w:rFonts w:ascii="Times New Roman" w:hAnsi="Times New Roman" w:cs="Times New Roman"/>
                <w:lang w:val="it-CH"/>
              </w:rPr>
              <w:t xml:space="preserve"> </w:t>
            </w:r>
            <w:r w:rsidRPr="00B42537">
              <w:rPr>
                <w:rFonts w:ascii="Times New Roman" w:hAnsi="Times New Roman" w:cs="Times New Roman"/>
                <w:color w:val="FF0000"/>
                <w:lang w:val="it-CH"/>
              </w:rPr>
              <w:t>allo scambio</w:t>
            </w:r>
          </w:p>
        </w:tc>
        <w:tc>
          <w:tcPr>
            <w:tcW w:w="7139" w:type="dxa"/>
            <w:tcBorders>
              <w:top w:val="nil"/>
              <w:left w:val="single" w:sz="4" w:space="0" w:color="auto"/>
              <w:bottom w:val="single" w:sz="4" w:space="0" w:color="auto"/>
            </w:tcBorders>
          </w:tcPr>
          <w:p w14:paraId="13E6633C" w14:textId="77777777" w:rsidR="008722A2" w:rsidRPr="00B42537" w:rsidRDefault="008722A2">
            <w:pPr>
              <w:autoSpaceDE w:val="0"/>
              <w:autoSpaceDN w:val="0"/>
              <w:adjustRightInd w:val="0"/>
              <w:spacing w:before="60" w:after="60" w:line="240" w:lineRule="auto"/>
              <w:rPr>
                <w:rFonts w:ascii="TimesNewRoman,Bold" w:hAnsi="TimesNewRoman,Bold" w:cs="TimesNewRoman,Bold"/>
                <w:b/>
                <w:bCs/>
                <w:szCs w:val="20"/>
                <w:lang w:val="it-CH"/>
              </w:rPr>
            </w:pPr>
          </w:p>
        </w:tc>
      </w:tr>
      <w:tr w:rsidR="008722A2" w:rsidRPr="00B42537" w14:paraId="0AB7F43C" w14:textId="77777777">
        <w:tc>
          <w:tcPr>
            <w:tcW w:w="7139" w:type="dxa"/>
            <w:gridSpan w:val="2"/>
            <w:tcBorders>
              <w:top w:val="single" w:sz="4" w:space="0" w:color="auto"/>
              <w:bottom w:val="nil"/>
            </w:tcBorders>
          </w:tcPr>
          <w:p w14:paraId="41BA2EC1" w14:textId="3582F0D6" w:rsidR="008722A2" w:rsidRPr="00B42537" w:rsidRDefault="00FA2528">
            <w:pPr>
              <w:tabs>
                <w:tab w:val="left" w:pos="1168"/>
              </w:tabs>
              <w:spacing w:before="60" w:after="60" w:line="240" w:lineRule="auto"/>
              <w:rPr>
                <w:rFonts w:ascii="Times New Roman" w:hAnsi="Times New Roman" w:cs="Times New Roman"/>
                <w:b/>
                <w:szCs w:val="20"/>
                <w:lang w:val="it-CH"/>
              </w:rPr>
            </w:pPr>
            <w:r w:rsidRPr="00B42537">
              <w:rPr>
                <w:rFonts w:ascii="Times New Roman" w:hAnsi="Times New Roman" w:cs="Times New Roman"/>
                <w:b/>
                <w:lang w:val="it-CH"/>
              </w:rPr>
              <w:t xml:space="preserve">6.7.2 </w:t>
            </w:r>
            <w:r w:rsidR="00011A37" w:rsidRPr="00B42537">
              <w:rPr>
                <w:rFonts w:ascii="TimesNewRoman,Bold" w:hAnsi="TimesNewRoman,Bold" w:cs="TimesNewRoman,Bold"/>
                <w:b/>
                <w:bCs/>
                <w:szCs w:val="20"/>
                <w:lang w:val="it-CH"/>
              </w:rPr>
              <w:t>Validità e posa dei segnali di manovra ETCS</w:t>
            </w:r>
            <w:r w:rsidR="00011A37" w:rsidRPr="00B42537">
              <w:rPr>
                <w:rFonts w:ascii="Times New Roman" w:hAnsi="Times New Roman" w:cs="Times New Roman"/>
                <w:b/>
                <w:lang w:val="it-CH"/>
              </w:rPr>
              <w:t xml:space="preserve"> </w:t>
            </w:r>
          </w:p>
        </w:tc>
        <w:tc>
          <w:tcPr>
            <w:tcW w:w="7139" w:type="dxa"/>
            <w:tcBorders>
              <w:top w:val="single" w:sz="4" w:space="0" w:color="auto"/>
              <w:bottom w:val="nil"/>
            </w:tcBorders>
          </w:tcPr>
          <w:p w14:paraId="1EA067B9" w14:textId="093A98FA"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 xml:space="preserve">cifra </w:t>
            </w:r>
            <w:r w:rsidRPr="00B42537">
              <w:rPr>
                <w:lang w:val="it-CH"/>
              </w:rPr>
              <w:t>13</w:t>
            </w:r>
          </w:p>
        </w:tc>
      </w:tr>
      <w:tr w:rsidR="008722A2" w:rsidRPr="00B42537" w14:paraId="3518AD13" w14:textId="77777777">
        <w:tc>
          <w:tcPr>
            <w:tcW w:w="7139" w:type="dxa"/>
            <w:gridSpan w:val="2"/>
            <w:tcBorders>
              <w:top w:val="nil"/>
              <w:bottom w:val="nil"/>
            </w:tcBorders>
          </w:tcPr>
          <w:p w14:paraId="4E2154F9" w14:textId="57F91176" w:rsidR="008722A2" w:rsidRPr="00073D95" w:rsidRDefault="00011A37" w:rsidP="00011A37">
            <w:pPr>
              <w:autoSpaceDE w:val="0"/>
              <w:autoSpaceDN w:val="0"/>
              <w:adjustRightInd w:val="0"/>
              <w:spacing w:line="240" w:lineRule="auto"/>
              <w:rPr>
                <w:rFonts w:ascii="Times New Roman" w:hAnsi="Times New Roman" w:cs="Times New Roman"/>
                <w:sz w:val="22"/>
                <w:szCs w:val="20"/>
                <w:lang w:val="it-CH"/>
              </w:rPr>
            </w:pPr>
            <w:r w:rsidRPr="00073D95">
              <w:rPr>
                <w:rFonts w:ascii="TimesNewRoman" w:hAnsi="TimesNewRoman" w:cs="TimesNewRoman"/>
                <w:szCs w:val="18"/>
                <w:lang w:val="it-CH"/>
              </w:rPr>
              <w:t>I segnali di manovra ETCS sono collocati in prossimità dei dispositivi d'annuncio di binario libero. Anche nella zona di uno scambio i segnali sono collocati in modo tale che l’appartenenza al binario è visibile in modo inequivocabile</w:t>
            </w:r>
            <w:r w:rsidR="00FA2528" w:rsidRPr="00073D95">
              <w:rPr>
                <w:rFonts w:ascii="Times New Roman" w:hAnsi="Times New Roman" w:cs="Times New Roman"/>
                <w:sz w:val="22"/>
                <w:lang w:val="it-CH"/>
              </w:rPr>
              <w:t xml:space="preserve">. </w:t>
            </w:r>
          </w:p>
          <w:p w14:paraId="6FC5B09E" w14:textId="0322CBEB" w:rsidR="008722A2" w:rsidRPr="00073D95" w:rsidRDefault="00011A37" w:rsidP="00011A37">
            <w:pPr>
              <w:autoSpaceDE w:val="0"/>
              <w:autoSpaceDN w:val="0"/>
              <w:adjustRightInd w:val="0"/>
              <w:spacing w:line="240" w:lineRule="auto"/>
              <w:rPr>
                <w:rFonts w:ascii="Times New Roman" w:hAnsi="Times New Roman" w:cs="Times New Roman"/>
                <w:sz w:val="22"/>
                <w:lang w:val="it-CH"/>
              </w:rPr>
            </w:pPr>
            <w:r w:rsidRPr="00073D95">
              <w:rPr>
                <w:rFonts w:ascii="Times New Roman" w:hAnsi="Times New Roman" w:cs="Times New Roman"/>
                <w:sz w:val="22"/>
                <w:lang w:val="it-CH"/>
              </w:rPr>
              <w:t xml:space="preserve">I </w:t>
            </w:r>
            <w:r w:rsidRPr="00073D95">
              <w:rPr>
                <w:rFonts w:ascii="TimesNewRoman" w:hAnsi="TimesNewRoman" w:cs="TimesNewRoman"/>
                <w:szCs w:val="18"/>
                <w:lang w:val="it-CH"/>
              </w:rPr>
              <w:t>segnali di manovra ETCS si trovano all’altezza del suolo. Possono essere eccezionalmente rialzati, ad esempio essere applicati a un palo oppure collocati con i lati invertiti</w:t>
            </w:r>
            <w:r w:rsidR="00FA2528" w:rsidRPr="00073D95">
              <w:rPr>
                <w:rFonts w:ascii="Times New Roman" w:hAnsi="Times New Roman" w:cs="Times New Roman"/>
                <w:sz w:val="22"/>
                <w:lang w:val="it-CH"/>
              </w:rPr>
              <w:t>.</w:t>
            </w:r>
            <w:r w:rsidR="00C835B6" w:rsidRPr="00073D95">
              <w:rPr>
                <w:rFonts w:ascii="Times New Roman" w:hAnsi="Times New Roman" w:cs="Times New Roman"/>
                <w:sz w:val="22"/>
                <w:lang w:val="it-CH"/>
              </w:rPr>
              <w:t xml:space="preserve"> </w:t>
            </w:r>
          </w:p>
          <w:p w14:paraId="6AF3553B" w14:textId="77777777" w:rsidR="008722A2" w:rsidRPr="00B42537" w:rsidRDefault="00FA2528">
            <w:pPr>
              <w:tabs>
                <w:tab w:val="left" w:pos="1168"/>
              </w:tabs>
              <w:spacing w:before="60" w:after="60" w:line="240" w:lineRule="auto"/>
              <w:rPr>
                <w:rFonts w:ascii="Times New Roman" w:hAnsi="Times New Roman" w:cs="Times New Roman"/>
                <w:strike/>
                <w:szCs w:val="20"/>
                <w:lang w:val="it-CH"/>
              </w:rPr>
            </w:pPr>
            <w:r w:rsidRPr="00B42537">
              <w:rPr>
                <w:rFonts w:ascii="Times New Roman" w:hAnsi="Times New Roman" w:cs="Times New Roman"/>
                <w:strike/>
                <w:color w:val="FF0000"/>
                <w:lang w:val="it-CH"/>
              </w:rPr>
              <w:t>Le immagini dei segnali ubicati a destra dei segnali di manovra ETCS (figura 612) così come il lato posteriore dei segnali di manovra ETCS (figura 613) vengono definiti nelle disposizioni d’esecuzione del gestore dell’infrastruttura.</w:t>
            </w:r>
          </w:p>
        </w:tc>
        <w:tc>
          <w:tcPr>
            <w:tcW w:w="7139" w:type="dxa"/>
            <w:tcBorders>
              <w:top w:val="nil"/>
              <w:bottom w:val="nil"/>
            </w:tcBorders>
          </w:tcPr>
          <w:p w14:paraId="1419993E" w14:textId="77777777" w:rsidR="008722A2" w:rsidRPr="00B42537" w:rsidRDefault="008722A2">
            <w:pPr>
              <w:autoSpaceDE w:val="0"/>
              <w:autoSpaceDN w:val="0"/>
              <w:adjustRightInd w:val="0"/>
              <w:spacing w:before="60" w:after="60" w:line="240" w:lineRule="auto"/>
              <w:rPr>
                <w:bCs/>
                <w:szCs w:val="20"/>
                <w:lang w:val="it-CH"/>
              </w:rPr>
            </w:pPr>
          </w:p>
        </w:tc>
      </w:tr>
      <w:tr w:rsidR="008722A2" w:rsidRPr="00B42537" w14:paraId="373D212A" w14:textId="77777777">
        <w:tc>
          <w:tcPr>
            <w:tcW w:w="7139" w:type="dxa"/>
            <w:gridSpan w:val="2"/>
            <w:tcBorders>
              <w:top w:val="nil"/>
              <w:bottom w:val="nil"/>
            </w:tcBorders>
          </w:tcPr>
          <w:p w14:paraId="0EB48BAB" w14:textId="656029B8" w:rsidR="008722A2" w:rsidRPr="00073D95" w:rsidRDefault="00011A37">
            <w:pPr>
              <w:spacing w:before="60" w:after="60" w:line="240" w:lineRule="auto"/>
              <w:rPr>
                <w:rFonts w:ascii="Times New Roman" w:hAnsi="Times New Roman" w:cs="Times New Roman"/>
                <w:noProof/>
                <w:szCs w:val="20"/>
                <w:lang w:val="it-CH" w:eastAsia="de-CH"/>
              </w:rPr>
            </w:pPr>
            <w:r w:rsidRPr="00073D95">
              <w:rPr>
                <w:rFonts w:ascii="TimesNewRoman" w:hAnsi="TimesNewRoman" w:cs="TimesNewRoman"/>
                <w:szCs w:val="18"/>
                <w:lang w:val="it-CH"/>
              </w:rPr>
              <w:t>Collocazione destra dei segnali di manovra ETCS</w:t>
            </w:r>
            <w:r w:rsidRPr="00073D95">
              <w:rPr>
                <w:rFonts w:ascii="Times New Roman" w:hAnsi="Times New Roman" w:cs="Times New Roman"/>
                <w:noProof/>
                <w:lang w:val="it-CH"/>
              </w:rPr>
              <w:t xml:space="preserve"> </w:t>
            </w:r>
          </w:p>
        </w:tc>
        <w:tc>
          <w:tcPr>
            <w:tcW w:w="7139" w:type="dxa"/>
            <w:tcBorders>
              <w:top w:val="nil"/>
              <w:bottom w:val="nil"/>
            </w:tcBorders>
          </w:tcPr>
          <w:p w14:paraId="3F5EE9D3" w14:textId="77777777" w:rsidR="008722A2" w:rsidRPr="00B42537" w:rsidRDefault="008722A2">
            <w:pPr>
              <w:tabs>
                <w:tab w:val="left" w:pos="1168"/>
              </w:tabs>
              <w:autoSpaceDE w:val="0"/>
              <w:autoSpaceDN w:val="0"/>
              <w:adjustRightInd w:val="0"/>
              <w:spacing w:line="240" w:lineRule="auto"/>
              <w:rPr>
                <w:rFonts w:ascii="Times New Roman" w:hAnsi="Times New Roman" w:cs="Times New Roman"/>
                <w:szCs w:val="20"/>
                <w:lang w:val="it-CH"/>
              </w:rPr>
            </w:pPr>
          </w:p>
        </w:tc>
      </w:tr>
      <w:tr w:rsidR="008722A2" w:rsidRPr="00B42537" w14:paraId="47CF9912" w14:textId="77777777">
        <w:tc>
          <w:tcPr>
            <w:tcW w:w="1838" w:type="dxa"/>
            <w:tcBorders>
              <w:top w:val="nil"/>
              <w:bottom w:val="nil"/>
              <w:right w:val="nil"/>
            </w:tcBorders>
          </w:tcPr>
          <w:p w14:paraId="3F2E161C" w14:textId="77777777" w:rsidR="008722A2" w:rsidRPr="00B42537" w:rsidRDefault="00FA2528">
            <w:pPr>
              <w:spacing w:before="60" w:after="60" w:line="240" w:lineRule="auto"/>
              <w:jc w:val="center"/>
              <w:rPr>
                <w:rFonts w:ascii="Times New Roman" w:hAnsi="Times New Roman" w:cs="Times New Roman"/>
                <w:b/>
                <w:noProof/>
                <w:szCs w:val="20"/>
                <w:lang w:val="it-CH" w:eastAsia="de-CH"/>
              </w:rPr>
            </w:pPr>
            <w:r w:rsidRPr="00B42537">
              <w:rPr>
                <w:rFonts w:ascii="Times New Roman" w:hAnsi="Times New Roman" w:cs="Times New Roman"/>
                <w:b/>
                <w:noProof/>
                <w:lang w:val="de-CH" w:eastAsia="de-CH"/>
              </w:rPr>
              <w:lastRenderedPageBreak/>
              <w:drawing>
                <wp:inline distT="0" distB="0" distL="0" distR="0" wp14:anchorId="678C15FD" wp14:editId="04347D54">
                  <wp:extent cx="900000" cy="1180800"/>
                  <wp:effectExtent l="0" t="0" r="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0000" cy="1180800"/>
                          </a:xfrm>
                          <a:prstGeom prst="rect">
                            <a:avLst/>
                          </a:prstGeom>
                          <a:noFill/>
                          <a:ln>
                            <a:noFill/>
                          </a:ln>
                        </pic:spPr>
                      </pic:pic>
                    </a:graphicData>
                  </a:graphic>
                </wp:inline>
              </w:drawing>
            </w:r>
          </w:p>
          <w:p w14:paraId="6612FF72" w14:textId="77777777" w:rsidR="008722A2" w:rsidRPr="00B42537" w:rsidRDefault="00FA2528">
            <w:pPr>
              <w:spacing w:before="60" w:after="60" w:line="240" w:lineRule="auto"/>
              <w:jc w:val="center"/>
              <w:rPr>
                <w:rFonts w:ascii="Times New Roman" w:hAnsi="Times New Roman" w:cs="Times New Roman"/>
                <w:noProof/>
                <w:szCs w:val="20"/>
                <w:lang w:val="it-CH" w:eastAsia="de-CH"/>
              </w:rPr>
            </w:pPr>
            <w:r w:rsidRPr="00B42537">
              <w:rPr>
                <w:rFonts w:ascii="Times New Roman" w:hAnsi="Times New Roman" w:cs="Times New Roman"/>
                <w:noProof/>
                <w:lang w:val="it-CH"/>
              </w:rPr>
              <w:t>612</w:t>
            </w:r>
          </w:p>
        </w:tc>
        <w:tc>
          <w:tcPr>
            <w:tcW w:w="5301" w:type="dxa"/>
            <w:tcBorders>
              <w:top w:val="nil"/>
              <w:left w:val="nil"/>
              <w:bottom w:val="nil"/>
            </w:tcBorders>
          </w:tcPr>
          <w:p w14:paraId="01DE9900" w14:textId="2708C4EB" w:rsidR="008722A2" w:rsidRPr="00073D95" w:rsidRDefault="00011A37" w:rsidP="00011A37">
            <w:pPr>
              <w:autoSpaceDE w:val="0"/>
              <w:autoSpaceDN w:val="0"/>
              <w:adjustRightInd w:val="0"/>
              <w:spacing w:line="240" w:lineRule="auto"/>
              <w:rPr>
                <w:rFonts w:ascii="Times New Roman" w:hAnsi="Times New Roman" w:cs="Times New Roman"/>
                <w:noProof/>
                <w:szCs w:val="20"/>
                <w:lang w:val="it-CH" w:eastAsia="de-CH"/>
              </w:rPr>
            </w:pPr>
            <w:r w:rsidRPr="00073D95">
              <w:rPr>
                <w:rFonts w:ascii="TimesNewRoman" w:hAnsi="TimesNewRoman" w:cs="TimesNewRoman"/>
                <w:szCs w:val="18"/>
                <w:lang w:val="it-CH"/>
              </w:rPr>
              <w:t>In caso d’ubicazione a destra, una freccia sul lato anteriore indica il binario d’appartenenza</w:t>
            </w:r>
            <w:r w:rsidR="00FA2528" w:rsidRPr="00073D95">
              <w:rPr>
                <w:rFonts w:ascii="Times New Roman" w:hAnsi="Times New Roman" w:cs="Times New Roman"/>
                <w:noProof/>
                <w:lang w:val="it-CH"/>
              </w:rPr>
              <w:t>.</w:t>
            </w:r>
          </w:p>
        </w:tc>
        <w:tc>
          <w:tcPr>
            <w:tcW w:w="7139" w:type="dxa"/>
            <w:tcBorders>
              <w:top w:val="nil"/>
              <w:bottom w:val="nil"/>
            </w:tcBorders>
          </w:tcPr>
          <w:p w14:paraId="53A04DA5" w14:textId="77777777" w:rsidR="008722A2" w:rsidRPr="00B42537" w:rsidRDefault="008722A2">
            <w:pPr>
              <w:tabs>
                <w:tab w:val="left" w:pos="1168"/>
              </w:tabs>
              <w:autoSpaceDE w:val="0"/>
              <w:autoSpaceDN w:val="0"/>
              <w:adjustRightInd w:val="0"/>
              <w:spacing w:line="240" w:lineRule="auto"/>
              <w:rPr>
                <w:rFonts w:ascii="Times New Roman" w:hAnsi="Times New Roman" w:cs="Times New Roman"/>
                <w:szCs w:val="20"/>
                <w:lang w:val="it-CH"/>
              </w:rPr>
            </w:pPr>
          </w:p>
        </w:tc>
      </w:tr>
      <w:tr w:rsidR="008722A2" w:rsidRPr="00B42537" w14:paraId="27639933" w14:textId="77777777">
        <w:tc>
          <w:tcPr>
            <w:tcW w:w="7139" w:type="dxa"/>
            <w:gridSpan w:val="2"/>
            <w:tcBorders>
              <w:top w:val="nil"/>
              <w:bottom w:val="nil"/>
            </w:tcBorders>
          </w:tcPr>
          <w:p w14:paraId="02302820" w14:textId="3524CAE5" w:rsidR="008722A2" w:rsidRPr="00073D95" w:rsidRDefault="00011A37">
            <w:pPr>
              <w:spacing w:before="60" w:after="60" w:line="240" w:lineRule="auto"/>
              <w:rPr>
                <w:rFonts w:ascii="Times New Roman" w:hAnsi="Times New Roman" w:cs="Times New Roman"/>
                <w:noProof/>
                <w:szCs w:val="20"/>
                <w:lang w:val="it-CH" w:eastAsia="de-CH"/>
              </w:rPr>
            </w:pPr>
            <w:r w:rsidRPr="00073D95">
              <w:rPr>
                <w:rFonts w:ascii="TimesNewRoman" w:hAnsi="TimesNewRoman" w:cs="TimesNewRoman"/>
                <w:szCs w:val="18"/>
                <w:lang w:val="it-CH"/>
              </w:rPr>
              <w:t>Lato posteriore dei segnali di manovra ETCS</w:t>
            </w:r>
            <w:r w:rsidRPr="00073D95">
              <w:rPr>
                <w:rFonts w:ascii="Times New Roman" w:hAnsi="Times New Roman" w:cs="Times New Roman"/>
                <w:noProof/>
                <w:lang w:val="it-CH"/>
              </w:rPr>
              <w:t xml:space="preserve"> </w:t>
            </w:r>
          </w:p>
        </w:tc>
        <w:tc>
          <w:tcPr>
            <w:tcW w:w="7139" w:type="dxa"/>
            <w:tcBorders>
              <w:top w:val="nil"/>
              <w:bottom w:val="nil"/>
            </w:tcBorders>
          </w:tcPr>
          <w:p w14:paraId="0C800C46" w14:textId="77777777" w:rsidR="008722A2" w:rsidRPr="00B42537" w:rsidRDefault="008722A2">
            <w:pPr>
              <w:tabs>
                <w:tab w:val="left" w:pos="1168"/>
              </w:tabs>
              <w:autoSpaceDE w:val="0"/>
              <w:autoSpaceDN w:val="0"/>
              <w:adjustRightInd w:val="0"/>
              <w:spacing w:line="240" w:lineRule="auto"/>
              <w:rPr>
                <w:rFonts w:ascii="Times New Roman" w:hAnsi="Times New Roman" w:cs="Times New Roman"/>
                <w:szCs w:val="20"/>
                <w:lang w:val="it-CH"/>
              </w:rPr>
            </w:pPr>
          </w:p>
        </w:tc>
      </w:tr>
      <w:tr w:rsidR="008722A2" w:rsidRPr="00B42537" w14:paraId="13FBBEAD" w14:textId="77777777">
        <w:tc>
          <w:tcPr>
            <w:tcW w:w="1838" w:type="dxa"/>
            <w:tcBorders>
              <w:top w:val="nil"/>
              <w:bottom w:val="single" w:sz="4" w:space="0" w:color="auto"/>
              <w:right w:val="nil"/>
            </w:tcBorders>
          </w:tcPr>
          <w:p w14:paraId="32F8F3BD" w14:textId="77777777" w:rsidR="008722A2" w:rsidRPr="00B42537" w:rsidRDefault="00FA2528">
            <w:pPr>
              <w:spacing w:before="60" w:after="60" w:line="240" w:lineRule="auto"/>
              <w:jc w:val="center"/>
              <w:rPr>
                <w:rFonts w:ascii="Times New Roman" w:hAnsi="Times New Roman" w:cs="Times New Roman"/>
                <w:b/>
                <w:noProof/>
                <w:szCs w:val="20"/>
                <w:lang w:val="it-CH" w:eastAsia="de-CH"/>
              </w:rPr>
            </w:pPr>
            <w:r w:rsidRPr="00B42537">
              <w:rPr>
                <w:rFonts w:ascii="Times New Roman" w:hAnsi="Times New Roman" w:cs="Times New Roman"/>
                <w:b/>
                <w:noProof/>
                <w:lang w:val="de-CH" w:eastAsia="de-CH"/>
              </w:rPr>
              <w:drawing>
                <wp:inline distT="0" distB="0" distL="0" distR="0" wp14:anchorId="6CB8C100" wp14:editId="06D113C4">
                  <wp:extent cx="900000" cy="954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0000" cy="954000"/>
                          </a:xfrm>
                          <a:prstGeom prst="rect">
                            <a:avLst/>
                          </a:prstGeom>
                          <a:noFill/>
                          <a:ln>
                            <a:noFill/>
                          </a:ln>
                        </pic:spPr>
                      </pic:pic>
                    </a:graphicData>
                  </a:graphic>
                </wp:inline>
              </w:drawing>
            </w:r>
          </w:p>
          <w:p w14:paraId="13AB696D" w14:textId="77777777" w:rsidR="008722A2" w:rsidRPr="00B42537" w:rsidRDefault="00FA2528">
            <w:pPr>
              <w:spacing w:before="60" w:after="60" w:line="240" w:lineRule="auto"/>
              <w:jc w:val="center"/>
              <w:rPr>
                <w:rFonts w:ascii="Times New Roman" w:hAnsi="Times New Roman" w:cs="Times New Roman"/>
                <w:b/>
                <w:noProof/>
                <w:szCs w:val="20"/>
                <w:lang w:val="it-CH" w:eastAsia="de-CH"/>
              </w:rPr>
            </w:pPr>
            <w:r w:rsidRPr="00B42537">
              <w:rPr>
                <w:rFonts w:ascii="Times New Roman" w:hAnsi="Times New Roman" w:cs="Times New Roman"/>
                <w:noProof/>
                <w:lang w:val="it-CH"/>
              </w:rPr>
              <w:t>613</w:t>
            </w:r>
          </w:p>
        </w:tc>
        <w:tc>
          <w:tcPr>
            <w:tcW w:w="5301" w:type="dxa"/>
            <w:tcBorders>
              <w:top w:val="nil"/>
              <w:left w:val="nil"/>
              <w:bottom w:val="single" w:sz="4" w:space="0" w:color="auto"/>
            </w:tcBorders>
          </w:tcPr>
          <w:p w14:paraId="31F82891" w14:textId="0659FF9F" w:rsidR="008722A2" w:rsidRPr="00073D95" w:rsidRDefault="004F5987" w:rsidP="004F5987">
            <w:pPr>
              <w:autoSpaceDE w:val="0"/>
              <w:autoSpaceDN w:val="0"/>
              <w:adjustRightInd w:val="0"/>
              <w:spacing w:line="240" w:lineRule="auto"/>
              <w:rPr>
                <w:rFonts w:ascii="Times New Roman" w:hAnsi="Times New Roman" w:cs="Times New Roman"/>
                <w:noProof/>
                <w:szCs w:val="20"/>
                <w:lang w:val="it-CH" w:eastAsia="de-CH"/>
              </w:rPr>
            </w:pPr>
            <w:r w:rsidRPr="00073D95">
              <w:rPr>
                <w:rFonts w:ascii="TimesNewRoman" w:hAnsi="TimesNewRoman" w:cs="TimesNewRoman"/>
                <w:szCs w:val="18"/>
                <w:lang w:val="it-CH"/>
              </w:rPr>
              <w:t>Sul lato posteriore del segnale di manovra ETCS vi è indicato il binario d’</w:t>
            </w:r>
            <w:r w:rsidR="00B42537" w:rsidRPr="00073D95">
              <w:rPr>
                <w:rFonts w:ascii="TimesNewRoman" w:hAnsi="TimesNewRoman" w:cs="TimesNewRoman"/>
                <w:szCs w:val="18"/>
                <w:lang w:val="it-CH"/>
              </w:rPr>
              <w:t>appartenenza</w:t>
            </w:r>
            <w:r w:rsidR="00FA2528" w:rsidRPr="00073D95">
              <w:rPr>
                <w:rFonts w:ascii="Times New Roman" w:hAnsi="Times New Roman" w:cs="Times New Roman"/>
                <w:noProof/>
                <w:lang w:val="it-CH"/>
              </w:rPr>
              <w:t>.</w:t>
            </w:r>
          </w:p>
          <w:p w14:paraId="61AA59D4" w14:textId="77777777" w:rsidR="00FB6A57" w:rsidRPr="00073D95" w:rsidRDefault="00FB6A57" w:rsidP="00FB6A57">
            <w:pPr>
              <w:autoSpaceDE w:val="0"/>
              <w:autoSpaceDN w:val="0"/>
              <w:adjustRightInd w:val="0"/>
              <w:spacing w:line="240" w:lineRule="auto"/>
              <w:rPr>
                <w:rFonts w:ascii="Times New Roman" w:hAnsi="Times New Roman" w:cs="Times New Roman"/>
                <w:b/>
                <w:noProof/>
                <w:szCs w:val="20"/>
                <w:lang w:val="it-CH" w:eastAsia="de-CH"/>
              </w:rPr>
            </w:pPr>
            <w:r w:rsidRPr="00073D95">
              <w:rPr>
                <w:rFonts w:ascii="TimesNewRoman" w:hAnsi="TimesNewRoman" w:cs="TimesNewRoman"/>
                <w:szCs w:val="18"/>
                <w:lang w:val="it-CH"/>
              </w:rPr>
              <w:t xml:space="preserve">Se il segnale di manovra ETCS mostra </w:t>
            </w:r>
            <w:r w:rsidRPr="00073D95">
              <w:rPr>
                <w:rFonts w:ascii="TimesNewRoman,Italic" w:hAnsi="TimesNewRoman,Italic" w:cs="TimesNewRoman,Italic"/>
                <w:i/>
                <w:iCs/>
                <w:szCs w:val="18"/>
                <w:lang w:val="it-CH"/>
              </w:rPr>
              <w:t>via libera o via libera con prudenza</w:t>
            </w:r>
            <w:r w:rsidRPr="00073D95">
              <w:rPr>
                <w:rFonts w:ascii="TimesNewRoman" w:hAnsi="TimesNewRoman" w:cs="TimesNewRoman"/>
                <w:szCs w:val="18"/>
                <w:lang w:val="it-CH"/>
              </w:rPr>
              <w:t xml:space="preserve">, questo è riconoscibile da una luce </w:t>
            </w:r>
            <w:r w:rsidRPr="00073D95">
              <w:rPr>
                <w:rFonts w:ascii="Times New Roman" w:hAnsi="Times New Roman" w:cs="Times New Roman"/>
                <w:noProof/>
                <w:color w:val="FF0000"/>
                <w:lang w:val="it-CH"/>
              </w:rPr>
              <w:t xml:space="preserve">blu </w:t>
            </w:r>
            <w:r w:rsidRPr="00073D95">
              <w:rPr>
                <w:rFonts w:ascii="TimesNewRoman" w:hAnsi="TimesNewRoman" w:cs="TimesNewRoman"/>
                <w:szCs w:val="18"/>
                <w:lang w:val="it-CH"/>
              </w:rPr>
              <w:t>posteriore.</w:t>
            </w:r>
          </w:p>
        </w:tc>
        <w:tc>
          <w:tcPr>
            <w:tcW w:w="7139" w:type="dxa"/>
            <w:tcBorders>
              <w:top w:val="nil"/>
              <w:bottom w:val="single" w:sz="4" w:space="0" w:color="auto"/>
            </w:tcBorders>
          </w:tcPr>
          <w:p w14:paraId="5F44F311" w14:textId="77777777" w:rsidR="008722A2" w:rsidRPr="00B42537" w:rsidRDefault="008722A2">
            <w:pPr>
              <w:tabs>
                <w:tab w:val="left" w:pos="1168"/>
              </w:tabs>
              <w:autoSpaceDE w:val="0"/>
              <w:autoSpaceDN w:val="0"/>
              <w:adjustRightInd w:val="0"/>
              <w:spacing w:line="240" w:lineRule="auto"/>
              <w:rPr>
                <w:rFonts w:ascii="Times New Roman" w:hAnsi="Times New Roman" w:cs="Times New Roman"/>
                <w:szCs w:val="20"/>
                <w:lang w:val="it-CH"/>
              </w:rPr>
            </w:pPr>
          </w:p>
          <w:p w14:paraId="732DBB9F" w14:textId="77777777" w:rsidR="008722A2" w:rsidRPr="00B42537" w:rsidRDefault="008722A2">
            <w:pPr>
              <w:tabs>
                <w:tab w:val="left" w:pos="1168"/>
              </w:tabs>
              <w:autoSpaceDE w:val="0"/>
              <w:autoSpaceDN w:val="0"/>
              <w:adjustRightInd w:val="0"/>
              <w:spacing w:line="240" w:lineRule="auto"/>
              <w:rPr>
                <w:rFonts w:ascii="Times New Roman" w:hAnsi="Times New Roman" w:cs="Times New Roman"/>
                <w:szCs w:val="20"/>
                <w:lang w:val="it-CH"/>
              </w:rPr>
            </w:pPr>
          </w:p>
          <w:p w14:paraId="3C83CAE8" w14:textId="77777777" w:rsidR="008722A2" w:rsidRPr="00B42537" w:rsidRDefault="008722A2">
            <w:pPr>
              <w:tabs>
                <w:tab w:val="left" w:pos="1168"/>
              </w:tabs>
              <w:autoSpaceDE w:val="0"/>
              <w:autoSpaceDN w:val="0"/>
              <w:adjustRightInd w:val="0"/>
              <w:spacing w:line="240" w:lineRule="auto"/>
              <w:rPr>
                <w:rFonts w:ascii="Times New Roman" w:hAnsi="Times New Roman" w:cs="Times New Roman"/>
                <w:szCs w:val="20"/>
                <w:lang w:val="it-CH"/>
              </w:rPr>
            </w:pPr>
          </w:p>
          <w:p w14:paraId="270C01C5" w14:textId="77777777" w:rsidR="008722A2" w:rsidRPr="00B42537" w:rsidRDefault="008722A2">
            <w:pPr>
              <w:tabs>
                <w:tab w:val="left" w:pos="1168"/>
              </w:tabs>
              <w:autoSpaceDE w:val="0"/>
              <w:autoSpaceDN w:val="0"/>
              <w:adjustRightInd w:val="0"/>
              <w:spacing w:line="240" w:lineRule="auto"/>
              <w:rPr>
                <w:rFonts w:ascii="Times New Roman" w:hAnsi="Times New Roman" w:cs="Times New Roman"/>
                <w:szCs w:val="20"/>
                <w:lang w:val="it-CH"/>
              </w:rPr>
            </w:pPr>
          </w:p>
          <w:p w14:paraId="12ACB417" w14:textId="77777777" w:rsidR="008722A2" w:rsidRPr="00B42537" w:rsidRDefault="008722A2">
            <w:pPr>
              <w:tabs>
                <w:tab w:val="left" w:pos="1168"/>
              </w:tabs>
              <w:autoSpaceDE w:val="0"/>
              <w:autoSpaceDN w:val="0"/>
              <w:adjustRightInd w:val="0"/>
              <w:spacing w:line="240" w:lineRule="auto"/>
              <w:rPr>
                <w:rFonts w:ascii="Times New Roman" w:hAnsi="Times New Roman" w:cs="Times New Roman"/>
                <w:szCs w:val="20"/>
                <w:lang w:val="it-CH"/>
              </w:rPr>
            </w:pPr>
          </w:p>
          <w:p w14:paraId="0685A1D0" w14:textId="77777777" w:rsidR="008722A2" w:rsidRPr="00B42537" w:rsidRDefault="008722A2">
            <w:pPr>
              <w:tabs>
                <w:tab w:val="left" w:pos="1168"/>
              </w:tabs>
              <w:autoSpaceDE w:val="0"/>
              <w:autoSpaceDN w:val="0"/>
              <w:adjustRightInd w:val="0"/>
              <w:spacing w:line="240" w:lineRule="auto"/>
              <w:rPr>
                <w:rFonts w:ascii="Times New Roman" w:hAnsi="Times New Roman" w:cs="Times New Roman"/>
                <w:szCs w:val="20"/>
                <w:lang w:val="it-CH"/>
              </w:rPr>
            </w:pPr>
          </w:p>
          <w:p w14:paraId="4F9D58AA" w14:textId="77777777" w:rsidR="008722A2" w:rsidRPr="00B42537" w:rsidRDefault="008722A2">
            <w:pPr>
              <w:tabs>
                <w:tab w:val="left" w:pos="1168"/>
              </w:tabs>
              <w:autoSpaceDE w:val="0"/>
              <w:autoSpaceDN w:val="0"/>
              <w:adjustRightInd w:val="0"/>
              <w:spacing w:line="240" w:lineRule="auto"/>
              <w:rPr>
                <w:rFonts w:ascii="Times New Roman" w:hAnsi="Times New Roman" w:cs="Times New Roman"/>
                <w:szCs w:val="20"/>
                <w:lang w:val="it-CH"/>
              </w:rPr>
            </w:pPr>
          </w:p>
          <w:p w14:paraId="625F631F" w14:textId="77777777" w:rsidR="008722A2" w:rsidRPr="00B42537" w:rsidRDefault="008722A2">
            <w:pPr>
              <w:tabs>
                <w:tab w:val="left" w:pos="1168"/>
              </w:tabs>
              <w:autoSpaceDE w:val="0"/>
              <w:autoSpaceDN w:val="0"/>
              <w:adjustRightInd w:val="0"/>
              <w:spacing w:line="240" w:lineRule="auto"/>
              <w:rPr>
                <w:rFonts w:ascii="Times New Roman" w:hAnsi="Times New Roman" w:cs="Times New Roman"/>
                <w:szCs w:val="20"/>
                <w:lang w:val="it-CH"/>
              </w:rPr>
            </w:pPr>
          </w:p>
          <w:p w14:paraId="006A95A6" w14:textId="77777777" w:rsidR="008722A2" w:rsidRPr="00B42537" w:rsidRDefault="008722A2">
            <w:pPr>
              <w:tabs>
                <w:tab w:val="left" w:pos="1168"/>
              </w:tabs>
              <w:autoSpaceDE w:val="0"/>
              <w:autoSpaceDN w:val="0"/>
              <w:adjustRightInd w:val="0"/>
              <w:spacing w:line="240" w:lineRule="auto"/>
              <w:rPr>
                <w:rFonts w:ascii="Times New Roman" w:hAnsi="Times New Roman" w:cs="Times New Roman"/>
                <w:szCs w:val="20"/>
                <w:lang w:val="it-CH"/>
              </w:rPr>
            </w:pPr>
          </w:p>
        </w:tc>
      </w:tr>
      <w:tr w:rsidR="008722A2" w:rsidRPr="00B42537" w14:paraId="753E9A74" w14:textId="77777777">
        <w:tc>
          <w:tcPr>
            <w:tcW w:w="7139" w:type="dxa"/>
            <w:gridSpan w:val="2"/>
            <w:tcBorders>
              <w:top w:val="single" w:sz="4" w:space="0" w:color="auto"/>
              <w:bottom w:val="nil"/>
            </w:tcBorders>
          </w:tcPr>
          <w:p w14:paraId="3BCE9D42" w14:textId="5EEAAD2B" w:rsidR="008722A2" w:rsidRPr="00B42537" w:rsidRDefault="00FA2528">
            <w:pPr>
              <w:tabs>
                <w:tab w:val="left" w:pos="1168"/>
              </w:tabs>
              <w:spacing w:before="60" w:after="60" w:line="240" w:lineRule="auto"/>
              <w:rPr>
                <w:rFonts w:ascii="Times New Roman" w:hAnsi="Times New Roman" w:cs="Times New Roman"/>
                <w:b/>
                <w:szCs w:val="20"/>
                <w:lang w:val="it-CH"/>
              </w:rPr>
            </w:pPr>
            <w:r w:rsidRPr="00B42537">
              <w:rPr>
                <w:rFonts w:ascii="Times New Roman" w:hAnsi="Times New Roman" w:cs="Times New Roman"/>
                <w:b/>
                <w:lang w:val="it-CH"/>
              </w:rPr>
              <w:t xml:space="preserve">6.7.4 </w:t>
            </w:r>
            <w:r w:rsidR="004F5987" w:rsidRPr="00B42537">
              <w:rPr>
                <w:rFonts w:ascii="TimesNewRoman,Bold" w:hAnsi="TimesNewRoman,Bold" w:cs="TimesNewRoman,Bold"/>
                <w:b/>
                <w:bCs/>
                <w:szCs w:val="20"/>
                <w:lang w:val="it-CH"/>
              </w:rPr>
              <w:t>Segnalazione coi segnali di manovra ETCS</w:t>
            </w:r>
            <w:r w:rsidR="004F5987" w:rsidRPr="00B42537">
              <w:rPr>
                <w:rFonts w:ascii="Times New Roman" w:hAnsi="Times New Roman" w:cs="Times New Roman"/>
                <w:b/>
                <w:lang w:val="it-CH"/>
              </w:rPr>
              <w:t xml:space="preserve"> </w:t>
            </w:r>
          </w:p>
        </w:tc>
        <w:tc>
          <w:tcPr>
            <w:tcW w:w="7139" w:type="dxa"/>
            <w:tcBorders>
              <w:top w:val="single" w:sz="4" w:space="0" w:color="auto"/>
              <w:bottom w:val="nil"/>
            </w:tcBorders>
          </w:tcPr>
          <w:p w14:paraId="0073CAFA" w14:textId="5AF44AAE"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 xml:space="preserve">cifra </w:t>
            </w:r>
            <w:r w:rsidRPr="00B42537">
              <w:rPr>
                <w:lang w:val="it-CH"/>
              </w:rPr>
              <w:t>13</w:t>
            </w:r>
          </w:p>
        </w:tc>
      </w:tr>
      <w:tr w:rsidR="008722A2" w:rsidRPr="00B42537" w14:paraId="7BBB6A68" w14:textId="77777777">
        <w:tc>
          <w:tcPr>
            <w:tcW w:w="7139" w:type="dxa"/>
            <w:gridSpan w:val="2"/>
            <w:tcBorders>
              <w:top w:val="nil"/>
              <w:bottom w:val="nil"/>
            </w:tcBorders>
          </w:tcPr>
          <w:p w14:paraId="2435097F" w14:textId="77777777" w:rsidR="008722A2" w:rsidRPr="00B42537" w:rsidRDefault="00FA2528">
            <w:pPr>
              <w:tabs>
                <w:tab w:val="left" w:pos="1168"/>
              </w:tabs>
              <w:spacing w:before="60" w:after="60" w:line="240" w:lineRule="auto"/>
              <w:rPr>
                <w:rFonts w:ascii="Times New Roman" w:hAnsi="Times New Roman" w:cs="Times New Roman"/>
                <w:strike/>
                <w:szCs w:val="20"/>
                <w:lang w:val="it-CH"/>
              </w:rPr>
            </w:pPr>
            <w:r w:rsidRPr="00B42537">
              <w:rPr>
                <w:rFonts w:ascii="Times New Roman" w:hAnsi="Times New Roman" w:cs="Times New Roman"/>
                <w:strike/>
                <w:color w:val="FF0000"/>
                <w:lang w:val="it-CH"/>
              </w:rPr>
              <w:t>Le immagini dei segnali per i termini Fermata (figura 614), Via libera con prudenza (figura 615) e Via libera (figura 616) vengono definite nelle disposizioni d’esecuzione del gestore dell’infrastruttura.</w:t>
            </w:r>
          </w:p>
        </w:tc>
        <w:tc>
          <w:tcPr>
            <w:tcW w:w="7139" w:type="dxa"/>
            <w:tcBorders>
              <w:top w:val="nil"/>
              <w:bottom w:val="nil"/>
            </w:tcBorders>
          </w:tcPr>
          <w:p w14:paraId="21BA1B70" w14:textId="77777777" w:rsidR="008722A2" w:rsidRPr="00B42537" w:rsidRDefault="008722A2">
            <w:pPr>
              <w:autoSpaceDE w:val="0"/>
              <w:autoSpaceDN w:val="0"/>
              <w:adjustRightInd w:val="0"/>
              <w:spacing w:before="60" w:after="60" w:line="240" w:lineRule="auto"/>
              <w:rPr>
                <w:bCs/>
                <w:szCs w:val="20"/>
                <w:lang w:val="it-CH"/>
              </w:rPr>
            </w:pPr>
          </w:p>
        </w:tc>
      </w:tr>
      <w:tr w:rsidR="008722A2" w:rsidRPr="00B42537" w14:paraId="28418BD7" w14:textId="77777777">
        <w:tc>
          <w:tcPr>
            <w:tcW w:w="1838" w:type="dxa"/>
            <w:tcBorders>
              <w:top w:val="nil"/>
              <w:bottom w:val="nil"/>
              <w:right w:val="nil"/>
            </w:tcBorders>
          </w:tcPr>
          <w:p w14:paraId="5FEE0600" w14:textId="77777777" w:rsidR="008722A2" w:rsidRPr="00B42537" w:rsidRDefault="00FA2528">
            <w:pPr>
              <w:spacing w:before="60" w:after="60" w:line="240" w:lineRule="auto"/>
              <w:jc w:val="center"/>
              <w:rPr>
                <w:rFonts w:ascii="Times New Roman" w:hAnsi="Times New Roman" w:cs="Times New Roman"/>
                <w:b/>
                <w:noProof/>
                <w:szCs w:val="20"/>
                <w:lang w:val="it-CH" w:eastAsia="de-CH"/>
              </w:rPr>
            </w:pPr>
            <w:r w:rsidRPr="00B42537">
              <w:rPr>
                <w:rFonts w:ascii="Times New Roman" w:hAnsi="Times New Roman" w:cs="Times New Roman"/>
                <w:b/>
                <w:noProof/>
                <w:lang w:val="de-CH" w:eastAsia="de-CH"/>
              </w:rPr>
              <w:drawing>
                <wp:inline distT="0" distB="0" distL="0" distR="0" wp14:anchorId="1DEFF5EF" wp14:editId="19BAA05A">
                  <wp:extent cx="900000" cy="1000800"/>
                  <wp:effectExtent l="0" t="0" r="0" b="889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0000" cy="1000800"/>
                          </a:xfrm>
                          <a:prstGeom prst="rect">
                            <a:avLst/>
                          </a:prstGeom>
                          <a:noFill/>
                          <a:ln>
                            <a:noFill/>
                          </a:ln>
                        </pic:spPr>
                      </pic:pic>
                    </a:graphicData>
                  </a:graphic>
                </wp:inline>
              </w:drawing>
            </w:r>
          </w:p>
          <w:p w14:paraId="49690F55" w14:textId="77777777" w:rsidR="008722A2" w:rsidRPr="00B42537" w:rsidRDefault="00FA2528">
            <w:pPr>
              <w:autoSpaceDE w:val="0"/>
              <w:autoSpaceDN w:val="0"/>
              <w:adjustRightInd w:val="0"/>
              <w:spacing w:line="240" w:lineRule="auto"/>
              <w:jc w:val="center"/>
              <w:rPr>
                <w:rFonts w:ascii="Times New Roman" w:hAnsi="Times New Roman" w:cs="Times New Roman"/>
                <w:b/>
                <w:noProof/>
                <w:szCs w:val="20"/>
                <w:lang w:val="it-CH" w:eastAsia="de-CH"/>
              </w:rPr>
            </w:pPr>
            <w:r w:rsidRPr="00B42537">
              <w:rPr>
                <w:rFonts w:ascii="Times New Roman" w:hAnsi="Times New Roman" w:cs="Times New Roman"/>
                <w:noProof/>
                <w:lang w:val="it-CH"/>
              </w:rPr>
              <w:t>614</w:t>
            </w:r>
          </w:p>
        </w:tc>
        <w:tc>
          <w:tcPr>
            <w:tcW w:w="5301" w:type="dxa"/>
            <w:tcBorders>
              <w:top w:val="nil"/>
              <w:left w:val="nil"/>
              <w:bottom w:val="nil"/>
            </w:tcBorders>
          </w:tcPr>
          <w:p w14:paraId="5E7E07D8" w14:textId="2FFF2F77" w:rsidR="008722A2" w:rsidRPr="00B42537" w:rsidRDefault="004F5987" w:rsidP="00F83E63">
            <w:pPr>
              <w:tabs>
                <w:tab w:val="left" w:pos="1138"/>
              </w:tabs>
              <w:spacing w:before="60" w:after="60" w:line="240" w:lineRule="auto"/>
              <w:rPr>
                <w:rFonts w:ascii="Times New Roman" w:hAnsi="Times New Roman" w:cs="Times New Roman"/>
                <w:szCs w:val="20"/>
                <w:lang w:val="it-CH"/>
              </w:rPr>
            </w:pPr>
            <w:r w:rsidRPr="00B42537">
              <w:rPr>
                <w:rFonts w:ascii="Times New Roman" w:hAnsi="Times New Roman" w:cs="Times New Roman"/>
                <w:szCs w:val="20"/>
                <w:lang w:val="it-CH"/>
              </w:rPr>
              <w:t>Termine</w:t>
            </w:r>
            <w:r w:rsidR="00FA2528" w:rsidRPr="00B42537">
              <w:rPr>
                <w:rFonts w:ascii="Times New Roman" w:hAnsi="Times New Roman" w:cs="Times New Roman"/>
                <w:szCs w:val="20"/>
                <w:lang w:val="it-CH"/>
              </w:rPr>
              <w:tab/>
            </w:r>
            <w:r w:rsidRPr="00B42537">
              <w:rPr>
                <w:rFonts w:ascii="Times New Roman" w:hAnsi="Times New Roman" w:cs="Times New Roman"/>
                <w:i/>
                <w:szCs w:val="20"/>
                <w:lang w:val="it-CH"/>
              </w:rPr>
              <w:t xml:space="preserve">Fermata </w:t>
            </w:r>
          </w:p>
          <w:p w14:paraId="23FFCCC0" w14:textId="472B23D3" w:rsidR="008722A2" w:rsidRPr="00B42537" w:rsidRDefault="004F5987" w:rsidP="00F83E63">
            <w:pPr>
              <w:tabs>
                <w:tab w:val="left" w:pos="1138"/>
              </w:tabs>
              <w:spacing w:before="60" w:after="60" w:line="240" w:lineRule="auto"/>
              <w:rPr>
                <w:rFonts w:ascii="Times New Roman" w:hAnsi="Times New Roman" w:cs="Times New Roman"/>
                <w:szCs w:val="20"/>
                <w:lang w:val="it-CH"/>
              </w:rPr>
            </w:pPr>
            <w:r w:rsidRPr="00B42537">
              <w:rPr>
                <w:rFonts w:ascii="Times New Roman" w:hAnsi="Times New Roman" w:cs="Times New Roman"/>
                <w:szCs w:val="20"/>
                <w:lang w:val="it-CH"/>
              </w:rPr>
              <w:t>Significato</w:t>
            </w:r>
            <w:r w:rsidR="00FA2528" w:rsidRPr="00B42537">
              <w:rPr>
                <w:rFonts w:ascii="Times New Roman" w:hAnsi="Times New Roman" w:cs="Times New Roman"/>
                <w:szCs w:val="20"/>
                <w:lang w:val="it-CH"/>
              </w:rPr>
              <w:tab/>
            </w:r>
            <w:r w:rsidRPr="00B42537">
              <w:rPr>
                <w:rFonts w:ascii="Times New Roman" w:hAnsi="Times New Roman" w:cs="Times New Roman"/>
                <w:szCs w:val="20"/>
                <w:lang w:val="it-CH"/>
              </w:rPr>
              <w:t xml:space="preserve">Fermata davanti al segnale </w:t>
            </w:r>
          </w:p>
          <w:p w14:paraId="275EAF14" w14:textId="074A61A7" w:rsidR="008722A2" w:rsidRPr="00B42537" w:rsidRDefault="004F5987" w:rsidP="00F83E63">
            <w:pPr>
              <w:tabs>
                <w:tab w:val="left" w:pos="1138"/>
              </w:tabs>
              <w:spacing w:before="60" w:after="60" w:line="240" w:lineRule="auto"/>
              <w:rPr>
                <w:rFonts w:ascii="Times New Roman" w:hAnsi="Times New Roman" w:cs="Times New Roman"/>
                <w:szCs w:val="20"/>
                <w:lang w:val="it-CH"/>
              </w:rPr>
            </w:pPr>
            <w:r w:rsidRPr="00B42537">
              <w:rPr>
                <w:rFonts w:ascii="TimesNewRoman" w:hAnsi="TimesNewRoman" w:cs="TimesNewRoman"/>
                <w:szCs w:val="20"/>
                <w:lang w:val="it-CH"/>
              </w:rPr>
              <w:t>Relazione con altri segnali</w:t>
            </w:r>
          </w:p>
          <w:p w14:paraId="766F571F" w14:textId="706C118C" w:rsidR="008722A2" w:rsidRPr="00B42537" w:rsidRDefault="004F5987" w:rsidP="00F83E63">
            <w:pPr>
              <w:autoSpaceDE w:val="0"/>
              <w:autoSpaceDN w:val="0"/>
              <w:adjustRightInd w:val="0"/>
              <w:spacing w:line="240" w:lineRule="auto"/>
              <w:ind w:left="1138"/>
              <w:rPr>
                <w:rFonts w:ascii="Times New Roman" w:hAnsi="Times New Roman" w:cs="Times New Roman"/>
                <w:szCs w:val="20"/>
                <w:lang w:val="it-CH"/>
              </w:rPr>
            </w:pPr>
            <w:r w:rsidRPr="00B42537">
              <w:rPr>
                <w:rFonts w:ascii="TimesNewRoman" w:hAnsi="TimesNewRoman" w:cs="TimesNewRoman"/>
                <w:szCs w:val="20"/>
                <w:lang w:val="it-CH"/>
              </w:rPr>
              <w:t xml:space="preserve">Un segnale di manovra ETCS precedente mostra </w:t>
            </w:r>
            <w:r w:rsidRPr="00B42537">
              <w:rPr>
                <w:rFonts w:ascii="TimesNewRoman,Italic" w:hAnsi="TimesNewRoman,Italic" w:cs="TimesNewRoman,Italic"/>
                <w:i/>
                <w:iCs/>
                <w:szCs w:val="20"/>
                <w:lang w:val="it-CH"/>
              </w:rPr>
              <w:t>via libera con prudenza</w:t>
            </w:r>
            <w:r w:rsidRPr="00B42537">
              <w:rPr>
                <w:rFonts w:ascii="Times New Roman" w:hAnsi="Times New Roman" w:cs="Times New Roman"/>
                <w:szCs w:val="20"/>
                <w:lang w:val="it-CH"/>
              </w:rPr>
              <w:t xml:space="preserve"> </w:t>
            </w:r>
          </w:p>
        </w:tc>
        <w:tc>
          <w:tcPr>
            <w:tcW w:w="7139" w:type="dxa"/>
            <w:tcBorders>
              <w:top w:val="nil"/>
              <w:bottom w:val="nil"/>
            </w:tcBorders>
          </w:tcPr>
          <w:p w14:paraId="286E3DB2" w14:textId="77777777" w:rsidR="008722A2" w:rsidRPr="00B42537" w:rsidRDefault="008722A2">
            <w:pPr>
              <w:autoSpaceDE w:val="0"/>
              <w:autoSpaceDN w:val="0"/>
              <w:adjustRightInd w:val="0"/>
              <w:spacing w:before="60" w:after="60" w:line="240" w:lineRule="auto"/>
              <w:rPr>
                <w:rFonts w:ascii="TimesNewRoman,Bold" w:hAnsi="TimesNewRoman,Bold" w:cs="TimesNewRoman,Bold"/>
                <w:bCs/>
                <w:szCs w:val="20"/>
                <w:lang w:val="it-CH"/>
              </w:rPr>
            </w:pPr>
          </w:p>
        </w:tc>
      </w:tr>
      <w:tr w:rsidR="008722A2" w:rsidRPr="00B42537" w14:paraId="7F3C2E06" w14:textId="77777777">
        <w:tc>
          <w:tcPr>
            <w:tcW w:w="1838" w:type="dxa"/>
            <w:tcBorders>
              <w:top w:val="nil"/>
              <w:bottom w:val="nil"/>
              <w:right w:val="nil"/>
            </w:tcBorders>
          </w:tcPr>
          <w:p w14:paraId="759E7717" w14:textId="77777777" w:rsidR="008722A2" w:rsidRPr="00B42537" w:rsidRDefault="00FA2528">
            <w:pPr>
              <w:spacing w:before="60" w:after="60" w:line="240" w:lineRule="auto"/>
              <w:jc w:val="center"/>
              <w:rPr>
                <w:rFonts w:ascii="Times New Roman" w:hAnsi="Times New Roman" w:cs="Times New Roman"/>
                <w:b/>
                <w:noProof/>
                <w:szCs w:val="20"/>
                <w:lang w:val="it-CH" w:eastAsia="de-CH"/>
              </w:rPr>
            </w:pPr>
            <w:r w:rsidRPr="00B42537">
              <w:rPr>
                <w:rFonts w:ascii="Times New Roman" w:hAnsi="Times New Roman" w:cs="Times New Roman"/>
                <w:b/>
                <w:noProof/>
                <w:lang w:val="de-CH" w:eastAsia="de-CH"/>
              </w:rPr>
              <w:lastRenderedPageBreak/>
              <w:drawing>
                <wp:inline distT="0" distB="0" distL="0" distR="0" wp14:anchorId="27A65DF6" wp14:editId="346F61DC">
                  <wp:extent cx="900000" cy="9756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0000" cy="975600"/>
                          </a:xfrm>
                          <a:prstGeom prst="rect">
                            <a:avLst/>
                          </a:prstGeom>
                          <a:noFill/>
                          <a:ln>
                            <a:noFill/>
                          </a:ln>
                        </pic:spPr>
                      </pic:pic>
                    </a:graphicData>
                  </a:graphic>
                </wp:inline>
              </w:drawing>
            </w:r>
          </w:p>
          <w:p w14:paraId="5B4BB234" w14:textId="77777777" w:rsidR="008722A2" w:rsidRPr="00B42537" w:rsidRDefault="00FA2528">
            <w:pPr>
              <w:spacing w:before="60" w:after="60" w:line="240" w:lineRule="auto"/>
              <w:jc w:val="center"/>
              <w:rPr>
                <w:rFonts w:ascii="Times New Roman" w:hAnsi="Times New Roman" w:cs="Times New Roman"/>
                <w:b/>
                <w:noProof/>
                <w:szCs w:val="20"/>
                <w:lang w:val="it-CH" w:eastAsia="de-CH"/>
              </w:rPr>
            </w:pPr>
            <w:r w:rsidRPr="00B42537">
              <w:rPr>
                <w:rFonts w:ascii="Times New Roman" w:hAnsi="Times New Roman" w:cs="Times New Roman"/>
                <w:noProof/>
                <w:lang w:val="it-CH"/>
              </w:rPr>
              <w:t>615</w:t>
            </w:r>
          </w:p>
        </w:tc>
        <w:tc>
          <w:tcPr>
            <w:tcW w:w="5301" w:type="dxa"/>
            <w:tcBorders>
              <w:top w:val="nil"/>
              <w:left w:val="nil"/>
              <w:bottom w:val="nil"/>
            </w:tcBorders>
          </w:tcPr>
          <w:p w14:paraId="020050AF" w14:textId="4A799DE7" w:rsidR="008722A2" w:rsidRPr="00B42537" w:rsidRDefault="004F5987">
            <w:pPr>
              <w:tabs>
                <w:tab w:val="left" w:pos="1168"/>
              </w:tabs>
              <w:autoSpaceDE w:val="0"/>
              <w:autoSpaceDN w:val="0"/>
              <w:adjustRightInd w:val="0"/>
              <w:spacing w:before="60" w:after="60" w:line="240" w:lineRule="auto"/>
              <w:rPr>
                <w:rFonts w:ascii="Times New Roman" w:hAnsi="Times New Roman" w:cs="Times New Roman"/>
                <w:szCs w:val="20"/>
                <w:lang w:val="it-CH"/>
              </w:rPr>
            </w:pPr>
            <w:r w:rsidRPr="00B42537">
              <w:rPr>
                <w:rFonts w:ascii="Times New Roman" w:hAnsi="Times New Roman" w:cs="Times New Roman"/>
                <w:szCs w:val="20"/>
                <w:lang w:val="it-CH"/>
              </w:rPr>
              <w:t>Termine</w:t>
            </w:r>
            <w:r w:rsidR="00FA2528" w:rsidRPr="00B42537">
              <w:rPr>
                <w:rFonts w:ascii="Times New Roman" w:hAnsi="Times New Roman" w:cs="Times New Roman"/>
                <w:szCs w:val="20"/>
                <w:lang w:val="it-CH"/>
              </w:rPr>
              <w:tab/>
            </w:r>
            <w:r w:rsidR="00FA2528" w:rsidRPr="00B42537">
              <w:rPr>
                <w:rFonts w:ascii="Times New Roman" w:hAnsi="Times New Roman" w:cs="Times New Roman"/>
                <w:i/>
                <w:szCs w:val="20"/>
                <w:lang w:val="it-CH"/>
              </w:rPr>
              <w:t>V</w:t>
            </w:r>
            <w:r w:rsidRPr="00B42537">
              <w:rPr>
                <w:rFonts w:ascii="Times New Roman" w:hAnsi="Times New Roman" w:cs="Times New Roman"/>
                <w:i/>
                <w:szCs w:val="20"/>
                <w:lang w:val="it-CH"/>
              </w:rPr>
              <w:t xml:space="preserve">ia libera con prudenza </w:t>
            </w:r>
          </w:p>
          <w:p w14:paraId="6123EA3E" w14:textId="4DFB2746" w:rsidR="008722A2" w:rsidRPr="00B42537" w:rsidRDefault="004F5987" w:rsidP="00F83E63">
            <w:pPr>
              <w:autoSpaceDE w:val="0"/>
              <w:autoSpaceDN w:val="0"/>
              <w:adjustRightInd w:val="0"/>
              <w:spacing w:line="240" w:lineRule="auto"/>
              <w:ind w:left="1138" w:hanging="1138"/>
              <w:rPr>
                <w:rFonts w:ascii="Times New Roman" w:hAnsi="Times New Roman" w:cs="Times New Roman"/>
                <w:szCs w:val="20"/>
                <w:lang w:val="it-CH"/>
              </w:rPr>
            </w:pPr>
            <w:r w:rsidRPr="00B42537">
              <w:rPr>
                <w:rFonts w:ascii="Times New Roman" w:hAnsi="Times New Roman" w:cs="Times New Roman"/>
                <w:szCs w:val="20"/>
                <w:lang w:val="it-CH"/>
              </w:rPr>
              <w:t>Significato</w:t>
            </w:r>
            <w:r w:rsidR="00FA2528" w:rsidRPr="00B42537">
              <w:rPr>
                <w:rFonts w:ascii="Times New Roman" w:hAnsi="Times New Roman" w:cs="Times New Roman"/>
                <w:szCs w:val="20"/>
                <w:lang w:val="it-CH"/>
              </w:rPr>
              <w:tab/>
            </w:r>
            <w:r w:rsidRPr="00B42537">
              <w:rPr>
                <w:rFonts w:ascii="TimesNewRoman" w:hAnsi="TimesNewRoman" w:cs="TimesNewRoman"/>
                <w:szCs w:val="20"/>
                <w:lang w:val="it-CH"/>
              </w:rPr>
              <w:t>Inizio o proseguimento della corsa</w:t>
            </w:r>
            <w:r w:rsidR="00FA2528" w:rsidRPr="00B42537">
              <w:rPr>
                <w:rFonts w:ascii="Times New Roman" w:hAnsi="Times New Roman" w:cs="Times New Roman"/>
                <w:szCs w:val="20"/>
                <w:lang w:val="it-CH"/>
              </w:rPr>
              <w:t xml:space="preserve">. </w:t>
            </w:r>
            <w:r w:rsidRPr="00B42537">
              <w:rPr>
                <w:rFonts w:ascii="Times New Roman" w:hAnsi="Times New Roman" w:cs="Times New Roman"/>
                <w:szCs w:val="20"/>
                <w:lang w:val="it-CH"/>
              </w:rPr>
              <w:br/>
            </w:r>
            <w:r w:rsidRPr="00B42537">
              <w:rPr>
                <w:rFonts w:ascii="TimesNewRoman" w:hAnsi="TimesNewRoman" w:cs="TimesNewRoman"/>
                <w:szCs w:val="20"/>
                <w:lang w:val="it-CH"/>
              </w:rPr>
              <w:t>Immediatamente dopo il segnale di manovra ETCS ci si deve attendere un ostacolo</w:t>
            </w:r>
            <w:r w:rsidRPr="00B42537">
              <w:rPr>
                <w:rFonts w:ascii="Times New Roman" w:hAnsi="Times New Roman" w:cs="Times New Roman"/>
                <w:szCs w:val="20"/>
                <w:lang w:val="it-CH"/>
              </w:rPr>
              <w:t xml:space="preserve"> </w:t>
            </w:r>
          </w:p>
          <w:p w14:paraId="39DE2DDC" w14:textId="3DFBCF02" w:rsidR="008722A2" w:rsidRPr="00B42537" w:rsidRDefault="00F83E63">
            <w:pPr>
              <w:tabs>
                <w:tab w:val="left" w:pos="1168"/>
              </w:tabs>
              <w:autoSpaceDE w:val="0"/>
              <w:autoSpaceDN w:val="0"/>
              <w:adjustRightInd w:val="0"/>
              <w:spacing w:before="60" w:after="60" w:line="240" w:lineRule="auto"/>
              <w:rPr>
                <w:rFonts w:ascii="Times New Roman" w:hAnsi="Times New Roman" w:cs="Times New Roman"/>
                <w:szCs w:val="20"/>
                <w:lang w:val="it-CH"/>
              </w:rPr>
            </w:pPr>
            <w:r w:rsidRPr="00B42537">
              <w:rPr>
                <w:rFonts w:ascii="TimesNewRoman" w:hAnsi="TimesNewRoman" w:cs="TimesNewRoman"/>
                <w:szCs w:val="20"/>
                <w:lang w:val="it-CH"/>
              </w:rPr>
              <w:t>Relazione con altri segnali</w:t>
            </w:r>
          </w:p>
          <w:p w14:paraId="0863F421" w14:textId="77777777" w:rsidR="008722A2" w:rsidRPr="00B42537" w:rsidRDefault="00FB6A57" w:rsidP="00C835B6">
            <w:pPr>
              <w:autoSpaceDE w:val="0"/>
              <w:autoSpaceDN w:val="0"/>
              <w:adjustRightInd w:val="0"/>
              <w:spacing w:line="240" w:lineRule="auto"/>
              <w:ind w:left="1171"/>
              <w:rPr>
                <w:rFonts w:ascii="Times New Roman" w:hAnsi="Times New Roman" w:cs="Times New Roman"/>
                <w:szCs w:val="20"/>
                <w:lang w:val="it-CH"/>
              </w:rPr>
            </w:pPr>
            <w:r w:rsidRPr="00B42537">
              <w:rPr>
                <w:rFonts w:ascii="TimesNewRoman" w:hAnsi="TimesNewRoman" w:cs="TimesNewRoman"/>
                <w:szCs w:val="20"/>
                <w:lang w:val="it-CH"/>
              </w:rPr>
              <w:t xml:space="preserve">Il prossimo segnale di manovra ETCS mostra </w:t>
            </w:r>
            <w:r w:rsidRPr="00B42537">
              <w:rPr>
                <w:rFonts w:ascii="TimesNewRoman,Italic" w:hAnsi="TimesNewRoman,Italic" w:cs="TimesNewRoman,Italic"/>
                <w:i/>
                <w:iCs/>
                <w:szCs w:val="20"/>
                <w:lang w:val="it-CH"/>
              </w:rPr>
              <w:t>fermata</w:t>
            </w:r>
            <w:r w:rsidR="00C835B6" w:rsidRPr="00B42537">
              <w:rPr>
                <w:rFonts w:ascii="TimesNewRoman,Italic" w:hAnsi="TimesNewRoman,Italic" w:cs="TimesNewRoman,Italic"/>
                <w:i/>
                <w:iCs/>
                <w:szCs w:val="20"/>
                <w:lang w:val="it-CH"/>
              </w:rPr>
              <w:t xml:space="preserve">, </w:t>
            </w:r>
            <w:r w:rsidRPr="00B42537">
              <w:rPr>
                <w:rFonts w:ascii="TimesNewRoman" w:hAnsi="TimesNewRoman" w:cs="TimesNewRoman"/>
                <w:strike/>
                <w:color w:val="FF0000"/>
                <w:szCs w:val="20"/>
                <w:lang w:val="it-CH"/>
              </w:rPr>
              <w:t>o</w:t>
            </w:r>
            <w:r w:rsidRPr="00B42537">
              <w:rPr>
                <w:rFonts w:ascii="TimesNewRoman" w:hAnsi="TimesNewRoman" w:cs="TimesNewRoman"/>
                <w:color w:val="FF0000"/>
                <w:szCs w:val="20"/>
                <w:lang w:val="it-CH"/>
              </w:rPr>
              <w:t xml:space="preserve"> </w:t>
            </w:r>
            <w:r w:rsidRPr="00B42537">
              <w:rPr>
                <w:rFonts w:ascii="TimesNewRoman,Italic" w:hAnsi="TimesNewRoman,Italic" w:cs="TimesNewRoman,Italic"/>
                <w:i/>
                <w:iCs/>
                <w:szCs w:val="20"/>
                <w:lang w:val="it-CH"/>
              </w:rPr>
              <w:t>via libera con prudenza</w:t>
            </w:r>
            <w:r w:rsidRPr="00B42537">
              <w:rPr>
                <w:rFonts w:ascii="Times New Roman" w:hAnsi="Times New Roman" w:cs="Times New Roman"/>
                <w:color w:val="FF0000"/>
                <w:szCs w:val="20"/>
                <w:lang w:val="it-CH"/>
              </w:rPr>
              <w:t xml:space="preserve"> </w:t>
            </w:r>
            <w:r w:rsidR="00FA2528" w:rsidRPr="00B42537">
              <w:rPr>
                <w:rFonts w:ascii="Times New Roman" w:hAnsi="Times New Roman" w:cs="Times New Roman"/>
                <w:color w:val="FF0000"/>
                <w:szCs w:val="20"/>
                <w:lang w:val="it-CH"/>
              </w:rPr>
              <w:t>oppure seguono un segnale di fermata per la manovra ETCS o una tavola per il passaggio in un settore non centralizzato</w:t>
            </w:r>
          </w:p>
        </w:tc>
        <w:tc>
          <w:tcPr>
            <w:tcW w:w="7139" w:type="dxa"/>
            <w:tcBorders>
              <w:top w:val="nil"/>
              <w:bottom w:val="nil"/>
            </w:tcBorders>
          </w:tcPr>
          <w:p w14:paraId="7D995AC5" w14:textId="77777777" w:rsidR="008722A2" w:rsidRPr="00B42537" w:rsidRDefault="008722A2">
            <w:pPr>
              <w:autoSpaceDE w:val="0"/>
              <w:autoSpaceDN w:val="0"/>
              <w:adjustRightInd w:val="0"/>
              <w:spacing w:before="60" w:after="60" w:line="240" w:lineRule="auto"/>
              <w:rPr>
                <w:rFonts w:ascii="TimesNewRoman,Bold" w:hAnsi="TimesNewRoman,Bold" w:cs="TimesNewRoman,Bold"/>
                <w:bCs/>
                <w:szCs w:val="20"/>
                <w:lang w:val="it-CH"/>
              </w:rPr>
            </w:pPr>
          </w:p>
        </w:tc>
      </w:tr>
      <w:tr w:rsidR="008722A2" w:rsidRPr="00B42537" w14:paraId="79655359" w14:textId="77777777">
        <w:tc>
          <w:tcPr>
            <w:tcW w:w="1838" w:type="dxa"/>
            <w:tcBorders>
              <w:top w:val="nil"/>
              <w:bottom w:val="single" w:sz="4" w:space="0" w:color="auto"/>
              <w:right w:val="nil"/>
            </w:tcBorders>
          </w:tcPr>
          <w:p w14:paraId="42BEA320" w14:textId="77777777" w:rsidR="008722A2" w:rsidRPr="00B42537" w:rsidRDefault="00FA2528">
            <w:pPr>
              <w:spacing w:before="60" w:after="60" w:line="240" w:lineRule="auto"/>
              <w:jc w:val="center"/>
              <w:rPr>
                <w:rFonts w:ascii="Times New Roman" w:hAnsi="Times New Roman" w:cs="Times New Roman"/>
                <w:b/>
                <w:noProof/>
                <w:szCs w:val="20"/>
                <w:lang w:val="it-CH" w:eastAsia="de-CH"/>
              </w:rPr>
            </w:pPr>
            <w:r w:rsidRPr="00B42537">
              <w:rPr>
                <w:rFonts w:ascii="Times New Roman" w:hAnsi="Times New Roman" w:cs="Times New Roman"/>
                <w:b/>
                <w:noProof/>
                <w:lang w:val="de-CH" w:eastAsia="de-CH"/>
              </w:rPr>
              <w:drawing>
                <wp:inline distT="0" distB="0" distL="0" distR="0" wp14:anchorId="300A174E" wp14:editId="0E2CD1C6">
                  <wp:extent cx="900000" cy="1004400"/>
                  <wp:effectExtent l="0" t="0" r="0" b="571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0000" cy="1004400"/>
                          </a:xfrm>
                          <a:prstGeom prst="rect">
                            <a:avLst/>
                          </a:prstGeom>
                          <a:noFill/>
                          <a:ln>
                            <a:noFill/>
                          </a:ln>
                        </pic:spPr>
                      </pic:pic>
                    </a:graphicData>
                  </a:graphic>
                </wp:inline>
              </w:drawing>
            </w:r>
          </w:p>
          <w:p w14:paraId="2684E1B6" w14:textId="77777777" w:rsidR="008722A2" w:rsidRPr="00B42537" w:rsidRDefault="00FA2528">
            <w:pPr>
              <w:spacing w:before="60" w:after="60" w:line="240" w:lineRule="auto"/>
              <w:jc w:val="center"/>
              <w:rPr>
                <w:rFonts w:ascii="Times New Roman" w:hAnsi="Times New Roman" w:cs="Times New Roman"/>
                <w:b/>
                <w:noProof/>
                <w:szCs w:val="20"/>
                <w:lang w:val="it-CH" w:eastAsia="de-CH"/>
              </w:rPr>
            </w:pPr>
            <w:r w:rsidRPr="00B42537">
              <w:rPr>
                <w:rFonts w:ascii="Times New Roman" w:hAnsi="Times New Roman" w:cs="Times New Roman"/>
                <w:noProof/>
                <w:lang w:val="it-CH"/>
              </w:rPr>
              <w:t>616</w:t>
            </w:r>
          </w:p>
        </w:tc>
        <w:tc>
          <w:tcPr>
            <w:tcW w:w="5301" w:type="dxa"/>
            <w:tcBorders>
              <w:top w:val="nil"/>
              <w:left w:val="nil"/>
              <w:bottom w:val="single" w:sz="4" w:space="0" w:color="auto"/>
            </w:tcBorders>
          </w:tcPr>
          <w:p w14:paraId="52D3C9D9" w14:textId="3108B26F" w:rsidR="008722A2" w:rsidRPr="00B42537" w:rsidRDefault="004F5987">
            <w:pPr>
              <w:tabs>
                <w:tab w:val="left" w:pos="1168"/>
              </w:tabs>
              <w:autoSpaceDE w:val="0"/>
              <w:autoSpaceDN w:val="0"/>
              <w:adjustRightInd w:val="0"/>
              <w:spacing w:before="60" w:after="60" w:line="240" w:lineRule="auto"/>
              <w:rPr>
                <w:rFonts w:ascii="Times New Roman" w:hAnsi="Times New Roman" w:cs="Times New Roman"/>
                <w:szCs w:val="20"/>
                <w:lang w:val="it-CH"/>
              </w:rPr>
            </w:pPr>
            <w:r w:rsidRPr="00B42537">
              <w:rPr>
                <w:rFonts w:ascii="Times New Roman" w:hAnsi="Times New Roman" w:cs="Times New Roman"/>
                <w:lang w:val="it-CH"/>
              </w:rPr>
              <w:t>Termine</w:t>
            </w:r>
            <w:r w:rsidR="00FA2528" w:rsidRPr="00B42537">
              <w:rPr>
                <w:rFonts w:ascii="Times New Roman" w:hAnsi="Times New Roman" w:cs="Times New Roman"/>
                <w:lang w:val="it-CH"/>
              </w:rPr>
              <w:t xml:space="preserve"> </w:t>
            </w:r>
            <w:r w:rsidR="00FA2528" w:rsidRPr="00B42537">
              <w:rPr>
                <w:rFonts w:ascii="Times New Roman" w:hAnsi="Times New Roman" w:cs="Times New Roman"/>
                <w:lang w:val="it-CH"/>
              </w:rPr>
              <w:tab/>
            </w:r>
            <w:r w:rsidR="00F83E63" w:rsidRPr="00B42537">
              <w:rPr>
                <w:rFonts w:ascii="Times New Roman" w:hAnsi="Times New Roman" w:cs="Times New Roman"/>
                <w:i/>
                <w:lang w:val="it-CH"/>
              </w:rPr>
              <w:t>Via libera</w:t>
            </w:r>
          </w:p>
          <w:p w14:paraId="21F375A8" w14:textId="412ADC34" w:rsidR="008722A2" w:rsidRPr="00B42537" w:rsidRDefault="004F5987">
            <w:pPr>
              <w:tabs>
                <w:tab w:val="left" w:pos="1168"/>
              </w:tabs>
              <w:autoSpaceDE w:val="0"/>
              <w:autoSpaceDN w:val="0"/>
              <w:adjustRightInd w:val="0"/>
              <w:spacing w:before="60" w:after="60" w:line="240" w:lineRule="auto"/>
              <w:rPr>
                <w:rFonts w:ascii="Times New Roman" w:hAnsi="Times New Roman" w:cs="Times New Roman"/>
                <w:szCs w:val="20"/>
                <w:lang w:val="it-CH"/>
              </w:rPr>
            </w:pPr>
            <w:r w:rsidRPr="00B42537">
              <w:rPr>
                <w:rFonts w:ascii="Times New Roman" w:hAnsi="Times New Roman" w:cs="Times New Roman"/>
                <w:lang w:val="it-CH"/>
              </w:rPr>
              <w:t>Significato</w:t>
            </w:r>
            <w:r w:rsidR="00FA2528" w:rsidRPr="00B42537">
              <w:rPr>
                <w:rFonts w:ascii="Times New Roman" w:hAnsi="Times New Roman" w:cs="Times New Roman"/>
                <w:lang w:val="it-CH"/>
              </w:rPr>
              <w:tab/>
            </w:r>
            <w:r w:rsidR="00F83E63" w:rsidRPr="00B42537">
              <w:rPr>
                <w:rFonts w:ascii="Times New Roman" w:hAnsi="Times New Roman" w:cs="Times New Roman"/>
                <w:lang w:val="it-CH"/>
              </w:rPr>
              <w:t>Inizio o proseguimento della corsa</w:t>
            </w:r>
          </w:p>
          <w:p w14:paraId="13F5701F" w14:textId="1751903F" w:rsidR="008722A2" w:rsidRPr="00B42537" w:rsidRDefault="00F83E63">
            <w:pPr>
              <w:tabs>
                <w:tab w:val="left" w:pos="1168"/>
              </w:tabs>
              <w:autoSpaceDE w:val="0"/>
              <w:autoSpaceDN w:val="0"/>
              <w:adjustRightInd w:val="0"/>
              <w:spacing w:before="60" w:after="60" w:line="240" w:lineRule="auto"/>
              <w:rPr>
                <w:rFonts w:ascii="Times New Roman" w:hAnsi="Times New Roman" w:cs="Times New Roman"/>
                <w:szCs w:val="20"/>
                <w:lang w:val="it-CH"/>
              </w:rPr>
            </w:pPr>
            <w:r w:rsidRPr="00B42537">
              <w:rPr>
                <w:rFonts w:ascii="TimesNewRoman" w:hAnsi="TimesNewRoman" w:cs="TimesNewRoman"/>
                <w:szCs w:val="20"/>
                <w:lang w:val="it-CH"/>
              </w:rPr>
              <w:t>Relazione con altri segnali</w:t>
            </w:r>
          </w:p>
          <w:p w14:paraId="49DB10AE" w14:textId="5DA5FDB2" w:rsidR="008722A2" w:rsidRPr="00B42537" w:rsidRDefault="00F83E63" w:rsidP="00F83E63">
            <w:pPr>
              <w:autoSpaceDE w:val="0"/>
              <w:autoSpaceDN w:val="0"/>
              <w:adjustRightInd w:val="0"/>
              <w:spacing w:before="60" w:after="60" w:line="240" w:lineRule="auto"/>
              <w:ind w:left="1138"/>
              <w:rPr>
                <w:rFonts w:ascii="Times New Roman" w:hAnsi="Times New Roman" w:cs="Times New Roman"/>
                <w:szCs w:val="20"/>
                <w:lang w:val="it-CH"/>
              </w:rPr>
            </w:pPr>
            <w:r w:rsidRPr="00B42537">
              <w:rPr>
                <w:rFonts w:ascii="Times New Roman" w:hAnsi="Times New Roman" w:cs="Times New Roman"/>
                <w:lang w:val="it-CH"/>
              </w:rPr>
              <w:t xml:space="preserve">Il prossimo segnale di manovra </w:t>
            </w:r>
            <w:r w:rsidR="00FA2528" w:rsidRPr="00B42537">
              <w:rPr>
                <w:rFonts w:ascii="Times New Roman" w:hAnsi="Times New Roman" w:cs="Times New Roman"/>
                <w:lang w:val="it-CH"/>
              </w:rPr>
              <w:t xml:space="preserve">ETCS </w:t>
            </w:r>
            <w:r w:rsidRPr="00B42537">
              <w:rPr>
                <w:rFonts w:ascii="Times New Roman" w:hAnsi="Times New Roman" w:cs="Times New Roman"/>
                <w:lang w:val="it-CH"/>
              </w:rPr>
              <w:t>mostra</w:t>
            </w:r>
            <w:r w:rsidRPr="00B42537">
              <w:rPr>
                <w:rFonts w:ascii="Times New Roman" w:hAnsi="Times New Roman" w:cs="Times New Roman"/>
                <w:i/>
                <w:lang w:val="it-CH"/>
              </w:rPr>
              <w:t xml:space="preserve"> Via libera </w:t>
            </w:r>
            <w:r w:rsidRPr="00B42537">
              <w:rPr>
                <w:rFonts w:ascii="Times New Roman" w:hAnsi="Times New Roman" w:cs="Times New Roman"/>
                <w:lang w:val="it-CH"/>
              </w:rPr>
              <w:t xml:space="preserve">o </w:t>
            </w:r>
            <w:r w:rsidRPr="00B42537">
              <w:rPr>
                <w:rFonts w:ascii="Times New Roman" w:hAnsi="Times New Roman" w:cs="Times New Roman"/>
                <w:i/>
                <w:lang w:val="it-CH"/>
              </w:rPr>
              <w:t>Via libera con prudenza</w:t>
            </w:r>
          </w:p>
        </w:tc>
        <w:tc>
          <w:tcPr>
            <w:tcW w:w="7139" w:type="dxa"/>
            <w:tcBorders>
              <w:top w:val="nil"/>
              <w:bottom w:val="single" w:sz="4" w:space="0" w:color="auto"/>
            </w:tcBorders>
          </w:tcPr>
          <w:p w14:paraId="741BBE9F" w14:textId="77777777" w:rsidR="008722A2" w:rsidRPr="00B42537" w:rsidRDefault="008722A2">
            <w:pPr>
              <w:autoSpaceDE w:val="0"/>
              <w:autoSpaceDN w:val="0"/>
              <w:adjustRightInd w:val="0"/>
              <w:spacing w:before="60" w:after="60" w:line="240" w:lineRule="auto"/>
              <w:rPr>
                <w:rFonts w:ascii="TimesNewRoman,Bold" w:hAnsi="TimesNewRoman,Bold" w:cs="TimesNewRoman,Bold"/>
                <w:bCs/>
                <w:szCs w:val="20"/>
                <w:lang w:val="it-CH"/>
              </w:rPr>
            </w:pPr>
          </w:p>
          <w:p w14:paraId="676CCAAD" w14:textId="77777777" w:rsidR="008722A2" w:rsidRPr="00B42537" w:rsidRDefault="008722A2">
            <w:pPr>
              <w:autoSpaceDE w:val="0"/>
              <w:autoSpaceDN w:val="0"/>
              <w:adjustRightInd w:val="0"/>
              <w:spacing w:before="60" w:after="60" w:line="240" w:lineRule="auto"/>
              <w:rPr>
                <w:rFonts w:ascii="TimesNewRoman,Bold" w:hAnsi="TimesNewRoman,Bold" w:cs="TimesNewRoman,Bold"/>
                <w:bCs/>
                <w:szCs w:val="20"/>
                <w:lang w:val="it-CH"/>
              </w:rPr>
            </w:pPr>
          </w:p>
          <w:p w14:paraId="53A844DC" w14:textId="77777777" w:rsidR="008722A2" w:rsidRPr="00B42537" w:rsidRDefault="008722A2">
            <w:pPr>
              <w:autoSpaceDE w:val="0"/>
              <w:autoSpaceDN w:val="0"/>
              <w:adjustRightInd w:val="0"/>
              <w:spacing w:before="60" w:after="60" w:line="240" w:lineRule="auto"/>
              <w:rPr>
                <w:rFonts w:ascii="TimesNewRoman,Bold" w:hAnsi="TimesNewRoman,Bold" w:cs="TimesNewRoman,Bold"/>
                <w:bCs/>
                <w:szCs w:val="20"/>
                <w:lang w:val="it-CH"/>
              </w:rPr>
            </w:pPr>
          </w:p>
          <w:p w14:paraId="796688FB" w14:textId="77777777" w:rsidR="008722A2" w:rsidRPr="00B42537" w:rsidRDefault="008722A2">
            <w:pPr>
              <w:autoSpaceDE w:val="0"/>
              <w:autoSpaceDN w:val="0"/>
              <w:adjustRightInd w:val="0"/>
              <w:spacing w:before="60" w:after="60" w:line="240" w:lineRule="auto"/>
              <w:rPr>
                <w:rFonts w:ascii="TimesNewRoman,Bold" w:hAnsi="TimesNewRoman,Bold" w:cs="TimesNewRoman,Bold"/>
                <w:bCs/>
                <w:szCs w:val="20"/>
                <w:lang w:val="it-CH"/>
              </w:rPr>
            </w:pPr>
          </w:p>
          <w:p w14:paraId="6DA1F5F3" w14:textId="77777777" w:rsidR="008722A2" w:rsidRPr="00B42537" w:rsidRDefault="008722A2">
            <w:pPr>
              <w:autoSpaceDE w:val="0"/>
              <w:autoSpaceDN w:val="0"/>
              <w:adjustRightInd w:val="0"/>
              <w:spacing w:before="60" w:after="60" w:line="240" w:lineRule="auto"/>
              <w:rPr>
                <w:rFonts w:ascii="TimesNewRoman,Bold" w:hAnsi="TimesNewRoman,Bold" w:cs="TimesNewRoman,Bold"/>
                <w:bCs/>
                <w:szCs w:val="20"/>
                <w:lang w:val="it-CH"/>
              </w:rPr>
            </w:pPr>
          </w:p>
        </w:tc>
      </w:tr>
      <w:tr w:rsidR="008722A2" w:rsidRPr="00B42537" w14:paraId="13CDD57A" w14:textId="77777777">
        <w:tc>
          <w:tcPr>
            <w:tcW w:w="7139" w:type="dxa"/>
            <w:gridSpan w:val="2"/>
            <w:tcBorders>
              <w:top w:val="single" w:sz="4" w:space="0" w:color="auto"/>
              <w:bottom w:val="nil"/>
            </w:tcBorders>
          </w:tcPr>
          <w:p w14:paraId="3F3B8913" w14:textId="77777777" w:rsidR="008722A2" w:rsidRPr="00B42537" w:rsidRDefault="00FA2528">
            <w:pPr>
              <w:tabs>
                <w:tab w:val="left" w:pos="1168"/>
              </w:tabs>
              <w:autoSpaceDE w:val="0"/>
              <w:autoSpaceDN w:val="0"/>
              <w:adjustRightInd w:val="0"/>
              <w:spacing w:before="60" w:after="60" w:line="240" w:lineRule="auto"/>
              <w:rPr>
                <w:rFonts w:ascii="Times New Roman" w:hAnsi="Times New Roman" w:cs="Times New Roman"/>
                <w:b/>
                <w:szCs w:val="20"/>
                <w:lang w:val="it-CH"/>
              </w:rPr>
            </w:pPr>
            <w:r w:rsidRPr="00B42537">
              <w:rPr>
                <w:rFonts w:ascii="Times New Roman" w:hAnsi="Times New Roman" w:cs="Times New Roman"/>
                <w:b/>
                <w:color w:val="FF0000"/>
                <w:lang w:val="it-CH"/>
              </w:rPr>
              <w:t>6.7.5 Segnale di fermata per la manovra ETCS (nuovo)</w:t>
            </w:r>
          </w:p>
        </w:tc>
        <w:tc>
          <w:tcPr>
            <w:tcW w:w="7139" w:type="dxa"/>
            <w:tcBorders>
              <w:top w:val="single" w:sz="4" w:space="0" w:color="auto"/>
              <w:bottom w:val="nil"/>
            </w:tcBorders>
          </w:tcPr>
          <w:p w14:paraId="6A066E99" w14:textId="5C9E6F79" w:rsidR="008722A2" w:rsidRPr="00B42537" w:rsidRDefault="00FA2528">
            <w:pPr>
              <w:autoSpaceDE w:val="0"/>
              <w:autoSpaceDN w:val="0"/>
              <w:adjustRightInd w:val="0"/>
              <w:spacing w:before="60" w:after="60" w:line="240" w:lineRule="auto"/>
              <w:rPr>
                <w:rFonts w:ascii="TimesNewRoman,Bold" w:hAnsi="TimesNewRoman,Bold" w:cs="TimesNewRoman,Bold"/>
                <w:bCs/>
                <w:szCs w:val="20"/>
                <w:lang w:val="it-CH"/>
              </w:rPr>
            </w:pPr>
            <w:r w:rsidRPr="00B42537">
              <w:rPr>
                <w:lang w:val="it-CH"/>
              </w:rPr>
              <w:sym w:font="Wingdings 3" w:char="F0D2"/>
            </w:r>
            <w:r w:rsidRPr="00B42537">
              <w:rPr>
                <w:lang w:val="it-CH"/>
              </w:rPr>
              <w:t xml:space="preserve"> WEB </w:t>
            </w:r>
            <w:r w:rsidR="00B42537" w:rsidRPr="00B42537">
              <w:rPr>
                <w:lang w:val="it-CH"/>
              </w:rPr>
              <w:t>cifra 13</w:t>
            </w:r>
          </w:p>
        </w:tc>
      </w:tr>
      <w:tr w:rsidR="008722A2" w:rsidRPr="00B42537" w14:paraId="01B1A56E" w14:textId="77777777">
        <w:tc>
          <w:tcPr>
            <w:tcW w:w="1838" w:type="dxa"/>
            <w:tcBorders>
              <w:top w:val="nil"/>
              <w:bottom w:val="single" w:sz="4" w:space="0" w:color="auto"/>
              <w:right w:val="nil"/>
            </w:tcBorders>
          </w:tcPr>
          <w:p w14:paraId="5A836064" w14:textId="77777777" w:rsidR="008722A2" w:rsidRPr="00B42537" w:rsidRDefault="00FA2528">
            <w:pPr>
              <w:spacing w:before="60" w:after="60" w:line="240" w:lineRule="auto"/>
              <w:jc w:val="center"/>
              <w:rPr>
                <w:rFonts w:ascii="Times New Roman" w:hAnsi="Times New Roman" w:cs="Times New Roman"/>
                <w:b/>
                <w:noProof/>
                <w:szCs w:val="20"/>
                <w:lang w:val="it-CH" w:eastAsia="de-CH"/>
              </w:rPr>
            </w:pPr>
            <w:r w:rsidRPr="00B42537">
              <w:rPr>
                <w:rFonts w:ascii="Times New Roman" w:hAnsi="Times New Roman" w:cs="Times New Roman"/>
                <w:b/>
                <w:noProof/>
                <w:lang w:val="de-CH" w:eastAsia="de-CH"/>
              </w:rPr>
              <w:drawing>
                <wp:inline distT="0" distB="0" distL="0" distR="0" wp14:anchorId="68784283" wp14:editId="689C9486">
                  <wp:extent cx="900000" cy="874800"/>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0000" cy="874800"/>
                          </a:xfrm>
                          <a:prstGeom prst="rect">
                            <a:avLst/>
                          </a:prstGeom>
                          <a:noFill/>
                          <a:ln>
                            <a:noFill/>
                          </a:ln>
                        </pic:spPr>
                      </pic:pic>
                    </a:graphicData>
                  </a:graphic>
                </wp:inline>
              </w:drawing>
            </w:r>
          </w:p>
          <w:p w14:paraId="7D15C992" w14:textId="77777777" w:rsidR="008722A2" w:rsidRPr="00B42537" w:rsidRDefault="00FA2528">
            <w:pPr>
              <w:spacing w:before="60" w:after="60" w:line="240" w:lineRule="auto"/>
              <w:jc w:val="center"/>
              <w:rPr>
                <w:rFonts w:ascii="Times New Roman" w:hAnsi="Times New Roman" w:cs="Times New Roman"/>
                <w:b/>
                <w:noProof/>
                <w:szCs w:val="20"/>
                <w:lang w:val="it-CH" w:eastAsia="de-CH"/>
              </w:rPr>
            </w:pPr>
            <w:r w:rsidRPr="00B42537">
              <w:rPr>
                <w:rFonts w:ascii="Times New Roman" w:hAnsi="Times New Roman" w:cs="Times New Roman"/>
                <w:noProof/>
                <w:color w:val="FF0000"/>
                <w:lang w:val="it-CH"/>
              </w:rPr>
              <w:t>618</w:t>
            </w:r>
          </w:p>
        </w:tc>
        <w:tc>
          <w:tcPr>
            <w:tcW w:w="5301" w:type="dxa"/>
            <w:tcBorders>
              <w:top w:val="nil"/>
              <w:left w:val="nil"/>
              <w:bottom w:val="single" w:sz="4" w:space="0" w:color="auto"/>
            </w:tcBorders>
          </w:tcPr>
          <w:p w14:paraId="47E2DFCC" w14:textId="77777777" w:rsidR="008722A2" w:rsidRPr="00B42537" w:rsidRDefault="00FA2528">
            <w:pPr>
              <w:tabs>
                <w:tab w:val="left" w:pos="1168"/>
              </w:tabs>
              <w:autoSpaceDE w:val="0"/>
              <w:autoSpaceDN w:val="0"/>
              <w:adjustRightInd w:val="0"/>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 xml:space="preserve">Termine </w:t>
            </w:r>
            <w:r w:rsidRPr="00B42537">
              <w:rPr>
                <w:rFonts w:ascii="Times New Roman" w:hAnsi="Times New Roman" w:cs="Times New Roman"/>
                <w:color w:val="FF0000"/>
                <w:lang w:val="it-CH"/>
              </w:rPr>
              <w:tab/>
            </w:r>
            <w:r w:rsidRPr="00B42537">
              <w:rPr>
                <w:rFonts w:ascii="Times New Roman" w:hAnsi="Times New Roman" w:cs="Times New Roman"/>
                <w:i/>
                <w:color w:val="FF0000"/>
                <w:lang w:val="it-CH"/>
              </w:rPr>
              <w:t>Fermata</w:t>
            </w:r>
          </w:p>
          <w:p w14:paraId="65B07564" w14:textId="77777777" w:rsidR="008722A2" w:rsidRPr="00B42537" w:rsidRDefault="00FA2528">
            <w:pPr>
              <w:tabs>
                <w:tab w:val="left" w:pos="1168"/>
              </w:tabs>
              <w:autoSpaceDE w:val="0"/>
              <w:autoSpaceDN w:val="0"/>
              <w:adjustRightInd w:val="0"/>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Significato</w:t>
            </w:r>
            <w:r w:rsidRPr="00B42537">
              <w:rPr>
                <w:rFonts w:ascii="Times New Roman" w:hAnsi="Times New Roman" w:cs="Times New Roman"/>
                <w:color w:val="FF0000"/>
                <w:lang w:val="it-CH"/>
              </w:rPr>
              <w:tab/>
              <w:t>Fermata davanti al segnale</w:t>
            </w:r>
          </w:p>
          <w:p w14:paraId="3D9466D4" w14:textId="77777777" w:rsidR="008722A2" w:rsidRPr="00B42537" w:rsidRDefault="00FA2528">
            <w:pPr>
              <w:tabs>
                <w:tab w:val="left" w:pos="1168"/>
              </w:tabs>
              <w:autoSpaceDE w:val="0"/>
              <w:autoSpaceDN w:val="0"/>
              <w:adjustRightInd w:val="0"/>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Relazione con altri segnali</w:t>
            </w:r>
          </w:p>
          <w:p w14:paraId="0139A345" w14:textId="77777777" w:rsidR="008722A2" w:rsidRPr="00B42537" w:rsidRDefault="00FA2528">
            <w:pPr>
              <w:tabs>
                <w:tab w:val="left" w:pos="1168"/>
              </w:tabs>
              <w:autoSpaceDE w:val="0"/>
              <w:autoSpaceDN w:val="0"/>
              <w:adjustRightInd w:val="0"/>
              <w:spacing w:line="240" w:lineRule="auto"/>
              <w:rPr>
                <w:rFonts w:ascii="Times New Roman" w:hAnsi="Times New Roman" w:cs="Times New Roman"/>
                <w:color w:val="FF0000"/>
                <w:szCs w:val="20"/>
                <w:highlight w:val="yellow"/>
                <w:lang w:val="it-CH"/>
              </w:rPr>
            </w:pPr>
            <w:r w:rsidRPr="00B42537">
              <w:rPr>
                <w:rFonts w:ascii="Times New Roman" w:hAnsi="Times New Roman" w:cs="Times New Roman"/>
                <w:color w:val="FF0000"/>
                <w:lang w:val="it-CH"/>
              </w:rPr>
              <w:tab/>
              <w:t xml:space="preserve">Un segnale di manovra ETCS precedente mostra </w:t>
            </w:r>
            <w:r w:rsidRPr="00B42537">
              <w:rPr>
                <w:rFonts w:ascii="Times New Roman" w:hAnsi="Times New Roman" w:cs="Times New Roman"/>
                <w:color w:val="FF0000"/>
                <w:lang w:val="it-CH"/>
              </w:rPr>
              <w:tab/>
            </w:r>
            <w:r w:rsidRPr="00B42537">
              <w:rPr>
                <w:rFonts w:ascii="Times New Roman" w:hAnsi="Times New Roman" w:cs="Times New Roman"/>
                <w:i/>
                <w:color w:val="FF0000"/>
                <w:lang w:val="it-CH"/>
              </w:rPr>
              <w:t>via libera con prudenza</w:t>
            </w:r>
          </w:p>
        </w:tc>
        <w:tc>
          <w:tcPr>
            <w:tcW w:w="7139" w:type="dxa"/>
            <w:tcBorders>
              <w:top w:val="nil"/>
              <w:bottom w:val="single" w:sz="4" w:space="0" w:color="auto"/>
            </w:tcBorders>
          </w:tcPr>
          <w:p w14:paraId="1B392FC9" w14:textId="77777777" w:rsidR="008722A2" w:rsidRPr="00B42537" w:rsidRDefault="008722A2">
            <w:pPr>
              <w:autoSpaceDE w:val="0"/>
              <w:autoSpaceDN w:val="0"/>
              <w:adjustRightInd w:val="0"/>
              <w:spacing w:before="60" w:after="60" w:line="240" w:lineRule="auto"/>
              <w:rPr>
                <w:rFonts w:ascii="TimesNewRoman,Bold" w:hAnsi="TimesNewRoman,Bold" w:cs="TimesNewRoman,Bold"/>
                <w:bCs/>
                <w:szCs w:val="20"/>
                <w:lang w:val="it-CH"/>
              </w:rPr>
            </w:pPr>
          </w:p>
          <w:p w14:paraId="7BEB01D1" w14:textId="77777777" w:rsidR="008722A2" w:rsidRPr="00B42537" w:rsidRDefault="008722A2">
            <w:pPr>
              <w:autoSpaceDE w:val="0"/>
              <w:autoSpaceDN w:val="0"/>
              <w:adjustRightInd w:val="0"/>
              <w:spacing w:before="60" w:after="60" w:line="240" w:lineRule="auto"/>
              <w:rPr>
                <w:rFonts w:ascii="TimesNewRoman,Bold" w:hAnsi="TimesNewRoman,Bold" w:cs="TimesNewRoman,Bold"/>
                <w:bCs/>
                <w:szCs w:val="20"/>
                <w:lang w:val="it-CH"/>
              </w:rPr>
            </w:pPr>
          </w:p>
        </w:tc>
      </w:tr>
      <w:tr w:rsidR="008722A2" w:rsidRPr="00B42537" w14:paraId="5FB328EF" w14:textId="77777777">
        <w:tc>
          <w:tcPr>
            <w:tcW w:w="7139" w:type="dxa"/>
            <w:gridSpan w:val="2"/>
            <w:tcBorders>
              <w:top w:val="single" w:sz="4" w:space="0" w:color="auto"/>
              <w:bottom w:val="nil"/>
            </w:tcBorders>
          </w:tcPr>
          <w:p w14:paraId="17241773" w14:textId="2A8881AA" w:rsidR="008722A2" w:rsidRPr="00B42537" w:rsidRDefault="00FA2528">
            <w:pPr>
              <w:tabs>
                <w:tab w:val="left" w:pos="1168"/>
              </w:tabs>
              <w:autoSpaceDE w:val="0"/>
              <w:autoSpaceDN w:val="0"/>
              <w:adjustRightInd w:val="0"/>
              <w:spacing w:before="60" w:after="60" w:line="240" w:lineRule="auto"/>
              <w:rPr>
                <w:rFonts w:ascii="Times New Roman" w:hAnsi="Times New Roman" w:cs="Times New Roman"/>
                <w:b/>
                <w:szCs w:val="20"/>
                <w:lang w:val="it-CH"/>
              </w:rPr>
            </w:pPr>
            <w:r w:rsidRPr="00B42537">
              <w:rPr>
                <w:rFonts w:ascii="Times New Roman" w:hAnsi="Times New Roman" w:cs="Times New Roman"/>
                <w:b/>
                <w:color w:val="FF0000"/>
                <w:lang w:val="it-CH"/>
              </w:rPr>
              <w:t>6.7.6</w:t>
            </w:r>
            <w:r w:rsidRPr="00B42537">
              <w:rPr>
                <w:rFonts w:ascii="Times New Roman" w:hAnsi="Times New Roman" w:cs="Times New Roman"/>
                <w:b/>
                <w:strike/>
                <w:color w:val="FF0000"/>
                <w:lang w:val="it-CH"/>
              </w:rPr>
              <w:t>5</w:t>
            </w:r>
            <w:r w:rsidRPr="00B42537">
              <w:rPr>
                <w:rFonts w:ascii="Times New Roman" w:hAnsi="Times New Roman" w:cs="Times New Roman"/>
                <w:b/>
                <w:color w:val="FF0000"/>
                <w:lang w:val="it-CH"/>
              </w:rPr>
              <w:t xml:space="preserve"> </w:t>
            </w:r>
            <w:r w:rsidR="00F83E63" w:rsidRPr="00B42537">
              <w:rPr>
                <w:rFonts w:ascii="TimesNewRoman,Bold" w:hAnsi="TimesNewRoman,Bold" w:cs="TimesNewRoman,Bold"/>
                <w:b/>
                <w:bCs/>
                <w:szCs w:val="20"/>
                <w:lang w:val="it-CH"/>
              </w:rPr>
              <w:t>Tavola per il passaggio in un settore non centralizzato</w:t>
            </w:r>
          </w:p>
        </w:tc>
        <w:tc>
          <w:tcPr>
            <w:tcW w:w="7139" w:type="dxa"/>
            <w:tcBorders>
              <w:top w:val="single" w:sz="4" w:space="0" w:color="auto"/>
              <w:bottom w:val="nil"/>
            </w:tcBorders>
          </w:tcPr>
          <w:p w14:paraId="5EA449E1" w14:textId="74640496" w:rsidR="008722A2" w:rsidRPr="00B42537" w:rsidRDefault="00FA2528">
            <w:pPr>
              <w:autoSpaceDE w:val="0"/>
              <w:autoSpaceDN w:val="0"/>
              <w:adjustRightInd w:val="0"/>
              <w:spacing w:before="60" w:after="60" w:line="240" w:lineRule="auto"/>
              <w:rPr>
                <w:rFonts w:ascii="TimesNewRoman,Bold" w:hAnsi="TimesNewRoman,Bold" w:cs="TimesNewRoman,Bold"/>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13</w:t>
            </w:r>
          </w:p>
        </w:tc>
      </w:tr>
      <w:tr w:rsidR="008722A2" w:rsidRPr="00B42537" w14:paraId="241326C0" w14:textId="77777777">
        <w:tc>
          <w:tcPr>
            <w:tcW w:w="7139" w:type="dxa"/>
            <w:gridSpan w:val="2"/>
            <w:tcBorders>
              <w:top w:val="nil"/>
              <w:bottom w:val="nil"/>
            </w:tcBorders>
          </w:tcPr>
          <w:p w14:paraId="76EBE249" w14:textId="77777777" w:rsidR="008722A2" w:rsidRPr="00B42537" w:rsidRDefault="00FA2528">
            <w:pPr>
              <w:tabs>
                <w:tab w:val="left" w:pos="1168"/>
              </w:tabs>
              <w:autoSpaceDE w:val="0"/>
              <w:autoSpaceDN w:val="0"/>
              <w:adjustRightInd w:val="0"/>
              <w:spacing w:before="60" w:after="60" w:line="240" w:lineRule="auto"/>
              <w:rPr>
                <w:rFonts w:ascii="Times New Roman" w:hAnsi="Times New Roman" w:cs="Times New Roman"/>
                <w:strike/>
                <w:szCs w:val="20"/>
                <w:lang w:val="it-CH"/>
              </w:rPr>
            </w:pPr>
            <w:r w:rsidRPr="00B42537">
              <w:rPr>
                <w:rFonts w:ascii="Times New Roman" w:hAnsi="Times New Roman" w:cs="Times New Roman"/>
                <w:strike/>
                <w:color w:val="FF0000"/>
                <w:lang w:val="it-CH"/>
              </w:rPr>
              <w:t xml:space="preserve">L’immagine per il termine Passaggio in un settore non centralizzato (figura 617) è definita nelle disposizioni d’esecuzione del gestore dell’infrastruttura. </w:t>
            </w:r>
          </w:p>
        </w:tc>
        <w:tc>
          <w:tcPr>
            <w:tcW w:w="7139" w:type="dxa"/>
            <w:tcBorders>
              <w:top w:val="nil"/>
              <w:bottom w:val="nil"/>
            </w:tcBorders>
          </w:tcPr>
          <w:p w14:paraId="52550E51" w14:textId="77777777" w:rsidR="008722A2" w:rsidRPr="00B42537" w:rsidRDefault="008722A2">
            <w:pPr>
              <w:autoSpaceDE w:val="0"/>
              <w:autoSpaceDN w:val="0"/>
              <w:adjustRightInd w:val="0"/>
              <w:spacing w:before="60" w:after="60" w:line="240" w:lineRule="auto"/>
              <w:rPr>
                <w:rFonts w:ascii="TimesNewRoman,Bold" w:hAnsi="TimesNewRoman,Bold" w:cs="TimesNewRoman,Bold"/>
                <w:bCs/>
                <w:szCs w:val="20"/>
                <w:lang w:val="it-CH"/>
              </w:rPr>
            </w:pPr>
          </w:p>
        </w:tc>
      </w:tr>
      <w:tr w:rsidR="008722A2" w:rsidRPr="00B42537" w14:paraId="7506C88F" w14:textId="77777777">
        <w:tc>
          <w:tcPr>
            <w:tcW w:w="1838" w:type="dxa"/>
            <w:tcBorders>
              <w:top w:val="nil"/>
              <w:bottom w:val="single" w:sz="4" w:space="0" w:color="auto"/>
              <w:right w:val="nil"/>
            </w:tcBorders>
          </w:tcPr>
          <w:p w14:paraId="0DC247C1" w14:textId="77777777" w:rsidR="008722A2" w:rsidRPr="00B42537" w:rsidRDefault="00FA2528">
            <w:pPr>
              <w:spacing w:before="60" w:after="60" w:line="240" w:lineRule="auto"/>
              <w:jc w:val="center"/>
              <w:rPr>
                <w:rFonts w:ascii="Times New Roman" w:hAnsi="Times New Roman" w:cs="Times New Roman"/>
                <w:b/>
                <w:noProof/>
                <w:szCs w:val="20"/>
                <w:lang w:val="it-CH" w:eastAsia="de-CH"/>
              </w:rPr>
            </w:pPr>
            <w:r w:rsidRPr="00B42537">
              <w:rPr>
                <w:noProof/>
                <w:sz w:val="22"/>
                <w:lang w:val="de-CH" w:eastAsia="de-CH"/>
              </w:rPr>
              <w:lastRenderedPageBreak/>
              <w:drawing>
                <wp:inline distT="0" distB="0" distL="0" distR="0" wp14:anchorId="59FAB8F6" wp14:editId="02969EDF">
                  <wp:extent cx="900000" cy="871200"/>
                  <wp:effectExtent l="0" t="0" r="0" b="5715"/>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0000" cy="871200"/>
                          </a:xfrm>
                          <a:prstGeom prst="rect">
                            <a:avLst/>
                          </a:prstGeom>
                          <a:noFill/>
                          <a:ln>
                            <a:noFill/>
                          </a:ln>
                        </pic:spPr>
                      </pic:pic>
                    </a:graphicData>
                  </a:graphic>
                </wp:inline>
              </w:drawing>
            </w:r>
          </w:p>
          <w:p w14:paraId="71476CD6" w14:textId="77777777" w:rsidR="008722A2" w:rsidRPr="00B42537" w:rsidRDefault="00FA2528" w:rsidP="008F44DA">
            <w:pPr>
              <w:spacing w:before="60" w:after="60" w:line="240" w:lineRule="auto"/>
              <w:jc w:val="center"/>
              <w:rPr>
                <w:rFonts w:ascii="Times New Roman" w:hAnsi="Times New Roman" w:cs="Times New Roman"/>
                <w:b/>
                <w:noProof/>
                <w:szCs w:val="20"/>
                <w:lang w:val="it-CH" w:eastAsia="de-CH"/>
              </w:rPr>
            </w:pPr>
            <w:r w:rsidRPr="00B42537">
              <w:rPr>
                <w:rFonts w:ascii="Times New Roman" w:hAnsi="Times New Roman" w:cs="Times New Roman"/>
                <w:noProof/>
                <w:lang w:val="it-CH"/>
              </w:rPr>
              <w:t xml:space="preserve">617  </w:t>
            </w:r>
            <w:r w:rsidRPr="00B42537">
              <w:rPr>
                <w:b/>
                <w:noProof/>
                <w:color w:val="FF0000"/>
                <w:lang w:val="it-CH"/>
              </w:rPr>
              <w:t>Variante 1</w:t>
            </w:r>
            <w:r w:rsidRPr="00B42537">
              <w:rPr>
                <w:b/>
                <w:noProof/>
                <w:color w:val="FF0000"/>
                <w:lang w:val="it-CH"/>
              </w:rPr>
              <w:br/>
            </w:r>
          </w:p>
          <w:p w14:paraId="5C2730A5" w14:textId="77777777" w:rsidR="008F44DA" w:rsidRPr="00B42537" w:rsidRDefault="00FA2528" w:rsidP="008F44DA">
            <w:pPr>
              <w:spacing w:before="60" w:after="60" w:line="240" w:lineRule="auto"/>
              <w:jc w:val="center"/>
              <w:rPr>
                <w:b/>
                <w:noProof/>
                <w:szCs w:val="20"/>
                <w:lang w:val="it-CH" w:eastAsia="de-CH"/>
              </w:rPr>
            </w:pPr>
            <w:r w:rsidRPr="00B42537">
              <w:rPr>
                <w:rFonts w:ascii="Times New Roman" w:hAnsi="Times New Roman" w:cs="Times New Roman"/>
                <w:b/>
                <w:noProof/>
                <w:lang w:val="de-CH" w:eastAsia="de-CH"/>
              </w:rPr>
              <w:drawing>
                <wp:inline distT="0" distB="0" distL="0" distR="0" wp14:anchorId="67597AE5" wp14:editId="6ECC91A3">
                  <wp:extent cx="900000" cy="889200"/>
                  <wp:effectExtent l="0" t="0" r="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0000" cy="889200"/>
                          </a:xfrm>
                          <a:prstGeom prst="rect">
                            <a:avLst/>
                          </a:prstGeom>
                          <a:noFill/>
                        </pic:spPr>
                      </pic:pic>
                    </a:graphicData>
                  </a:graphic>
                </wp:inline>
              </w:drawing>
            </w:r>
            <w:r w:rsidRPr="00B42537">
              <w:rPr>
                <w:rFonts w:ascii="Times New Roman" w:hAnsi="Times New Roman" w:cs="Times New Roman"/>
                <w:noProof/>
                <w:lang w:val="it-CH"/>
              </w:rPr>
              <w:t xml:space="preserve">617 </w:t>
            </w:r>
            <w:r w:rsidRPr="00B42537">
              <w:rPr>
                <w:b/>
                <w:noProof/>
                <w:color w:val="FF0000"/>
                <w:lang w:val="it-CH"/>
              </w:rPr>
              <w:t>Variante 2</w:t>
            </w:r>
          </w:p>
        </w:tc>
        <w:tc>
          <w:tcPr>
            <w:tcW w:w="5301" w:type="dxa"/>
            <w:tcBorders>
              <w:top w:val="nil"/>
              <w:left w:val="nil"/>
              <w:bottom w:val="single" w:sz="4" w:space="0" w:color="auto"/>
            </w:tcBorders>
          </w:tcPr>
          <w:p w14:paraId="66822126" w14:textId="203112E1" w:rsidR="008722A2" w:rsidRPr="00B42537" w:rsidRDefault="004F5987">
            <w:pPr>
              <w:tabs>
                <w:tab w:val="left" w:pos="1168"/>
              </w:tabs>
              <w:autoSpaceDE w:val="0"/>
              <w:autoSpaceDN w:val="0"/>
              <w:adjustRightInd w:val="0"/>
              <w:spacing w:before="60" w:after="60" w:line="240" w:lineRule="auto"/>
              <w:rPr>
                <w:rFonts w:ascii="Times New Roman" w:hAnsi="Times New Roman" w:cs="Times New Roman"/>
                <w:szCs w:val="20"/>
                <w:lang w:val="it-CH"/>
              </w:rPr>
            </w:pPr>
            <w:r w:rsidRPr="00B42537">
              <w:rPr>
                <w:rFonts w:ascii="Times New Roman" w:hAnsi="Times New Roman" w:cs="Times New Roman"/>
                <w:lang w:val="it-CH"/>
              </w:rPr>
              <w:t>Termine</w:t>
            </w:r>
            <w:r w:rsidR="00FA2528" w:rsidRPr="00B42537">
              <w:rPr>
                <w:rFonts w:ascii="Times New Roman" w:hAnsi="Times New Roman" w:cs="Times New Roman"/>
                <w:lang w:val="it-CH"/>
              </w:rPr>
              <w:t xml:space="preserve"> </w:t>
            </w:r>
            <w:r w:rsidR="00FA2528" w:rsidRPr="00B42537">
              <w:rPr>
                <w:rFonts w:ascii="Times New Roman" w:hAnsi="Times New Roman" w:cs="Times New Roman"/>
                <w:lang w:val="it-CH"/>
              </w:rPr>
              <w:tab/>
            </w:r>
            <w:r w:rsidR="00F83E63" w:rsidRPr="00B42537">
              <w:rPr>
                <w:rFonts w:ascii="Times New Roman" w:hAnsi="Times New Roman" w:cs="Times New Roman"/>
                <w:i/>
                <w:lang w:val="it-CH"/>
              </w:rPr>
              <w:t>Passaggio in un settore non centralizzato</w:t>
            </w:r>
          </w:p>
          <w:p w14:paraId="64BE520B" w14:textId="61EE1F1E" w:rsidR="008722A2" w:rsidRPr="00B42537" w:rsidRDefault="004F5987" w:rsidP="00F83E63">
            <w:pPr>
              <w:tabs>
                <w:tab w:val="left" w:pos="1168"/>
              </w:tabs>
              <w:autoSpaceDE w:val="0"/>
              <w:autoSpaceDN w:val="0"/>
              <w:adjustRightInd w:val="0"/>
              <w:spacing w:before="60" w:after="60" w:line="240" w:lineRule="auto"/>
              <w:rPr>
                <w:rFonts w:ascii="Times New Roman" w:hAnsi="Times New Roman" w:cs="Times New Roman"/>
                <w:szCs w:val="20"/>
                <w:lang w:val="it-CH"/>
              </w:rPr>
            </w:pPr>
            <w:r w:rsidRPr="00B42537">
              <w:rPr>
                <w:rFonts w:ascii="Times New Roman" w:hAnsi="Times New Roman" w:cs="Times New Roman"/>
                <w:lang w:val="it-CH"/>
              </w:rPr>
              <w:t>Significato</w:t>
            </w:r>
            <w:r w:rsidR="00FA2528" w:rsidRPr="00B42537">
              <w:rPr>
                <w:rFonts w:ascii="Times New Roman" w:hAnsi="Times New Roman" w:cs="Times New Roman"/>
                <w:lang w:val="it-CH"/>
              </w:rPr>
              <w:tab/>
            </w:r>
            <w:r w:rsidR="00F83E63" w:rsidRPr="00B42537">
              <w:rPr>
                <w:rFonts w:ascii="Times New Roman" w:hAnsi="Times New Roman" w:cs="Times New Roman"/>
                <w:lang w:val="it-CH"/>
              </w:rPr>
              <w:t xml:space="preserve">Limite di impianti con scambi non centralizzati </w:t>
            </w:r>
          </w:p>
        </w:tc>
        <w:tc>
          <w:tcPr>
            <w:tcW w:w="7139" w:type="dxa"/>
            <w:tcBorders>
              <w:top w:val="nil"/>
              <w:bottom w:val="single" w:sz="4" w:space="0" w:color="auto"/>
            </w:tcBorders>
          </w:tcPr>
          <w:p w14:paraId="745E5DFD" w14:textId="77777777" w:rsidR="008722A2" w:rsidRPr="00B42537" w:rsidRDefault="008722A2">
            <w:pPr>
              <w:pStyle w:val="Text"/>
              <w:tabs>
                <w:tab w:val="left" w:pos="567"/>
              </w:tabs>
              <w:spacing w:before="60" w:after="60" w:line="280" w:lineRule="exact"/>
              <w:rPr>
                <w:b/>
                <w:lang w:val="it-CH"/>
              </w:rPr>
            </w:pPr>
          </w:p>
          <w:p w14:paraId="6348A5A0" w14:textId="77777777" w:rsidR="008722A2" w:rsidRPr="00B42537" w:rsidRDefault="008722A2">
            <w:pPr>
              <w:autoSpaceDE w:val="0"/>
              <w:autoSpaceDN w:val="0"/>
              <w:adjustRightInd w:val="0"/>
              <w:spacing w:before="60" w:after="60" w:line="240" w:lineRule="auto"/>
              <w:rPr>
                <w:rFonts w:ascii="TimesNewRoman,Bold" w:hAnsi="TimesNewRoman,Bold" w:cs="TimesNewRoman,Bold"/>
                <w:bCs/>
                <w:szCs w:val="20"/>
                <w:lang w:val="it-CH"/>
              </w:rPr>
            </w:pPr>
          </w:p>
        </w:tc>
      </w:tr>
      <w:tr w:rsidR="008722A2" w:rsidRPr="00B42537" w14:paraId="2B3CF293" w14:textId="77777777">
        <w:tc>
          <w:tcPr>
            <w:tcW w:w="7139" w:type="dxa"/>
            <w:gridSpan w:val="2"/>
            <w:tcBorders>
              <w:top w:val="single" w:sz="4" w:space="0" w:color="auto"/>
              <w:bottom w:val="single" w:sz="4" w:space="0" w:color="auto"/>
              <w:right w:val="single" w:sz="4" w:space="0" w:color="auto"/>
            </w:tcBorders>
          </w:tcPr>
          <w:p w14:paraId="20490332" w14:textId="5A529BB0" w:rsidR="008722A2" w:rsidRPr="00B42537" w:rsidRDefault="00FA2528">
            <w:pPr>
              <w:tabs>
                <w:tab w:val="left" w:pos="1168"/>
              </w:tabs>
              <w:autoSpaceDE w:val="0"/>
              <w:autoSpaceDN w:val="0"/>
              <w:adjustRightInd w:val="0"/>
              <w:spacing w:before="60" w:after="60" w:line="240" w:lineRule="auto"/>
              <w:rPr>
                <w:rFonts w:ascii="Times New Roman" w:hAnsi="Times New Roman" w:cs="Times New Roman"/>
                <w:b/>
                <w:szCs w:val="20"/>
                <w:lang w:val="it-CH"/>
              </w:rPr>
            </w:pPr>
            <w:r w:rsidRPr="00B42537">
              <w:rPr>
                <w:rFonts w:ascii="Times New Roman" w:hAnsi="Times New Roman" w:cs="Times New Roman"/>
                <w:b/>
                <w:lang w:val="it-CH"/>
              </w:rPr>
              <w:t xml:space="preserve">6.8.2 </w:t>
            </w:r>
            <w:r w:rsidR="006500BD" w:rsidRPr="00B42537">
              <w:rPr>
                <w:rFonts w:ascii="TimesNewRoman,Bold" w:hAnsi="TimesNewRoman,Bold" w:cs="TimesNewRoman,Bold"/>
                <w:b/>
                <w:bCs/>
                <w:szCs w:val="20"/>
                <w:lang w:val="it-CH"/>
              </w:rPr>
              <w:t>Validità e posa delle tavole per settore di manutenzione</w:t>
            </w:r>
          </w:p>
          <w:p w14:paraId="7319D5E5" w14:textId="37E81BE6" w:rsidR="008722A2" w:rsidRPr="00B42537" w:rsidRDefault="006500BD">
            <w:pPr>
              <w:tabs>
                <w:tab w:val="left" w:pos="1168"/>
              </w:tabs>
              <w:autoSpaceDE w:val="0"/>
              <w:autoSpaceDN w:val="0"/>
              <w:adjustRightInd w:val="0"/>
              <w:spacing w:before="60" w:after="60" w:line="240" w:lineRule="auto"/>
              <w:rPr>
                <w:rFonts w:ascii="Times New Roman" w:hAnsi="Times New Roman" w:cs="Times New Roman"/>
                <w:sz w:val="22"/>
                <w:szCs w:val="20"/>
                <w:lang w:val="it-CH"/>
              </w:rPr>
            </w:pPr>
            <w:r w:rsidRPr="00B42537">
              <w:rPr>
                <w:rFonts w:ascii="TimesNewRoman" w:hAnsi="TimesNewRoman" w:cs="TimesNewRoman"/>
                <w:szCs w:val="18"/>
                <w:lang w:val="it-CH"/>
              </w:rPr>
              <w:t>Le tavole per settore di manutenzione sono collocate al limite del settore stesso</w:t>
            </w:r>
            <w:r w:rsidR="00FA2528" w:rsidRPr="00B42537">
              <w:rPr>
                <w:rFonts w:ascii="Times New Roman" w:hAnsi="Times New Roman" w:cs="Times New Roman"/>
                <w:sz w:val="22"/>
                <w:lang w:val="it-CH"/>
              </w:rPr>
              <w:t>.</w:t>
            </w:r>
            <w:r w:rsidRPr="00B42537">
              <w:rPr>
                <w:rFonts w:ascii="Times New Roman" w:hAnsi="Times New Roman" w:cs="Times New Roman"/>
                <w:sz w:val="22"/>
                <w:lang w:val="it-CH"/>
              </w:rPr>
              <w:t xml:space="preserve"> </w:t>
            </w:r>
            <w:r w:rsidRPr="00B42537">
              <w:rPr>
                <w:rFonts w:ascii="TimesNewRoman" w:hAnsi="TimesNewRoman" w:cs="TimesNewRoman"/>
                <w:szCs w:val="18"/>
                <w:lang w:val="it-CH"/>
              </w:rPr>
              <w:t>Anche nella zona di uno scambio le tavole sono collocate in modo tale che tale che l’appartenenza al binario è visibile in modo inequivocabile.</w:t>
            </w:r>
            <w:r w:rsidR="00FA2528" w:rsidRPr="00B42537">
              <w:rPr>
                <w:rFonts w:ascii="Times New Roman" w:hAnsi="Times New Roman" w:cs="Times New Roman"/>
                <w:sz w:val="22"/>
                <w:lang w:val="it-CH"/>
              </w:rPr>
              <w:t xml:space="preserve"> </w:t>
            </w:r>
          </w:p>
          <w:p w14:paraId="5DECDDA9" w14:textId="77777777" w:rsidR="00FB6A57" w:rsidRPr="00B42537" w:rsidRDefault="00FB6A57" w:rsidP="00FB6A57">
            <w:pPr>
              <w:autoSpaceDE w:val="0"/>
              <w:autoSpaceDN w:val="0"/>
              <w:adjustRightInd w:val="0"/>
              <w:spacing w:line="240" w:lineRule="auto"/>
              <w:rPr>
                <w:rFonts w:ascii="Times New Roman" w:hAnsi="Times New Roman" w:cs="Times New Roman"/>
                <w:b/>
                <w:szCs w:val="20"/>
                <w:lang w:val="it-CH"/>
              </w:rPr>
            </w:pPr>
            <w:r w:rsidRPr="00B42537">
              <w:rPr>
                <w:rFonts w:ascii="TimesNewRoman" w:hAnsi="TimesNewRoman" w:cs="TimesNewRoman"/>
                <w:szCs w:val="18"/>
                <w:lang w:val="it-CH"/>
              </w:rPr>
              <w:t xml:space="preserve">Le tavole per settore di manutenzione sono collocate </w:t>
            </w:r>
            <w:r w:rsidRPr="00B42537">
              <w:rPr>
                <w:rFonts w:ascii="Times New Roman" w:hAnsi="Times New Roman" w:cs="Times New Roman"/>
                <w:color w:val="FF0000"/>
                <w:sz w:val="22"/>
                <w:lang w:val="it-CH"/>
              </w:rPr>
              <w:t xml:space="preserve">sopra </w:t>
            </w:r>
            <w:r w:rsidRPr="00B42537">
              <w:rPr>
                <w:rFonts w:ascii="Times New Roman" w:hAnsi="Times New Roman" w:cs="Times New Roman"/>
                <w:strike/>
                <w:color w:val="FF0000"/>
                <w:sz w:val="22"/>
                <w:lang w:val="it-CH"/>
              </w:rPr>
              <w:t>sotto</w:t>
            </w:r>
            <w:r w:rsidRPr="00B42537">
              <w:rPr>
                <w:rFonts w:ascii="Times New Roman" w:hAnsi="Times New Roman" w:cs="Times New Roman"/>
                <w:color w:val="FF0000"/>
                <w:sz w:val="22"/>
                <w:lang w:val="it-CH"/>
              </w:rPr>
              <w:t xml:space="preserve"> </w:t>
            </w:r>
            <w:r w:rsidRPr="00B42537">
              <w:rPr>
                <w:rFonts w:ascii="TimesNewRoman" w:hAnsi="TimesNewRoman" w:cs="TimesNewRoman"/>
                <w:szCs w:val="18"/>
                <w:lang w:val="it-CH"/>
              </w:rPr>
              <w:t>un segnale di fermata ETCS o di posizione ETCS.</w:t>
            </w:r>
          </w:p>
        </w:tc>
        <w:tc>
          <w:tcPr>
            <w:tcW w:w="7139" w:type="dxa"/>
            <w:tcBorders>
              <w:top w:val="single" w:sz="4" w:space="0" w:color="auto"/>
              <w:left w:val="single" w:sz="4" w:space="0" w:color="auto"/>
              <w:bottom w:val="single" w:sz="4" w:space="0" w:color="auto"/>
            </w:tcBorders>
          </w:tcPr>
          <w:p w14:paraId="63008A63" w14:textId="71B8C7CA" w:rsidR="008722A2" w:rsidRPr="00B42537" w:rsidRDefault="00FA2528">
            <w:pPr>
              <w:autoSpaceDE w:val="0"/>
              <w:autoSpaceDN w:val="0"/>
              <w:adjustRightInd w:val="0"/>
              <w:spacing w:before="60" w:after="60" w:line="240" w:lineRule="auto"/>
              <w:rPr>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13</w:t>
            </w:r>
          </w:p>
          <w:p w14:paraId="26C9EAAF" w14:textId="77777777" w:rsidR="008722A2" w:rsidRPr="00B42537" w:rsidRDefault="008722A2">
            <w:pPr>
              <w:autoSpaceDE w:val="0"/>
              <w:autoSpaceDN w:val="0"/>
              <w:adjustRightInd w:val="0"/>
              <w:spacing w:before="60" w:after="60" w:line="240" w:lineRule="auto"/>
              <w:rPr>
                <w:szCs w:val="20"/>
                <w:lang w:val="it-CH"/>
              </w:rPr>
            </w:pPr>
          </w:p>
        </w:tc>
      </w:tr>
      <w:tr w:rsidR="008722A2" w:rsidRPr="00B42537" w14:paraId="07D9C863" w14:textId="77777777">
        <w:tc>
          <w:tcPr>
            <w:tcW w:w="7139" w:type="dxa"/>
            <w:gridSpan w:val="2"/>
            <w:tcBorders>
              <w:top w:val="single" w:sz="4" w:space="0" w:color="auto"/>
              <w:bottom w:val="nil"/>
              <w:right w:val="single" w:sz="4" w:space="0" w:color="auto"/>
            </w:tcBorders>
          </w:tcPr>
          <w:p w14:paraId="5C32B151" w14:textId="316C46D1" w:rsidR="008722A2" w:rsidRPr="00B42537" w:rsidRDefault="00FA2528">
            <w:pPr>
              <w:tabs>
                <w:tab w:val="left" w:pos="1168"/>
              </w:tabs>
              <w:autoSpaceDE w:val="0"/>
              <w:autoSpaceDN w:val="0"/>
              <w:adjustRightInd w:val="0"/>
              <w:spacing w:before="60" w:line="240" w:lineRule="auto"/>
              <w:rPr>
                <w:rFonts w:ascii="Times New Roman" w:hAnsi="Times New Roman" w:cs="Times New Roman"/>
                <w:b/>
                <w:szCs w:val="20"/>
                <w:lang w:val="it-CH"/>
              </w:rPr>
            </w:pPr>
            <w:r w:rsidRPr="00B42537">
              <w:rPr>
                <w:rFonts w:ascii="Times New Roman" w:hAnsi="Times New Roman" w:cs="Times New Roman"/>
                <w:b/>
                <w:lang w:val="it-CH"/>
              </w:rPr>
              <w:t xml:space="preserve">6.10 </w:t>
            </w:r>
            <w:r w:rsidR="006500BD" w:rsidRPr="00B42537">
              <w:rPr>
                <w:rFonts w:ascii="TimesNewRoman,Bold" w:hAnsi="TimesNewRoman,Bold" w:cs="TimesNewRoman,Bold"/>
                <w:b/>
                <w:bCs/>
                <w:szCs w:val="20"/>
                <w:lang w:val="it-CH"/>
              </w:rPr>
              <w:t>Tavola per posto di fermata ETCS</w:t>
            </w:r>
          </w:p>
        </w:tc>
        <w:tc>
          <w:tcPr>
            <w:tcW w:w="7139" w:type="dxa"/>
            <w:vMerge w:val="restart"/>
            <w:tcBorders>
              <w:top w:val="single" w:sz="4" w:space="0" w:color="auto"/>
              <w:left w:val="single" w:sz="4" w:space="0" w:color="auto"/>
              <w:bottom w:val="single" w:sz="4" w:space="0" w:color="auto"/>
            </w:tcBorders>
          </w:tcPr>
          <w:p w14:paraId="1FC947F2" w14:textId="119D58E6" w:rsidR="008722A2" w:rsidRPr="00B42537" w:rsidRDefault="00FA2528">
            <w:pPr>
              <w:autoSpaceDE w:val="0"/>
              <w:autoSpaceDN w:val="0"/>
              <w:adjustRightInd w:val="0"/>
              <w:spacing w:before="60" w:after="60" w:line="240" w:lineRule="auto"/>
              <w:rPr>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19</w:t>
            </w:r>
          </w:p>
        </w:tc>
      </w:tr>
      <w:tr w:rsidR="008722A2" w:rsidRPr="00B42537" w14:paraId="67CE3524" w14:textId="77777777">
        <w:tc>
          <w:tcPr>
            <w:tcW w:w="1838" w:type="dxa"/>
            <w:tcBorders>
              <w:top w:val="nil"/>
              <w:left w:val="single" w:sz="4" w:space="0" w:color="auto"/>
              <w:bottom w:val="single" w:sz="4" w:space="0" w:color="auto"/>
              <w:right w:val="nil"/>
            </w:tcBorders>
          </w:tcPr>
          <w:p w14:paraId="48E93DA7" w14:textId="77777777" w:rsidR="008722A2" w:rsidRPr="00B42537" w:rsidRDefault="00FA2528">
            <w:pPr>
              <w:spacing w:before="60" w:after="60" w:line="240" w:lineRule="auto"/>
              <w:jc w:val="center"/>
              <w:rPr>
                <w:rFonts w:ascii="Times New Roman" w:hAnsi="Times New Roman" w:cs="Times New Roman"/>
                <w:b/>
                <w:noProof/>
                <w:szCs w:val="20"/>
                <w:lang w:val="it-CH" w:eastAsia="de-CH"/>
              </w:rPr>
            </w:pPr>
            <w:r w:rsidRPr="00B42537">
              <w:rPr>
                <w:rFonts w:ascii="Times New Roman" w:hAnsi="Times New Roman" w:cs="Times New Roman"/>
                <w:b/>
                <w:noProof/>
                <w:lang w:val="de-CH" w:eastAsia="de-CH"/>
              </w:rPr>
              <w:drawing>
                <wp:inline distT="0" distB="0" distL="0" distR="0" wp14:anchorId="38FC0104" wp14:editId="36BFD863">
                  <wp:extent cx="900000" cy="1249200"/>
                  <wp:effectExtent l="0" t="0" r="0" b="825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0000" cy="1249200"/>
                          </a:xfrm>
                          <a:prstGeom prst="rect">
                            <a:avLst/>
                          </a:prstGeom>
                          <a:noFill/>
                          <a:ln>
                            <a:noFill/>
                          </a:ln>
                        </pic:spPr>
                      </pic:pic>
                    </a:graphicData>
                  </a:graphic>
                </wp:inline>
              </w:drawing>
            </w:r>
          </w:p>
        </w:tc>
        <w:tc>
          <w:tcPr>
            <w:tcW w:w="5301" w:type="dxa"/>
            <w:tcBorders>
              <w:top w:val="nil"/>
              <w:left w:val="nil"/>
              <w:bottom w:val="single" w:sz="4" w:space="0" w:color="auto"/>
              <w:right w:val="single" w:sz="4" w:space="0" w:color="auto"/>
            </w:tcBorders>
          </w:tcPr>
          <w:p w14:paraId="36EF18A5" w14:textId="21F20C26" w:rsidR="008722A2" w:rsidRPr="00B42537" w:rsidRDefault="004F5987">
            <w:pPr>
              <w:tabs>
                <w:tab w:val="left" w:pos="1275"/>
              </w:tabs>
              <w:spacing w:before="60" w:after="60" w:line="240" w:lineRule="auto"/>
              <w:rPr>
                <w:rFonts w:ascii="Times New Roman" w:hAnsi="Times New Roman" w:cs="Times New Roman"/>
                <w:noProof/>
                <w:szCs w:val="20"/>
                <w:lang w:val="it-CH" w:eastAsia="de-CH"/>
              </w:rPr>
            </w:pPr>
            <w:r w:rsidRPr="00B42537">
              <w:rPr>
                <w:rFonts w:ascii="Times New Roman" w:hAnsi="Times New Roman" w:cs="Times New Roman"/>
                <w:noProof/>
                <w:lang w:val="it-CH"/>
              </w:rPr>
              <w:t>Termine</w:t>
            </w:r>
            <w:r w:rsidR="00FA2528" w:rsidRPr="00B42537">
              <w:rPr>
                <w:rFonts w:ascii="Times New Roman" w:hAnsi="Times New Roman" w:cs="Times New Roman"/>
                <w:noProof/>
                <w:lang w:val="it-CH"/>
              </w:rPr>
              <w:tab/>
            </w:r>
            <w:r w:rsidR="006500BD" w:rsidRPr="00B42537">
              <w:rPr>
                <w:rFonts w:ascii="Times New Roman" w:hAnsi="Times New Roman" w:cs="Times New Roman"/>
                <w:i/>
                <w:noProof/>
                <w:lang w:val="it-CH"/>
              </w:rPr>
              <w:t>Posto di fermata</w:t>
            </w:r>
          </w:p>
          <w:p w14:paraId="0D9137C7" w14:textId="25ED3C78" w:rsidR="008722A2" w:rsidRPr="00B42537" w:rsidRDefault="004F5987" w:rsidP="006500BD">
            <w:pPr>
              <w:autoSpaceDE w:val="0"/>
              <w:autoSpaceDN w:val="0"/>
              <w:adjustRightInd w:val="0"/>
              <w:spacing w:line="240" w:lineRule="auto"/>
              <w:ind w:left="1280" w:hanging="1280"/>
              <w:rPr>
                <w:rFonts w:ascii="Times New Roman" w:hAnsi="Times New Roman" w:cs="Times New Roman"/>
                <w:noProof/>
                <w:lang w:val="it-CH"/>
              </w:rPr>
            </w:pPr>
            <w:r w:rsidRPr="00B42537">
              <w:rPr>
                <w:rFonts w:ascii="Times New Roman" w:hAnsi="Times New Roman" w:cs="Times New Roman"/>
                <w:noProof/>
                <w:lang w:val="it-CH"/>
              </w:rPr>
              <w:t>Significato</w:t>
            </w:r>
            <w:r w:rsidR="00FA2528" w:rsidRPr="00B42537">
              <w:rPr>
                <w:rFonts w:ascii="Times New Roman" w:hAnsi="Times New Roman" w:cs="Times New Roman"/>
                <w:noProof/>
                <w:lang w:val="it-CH"/>
              </w:rPr>
              <w:tab/>
            </w:r>
            <w:r w:rsidR="006500BD" w:rsidRPr="00073D95">
              <w:rPr>
                <w:rFonts w:ascii="TimesNewRoman" w:hAnsi="TimesNewRoman" w:cs="TimesNewRoman"/>
                <w:szCs w:val="18"/>
                <w:lang w:val="it-CH"/>
              </w:rPr>
              <w:t>Segue un posto di fermata commerciale. La tavola per posto di fermata ETCS è collocata a distanza di frenatura dal centro del marciapiede.</w:t>
            </w:r>
            <w:r w:rsidR="00FA2528" w:rsidRPr="00073D95">
              <w:rPr>
                <w:rFonts w:ascii="Times New Roman" w:hAnsi="Times New Roman" w:cs="Times New Roman"/>
                <w:noProof/>
                <w:sz w:val="22"/>
                <w:lang w:val="it-CH"/>
              </w:rPr>
              <w:t xml:space="preserve"> </w:t>
            </w:r>
            <w:r w:rsidR="00C835B6" w:rsidRPr="00073D95">
              <w:rPr>
                <w:rFonts w:ascii="Times New Roman" w:hAnsi="Times New Roman" w:cs="Times New Roman"/>
                <w:noProof/>
                <w:sz w:val="22"/>
                <w:lang w:val="it-CH"/>
              </w:rPr>
              <w:t xml:space="preserve"> </w:t>
            </w:r>
          </w:p>
          <w:p w14:paraId="30A34419" w14:textId="77777777" w:rsidR="008722A2" w:rsidRPr="00B42537" w:rsidRDefault="00FA2528" w:rsidP="00FB6A57">
            <w:pPr>
              <w:tabs>
                <w:tab w:val="left" w:pos="1309"/>
              </w:tabs>
              <w:spacing w:before="60" w:after="60" w:line="240" w:lineRule="auto"/>
              <w:ind w:left="1313"/>
              <w:rPr>
                <w:rFonts w:ascii="Times New Roman" w:hAnsi="Times New Roman" w:cs="Times New Roman"/>
                <w:noProof/>
                <w:color w:val="FF0000"/>
                <w:szCs w:val="20"/>
                <w:lang w:val="it-CH" w:eastAsia="de-CH"/>
              </w:rPr>
            </w:pPr>
            <w:r w:rsidRPr="00B42537">
              <w:rPr>
                <w:rFonts w:ascii="Times New Roman" w:hAnsi="Times New Roman" w:cs="Times New Roman"/>
                <w:noProof/>
                <w:color w:val="FF0000"/>
                <w:lang w:val="it-CH"/>
              </w:rPr>
              <w:t xml:space="preserve">La tavola per posto di fermata ETCS può trovarsi nel settore della segnalazione esterna. </w:t>
            </w:r>
          </w:p>
          <w:p w14:paraId="0278505F" w14:textId="77777777" w:rsidR="008722A2" w:rsidRPr="00B42537" w:rsidRDefault="00FA2528">
            <w:pPr>
              <w:tabs>
                <w:tab w:val="left" w:pos="1309"/>
              </w:tabs>
              <w:spacing w:before="60" w:after="60" w:line="240" w:lineRule="auto"/>
              <w:rPr>
                <w:rFonts w:ascii="Times New Roman" w:hAnsi="Times New Roman" w:cs="Times New Roman"/>
                <w:b/>
                <w:noProof/>
                <w:szCs w:val="20"/>
                <w:lang w:val="it-CH" w:eastAsia="de-CH"/>
              </w:rPr>
            </w:pPr>
            <w:r w:rsidRPr="00B42537">
              <w:rPr>
                <w:rFonts w:ascii="Times New Roman" w:hAnsi="Times New Roman" w:cs="Times New Roman"/>
                <w:noProof/>
                <w:lang w:val="it-CH"/>
              </w:rPr>
              <w:tab/>
              <w:t>...</w:t>
            </w:r>
          </w:p>
        </w:tc>
        <w:tc>
          <w:tcPr>
            <w:tcW w:w="7139" w:type="dxa"/>
            <w:vMerge/>
            <w:tcBorders>
              <w:top w:val="single" w:sz="4" w:space="0" w:color="auto"/>
              <w:left w:val="single" w:sz="4" w:space="0" w:color="auto"/>
              <w:bottom w:val="single" w:sz="4" w:space="0" w:color="auto"/>
            </w:tcBorders>
          </w:tcPr>
          <w:p w14:paraId="5CB00575" w14:textId="77777777" w:rsidR="008722A2" w:rsidRPr="00B42537" w:rsidRDefault="008722A2">
            <w:pPr>
              <w:autoSpaceDE w:val="0"/>
              <w:autoSpaceDN w:val="0"/>
              <w:adjustRightInd w:val="0"/>
              <w:spacing w:before="60" w:after="60" w:line="240" w:lineRule="auto"/>
              <w:rPr>
                <w:szCs w:val="20"/>
                <w:lang w:val="it-CH"/>
              </w:rPr>
            </w:pPr>
          </w:p>
        </w:tc>
      </w:tr>
    </w:tbl>
    <w:p w14:paraId="6CD99C8A" w14:textId="77777777" w:rsidR="008722A2" w:rsidRPr="00B42537" w:rsidRDefault="00FA2528">
      <w:pPr>
        <w:rPr>
          <w:lang w:val="it-CH"/>
        </w:rPr>
      </w:pPr>
      <w:r w:rsidRPr="00B42537">
        <w:rPr>
          <w:lang w:val="it-CH"/>
        </w:rPr>
        <w:br w:type="page"/>
      </w:r>
    </w:p>
    <w:tbl>
      <w:tblPr>
        <w:tblStyle w:val="Tabellenraster"/>
        <w:tblW w:w="0" w:type="auto"/>
        <w:tblLook w:val="04A0" w:firstRow="1" w:lastRow="0" w:firstColumn="1" w:lastColumn="0" w:noHBand="0" w:noVBand="1"/>
      </w:tblPr>
      <w:tblGrid>
        <w:gridCol w:w="7139"/>
        <w:gridCol w:w="7139"/>
      </w:tblGrid>
      <w:tr w:rsidR="008722A2" w:rsidRPr="00B42537" w14:paraId="40ED00B9" w14:textId="77777777">
        <w:tc>
          <w:tcPr>
            <w:tcW w:w="7139" w:type="dxa"/>
            <w:shd w:val="clear" w:color="auto" w:fill="D9D9D9" w:themeFill="background1" w:themeFillShade="D9"/>
          </w:tcPr>
          <w:p w14:paraId="73573AA3" w14:textId="4825D84A"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b/>
                <w:lang w:val="it-CH"/>
              </w:rPr>
              <w:lastRenderedPageBreak/>
              <w:t xml:space="preserve">R 300.4 </w:t>
            </w:r>
            <w:r w:rsidR="00ED4EC6" w:rsidRPr="00B42537">
              <w:rPr>
                <w:rFonts w:ascii="Times New Roman" w:hAnsi="Times New Roman" w:cs="Times New Roman"/>
                <w:b/>
                <w:lang w:val="it-CH"/>
              </w:rPr>
              <w:t xml:space="preserve">Movimenti di manovra </w:t>
            </w:r>
          </w:p>
        </w:tc>
        <w:tc>
          <w:tcPr>
            <w:tcW w:w="7139" w:type="dxa"/>
            <w:shd w:val="clear" w:color="auto" w:fill="D9D9D9" w:themeFill="background1" w:themeFillShade="D9"/>
          </w:tcPr>
          <w:p w14:paraId="74717D9E" w14:textId="77777777" w:rsidR="008722A2" w:rsidRPr="00B42537" w:rsidRDefault="008722A2">
            <w:pPr>
              <w:autoSpaceDE w:val="0"/>
              <w:autoSpaceDN w:val="0"/>
              <w:adjustRightInd w:val="0"/>
              <w:spacing w:before="60" w:after="60" w:line="240" w:lineRule="auto"/>
              <w:rPr>
                <w:rFonts w:ascii="TimesNewRoman,Bold" w:hAnsi="TimesNewRoman,Bold" w:cs="TimesNewRoman,Bold"/>
                <w:b/>
                <w:bCs/>
                <w:szCs w:val="20"/>
                <w:lang w:val="it-CH"/>
              </w:rPr>
            </w:pPr>
          </w:p>
        </w:tc>
      </w:tr>
      <w:tr w:rsidR="008722A2" w:rsidRPr="00B42537" w14:paraId="577F328C" w14:textId="77777777">
        <w:tc>
          <w:tcPr>
            <w:tcW w:w="7139" w:type="dxa"/>
          </w:tcPr>
          <w:p w14:paraId="5F418974" w14:textId="63515883"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b/>
                <w:lang w:val="it-CH"/>
              </w:rPr>
              <w:t xml:space="preserve">2.1 </w:t>
            </w:r>
            <w:r w:rsidR="00B42537" w:rsidRPr="00B42537">
              <w:rPr>
                <w:rFonts w:ascii="Times New Roman" w:hAnsi="Times New Roman" w:cs="Times New Roman"/>
                <w:b/>
                <w:lang w:val="it-CH"/>
              </w:rPr>
              <w:t>Principio</w:t>
            </w:r>
          </w:p>
          <w:p w14:paraId="589FEB4A" w14:textId="0634FA12" w:rsidR="008722A2" w:rsidRPr="00B42537" w:rsidRDefault="00ED4EC6" w:rsidP="00ED4EC6">
            <w:pPr>
              <w:autoSpaceDE w:val="0"/>
              <w:autoSpaceDN w:val="0"/>
              <w:adjustRightInd w:val="0"/>
              <w:spacing w:line="240" w:lineRule="auto"/>
              <w:rPr>
                <w:rFonts w:ascii="Times New Roman" w:hAnsi="Times New Roman" w:cs="Times New Roman"/>
                <w:szCs w:val="20"/>
                <w:lang w:val="it-CH"/>
              </w:rPr>
            </w:pPr>
            <w:r w:rsidRPr="00B42537">
              <w:rPr>
                <w:rFonts w:ascii="TimesNewRoman" w:hAnsi="TimesNewRoman" w:cs="TimesNewRoman"/>
                <w:szCs w:val="20"/>
                <w:lang w:val="it-CH"/>
              </w:rPr>
              <w:t>Consensi e ordini vanno impartiti in modo chiaro. Ogni annuncio e ogni ordine deve essere quietanzato dal destinatario. Se i consensi non sono chiari, il capomanovra non può impartire l’ordine di corsa. Se gli ordini non sono chiari, il macchinista non può mettere in movimento il veicolo motore e il movimento di manovra in corso deve essere fermato. Bisogna esigere la ripetizione del consenso o dell’ordine</w:t>
            </w:r>
            <w:r w:rsidR="00FA2528" w:rsidRPr="00B42537">
              <w:rPr>
                <w:rFonts w:ascii="Times New Roman" w:hAnsi="Times New Roman" w:cs="Times New Roman"/>
                <w:szCs w:val="20"/>
                <w:lang w:val="it-CH"/>
              </w:rPr>
              <w:t>.</w:t>
            </w:r>
            <w:r w:rsidR="00C835B6" w:rsidRPr="00B42537">
              <w:rPr>
                <w:rFonts w:ascii="Times New Roman" w:hAnsi="Times New Roman" w:cs="Times New Roman"/>
                <w:szCs w:val="20"/>
                <w:lang w:val="it-CH"/>
              </w:rPr>
              <w:t xml:space="preserve"> </w:t>
            </w:r>
          </w:p>
          <w:p w14:paraId="7E1E6021" w14:textId="77777777" w:rsidR="008722A2" w:rsidRPr="00B42537" w:rsidRDefault="00FA2528">
            <w:pPr>
              <w:spacing w:before="60" w:after="60" w:line="240" w:lineRule="auto"/>
              <w:rPr>
                <w:rFonts w:ascii="Times New Roman" w:hAnsi="Times New Roman" w:cs="Times New Roman"/>
                <w:strike/>
                <w:szCs w:val="20"/>
                <w:lang w:val="it-CH"/>
              </w:rPr>
            </w:pPr>
            <w:r w:rsidRPr="00B42537">
              <w:rPr>
                <w:rFonts w:ascii="Times New Roman" w:hAnsi="Times New Roman" w:cs="Times New Roman"/>
                <w:strike/>
                <w:color w:val="FF0000"/>
                <w:lang w:val="it-CH"/>
              </w:rPr>
              <w:t>Nell’ambito della segnalazione in cabina di guida, viene ordinato il passaggio nel regime d’esercizio «Shunting». Nel settore di velocità esteso, le condizioni specifiche alla tratta per i movimenti di manovra nel regime d’esercizio «Shunting» devono essere fissate nelle disposizioni esecutive del gestore dell’infrastruttura.</w:t>
            </w:r>
          </w:p>
          <w:p w14:paraId="6E5ADCFA" w14:textId="3A65D52D" w:rsidR="008722A2" w:rsidRPr="00B42537" w:rsidRDefault="00ED4EC6" w:rsidP="00ED4EC6">
            <w:pPr>
              <w:autoSpaceDE w:val="0"/>
              <w:autoSpaceDN w:val="0"/>
              <w:adjustRightInd w:val="0"/>
              <w:spacing w:line="240" w:lineRule="auto"/>
              <w:rPr>
                <w:rFonts w:ascii="Times New Roman" w:hAnsi="Times New Roman" w:cs="Times New Roman"/>
                <w:b/>
                <w:szCs w:val="20"/>
                <w:lang w:val="it-CH"/>
              </w:rPr>
            </w:pPr>
            <w:r w:rsidRPr="00B42537">
              <w:rPr>
                <w:rFonts w:ascii="TimesNewRoman" w:hAnsi="TimesNewRoman" w:cs="TimesNewRoman"/>
                <w:szCs w:val="18"/>
                <w:lang w:val="it-CH"/>
              </w:rPr>
              <w:t xml:space="preserve">Durante la sosta e l'esecuzione di lavori fra i binari, o fra un binario e un ostacolo fisso, deve esistere uno spazio di sicurezza intermedio. In caso contrario occorre procedere secondo le disposizioni «Mancanza di uno spazio di sicurezza intermedio». Nel caso di aree dei lavori si deve procedere secondo le disposizioni per i «lavori nella zona dei binari». </w:t>
            </w:r>
          </w:p>
        </w:tc>
        <w:tc>
          <w:tcPr>
            <w:tcW w:w="7139" w:type="dxa"/>
          </w:tcPr>
          <w:p w14:paraId="2EDC60ED" w14:textId="229BD580"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6</w:t>
            </w:r>
          </w:p>
        </w:tc>
      </w:tr>
      <w:tr w:rsidR="00FA2528" w:rsidRPr="00B42537" w14:paraId="2FF00E8E" w14:textId="77777777">
        <w:tc>
          <w:tcPr>
            <w:tcW w:w="7139" w:type="dxa"/>
          </w:tcPr>
          <w:p w14:paraId="45C30584" w14:textId="2C994971" w:rsidR="00FA2528" w:rsidRPr="00B42537" w:rsidRDefault="00FA2528" w:rsidP="00FA2528">
            <w:pPr>
              <w:spacing w:before="60" w:after="60" w:line="240" w:lineRule="auto"/>
              <w:rPr>
                <w:rFonts w:ascii="Times New Roman" w:hAnsi="Times New Roman" w:cs="Times New Roman"/>
                <w:b/>
                <w:szCs w:val="20"/>
                <w:lang w:val="it-CH"/>
              </w:rPr>
            </w:pPr>
            <w:r w:rsidRPr="00B42537">
              <w:rPr>
                <w:rFonts w:ascii="Times New Roman" w:hAnsi="Times New Roman" w:cs="Times New Roman"/>
                <w:b/>
                <w:lang w:val="it-CH"/>
              </w:rPr>
              <w:t xml:space="preserve">2.4.6 </w:t>
            </w:r>
            <w:r w:rsidR="00ED4EC6" w:rsidRPr="00B42537">
              <w:rPr>
                <w:rFonts w:ascii="Times New Roman" w:hAnsi="Times New Roman" w:cs="Times New Roman"/>
                <w:b/>
                <w:lang w:val="it-CH"/>
              </w:rPr>
              <w:t xml:space="preserve">Impianti con scambi non centralizzati </w:t>
            </w:r>
          </w:p>
          <w:p w14:paraId="5C0CD269" w14:textId="617D493E" w:rsidR="00FA2528" w:rsidRPr="00B42537" w:rsidRDefault="00FB6A57" w:rsidP="00ED4EC6">
            <w:pPr>
              <w:autoSpaceDE w:val="0"/>
              <w:autoSpaceDN w:val="0"/>
              <w:adjustRightInd w:val="0"/>
              <w:spacing w:line="240" w:lineRule="auto"/>
              <w:rPr>
                <w:rFonts w:ascii="Times New Roman" w:hAnsi="Times New Roman" w:cs="Times New Roman"/>
                <w:szCs w:val="20"/>
                <w:lang w:val="it-CH"/>
              </w:rPr>
            </w:pPr>
            <w:r w:rsidRPr="00282578">
              <w:rPr>
                <w:rFonts w:ascii="TimesNewRoman" w:hAnsi="TimesNewRoman" w:cs="TimesNewRoman"/>
                <w:szCs w:val="20"/>
                <w:lang w:val="it-CH"/>
              </w:rPr>
              <w:t xml:space="preserve">Per quanto si tratti di binari secondari, </w:t>
            </w:r>
            <w:r w:rsidRPr="00282578">
              <w:rPr>
                <w:rFonts w:ascii="Times New Roman" w:hAnsi="Times New Roman" w:cs="Times New Roman"/>
                <w:color w:val="FF0000"/>
                <w:szCs w:val="20"/>
                <w:lang w:val="it-CH"/>
              </w:rPr>
              <w:t>e nell’ambito della segnalazione in cabina di guida,</w:t>
            </w:r>
            <w:r w:rsidRPr="00B42537">
              <w:rPr>
                <w:rFonts w:ascii="Times New Roman" w:hAnsi="Times New Roman" w:cs="Times New Roman"/>
                <w:color w:val="FF0000"/>
                <w:sz w:val="22"/>
                <w:lang w:val="it-CH"/>
              </w:rPr>
              <w:t xml:space="preserve"> </w:t>
            </w:r>
            <w:r w:rsidRPr="00B42537">
              <w:rPr>
                <w:rFonts w:ascii="TimesNewRoman" w:hAnsi="TimesNewRoman" w:cs="TimesNewRoman"/>
                <w:szCs w:val="18"/>
                <w:lang w:val="it-CH"/>
              </w:rPr>
              <w:t xml:space="preserve">nei settori non centralizzati il capomanovra assume in più i compiti del capomovimento. </w:t>
            </w:r>
            <w:r w:rsidR="00ED4EC6" w:rsidRPr="00B42537">
              <w:rPr>
                <w:rFonts w:ascii="TimesNewRoman" w:hAnsi="TimesNewRoman" w:cs="TimesNewRoman"/>
                <w:szCs w:val="20"/>
                <w:lang w:val="it-CH"/>
              </w:rPr>
              <w:t>Un consenso del capomovimento è necessario per circolare su binari principali</w:t>
            </w:r>
            <w:r w:rsidR="00FA2528" w:rsidRPr="00B42537">
              <w:rPr>
                <w:rFonts w:ascii="Times New Roman" w:hAnsi="Times New Roman" w:cs="Times New Roman"/>
                <w:szCs w:val="20"/>
                <w:lang w:val="it-CH"/>
              </w:rPr>
              <w:t>.</w:t>
            </w:r>
          </w:p>
          <w:p w14:paraId="43A78B61" w14:textId="77777777" w:rsidR="00ED4EC6" w:rsidRPr="00B42537" w:rsidRDefault="00ED4EC6" w:rsidP="00ED4EC6">
            <w:pPr>
              <w:autoSpaceDE w:val="0"/>
              <w:autoSpaceDN w:val="0"/>
              <w:adjustRightInd w:val="0"/>
              <w:spacing w:line="240" w:lineRule="auto"/>
              <w:rPr>
                <w:rFonts w:ascii="TimesNewRoman" w:hAnsi="TimesNewRoman" w:cs="TimesNewRoman"/>
                <w:szCs w:val="18"/>
                <w:lang w:val="it-CH"/>
              </w:rPr>
            </w:pPr>
            <w:r w:rsidRPr="00B42537">
              <w:rPr>
                <w:rFonts w:ascii="TimesNewRoman" w:hAnsi="TimesNewRoman" w:cs="TimesNewRoman"/>
                <w:szCs w:val="18"/>
                <w:lang w:val="it-CH"/>
              </w:rPr>
              <w:t xml:space="preserve">Gli scambi, le staffe di protezione e i dispositivi di sviamento possono essere comandati solo se sono liberi o se possono essere invertiti in modo sicuro nella posizione desiderata prima dell’eventuale avvicinarsi di veicoli. Dopo l’inversione di uno scambio a mano si deve verificare che la lingua dello stesso aderisca bene al contrago. </w:t>
            </w:r>
          </w:p>
          <w:p w14:paraId="13D74403" w14:textId="2F85E2BD" w:rsidR="00ED4EC6" w:rsidRPr="00B42537" w:rsidRDefault="00ED4EC6" w:rsidP="00ED4EC6">
            <w:pPr>
              <w:autoSpaceDE w:val="0"/>
              <w:autoSpaceDN w:val="0"/>
              <w:adjustRightInd w:val="0"/>
              <w:spacing w:line="240" w:lineRule="auto"/>
              <w:rPr>
                <w:rFonts w:ascii="TimesNewRoman" w:hAnsi="TimesNewRoman" w:cs="TimesNewRoman"/>
                <w:szCs w:val="18"/>
                <w:lang w:val="it-CH"/>
              </w:rPr>
            </w:pPr>
            <w:r w:rsidRPr="00B42537">
              <w:rPr>
                <w:rFonts w:ascii="TimesNewRoman" w:hAnsi="TimesNewRoman" w:cs="TimesNewRoman"/>
                <w:szCs w:val="18"/>
                <w:lang w:val="it-CH"/>
              </w:rPr>
              <w:t>Percorrendo scambi tallonabili, si deve proseguire sempre fino a quando tutti i veicoli hanno liberato completamente lo scambio. Prima di retrocedere, occorre verificare se dopo il movimento d’inversione ritardato idraulicamente gli aghi dello scambio hanno raggiunto la posizione finale.</w:t>
            </w:r>
          </w:p>
          <w:p w14:paraId="3EB44F43" w14:textId="58C7C9E4" w:rsidR="00ED4EC6" w:rsidRPr="00B42537" w:rsidRDefault="00ED4EC6" w:rsidP="00ED4EC6">
            <w:pPr>
              <w:autoSpaceDE w:val="0"/>
              <w:autoSpaceDN w:val="0"/>
              <w:adjustRightInd w:val="0"/>
              <w:spacing w:line="240" w:lineRule="auto"/>
              <w:rPr>
                <w:rFonts w:ascii="TimesNewRoman" w:hAnsi="TimesNewRoman" w:cs="TimesNewRoman"/>
                <w:szCs w:val="18"/>
                <w:lang w:val="it-CH"/>
              </w:rPr>
            </w:pPr>
            <w:r w:rsidRPr="00B42537">
              <w:rPr>
                <w:rFonts w:ascii="TimesNewRoman" w:hAnsi="TimesNewRoman" w:cs="TimesNewRoman"/>
                <w:szCs w:val="18"/>
                <w:lang w:val="it-CH"/>
              </w:rPr>
              <w:t>Per i movimenti di manovra dal settore centralizzato a quello non centralizzato o viceversa, è necessario avere il consenso del capomovimento. Tale consenso vale fino e dal punto di passaggio.</w:t>
            </w:r>
          </w:p>
          <w:p w14:paraId="36D4AA9A" w14:textId="4AD4D1B1" w:rsidR="00FA2528" w:rsidRPr="00B42537" w:rsidRDefault="00ED4EC6" w:rsidP="00ED4EC6">
            <w:pPr>
              <w:autoSpaceDE w:val="0"/>
              <w:autoSpaceDN w:val="0"/>
              <w:adjustRightInd w:val="0"/>
              <w:spacing w:line="240" w:lineRule="auto"/>
              <w:rPr>
                <w:rFonts w:ascii="Times New Roman" w:hAnsi="Times New Roman" w:cs="Times New Roman"/>
                <w:szCs w:val="20"/>
                <w:lang w:val="it-CH"/>
              </w:rPr>
            </w:pPr>
            <w:r w:rsidRPr="00B42537">
              <w:rPr>
                <w:rFonts w:ascii="TimesNewRoman" w:hAnsi="TimesNewRoman" w:cs="TimesNewRoman"/>
                <w:szCs w:val="18"/>
                <w:lang w:val="it-CH"/>
              </w:rPr>
              <w:t>Nei settori non centralizzati si deve contare in ogni momento sulla presenza di altri movimenti di manovra. I capimanovra devono informarsi reciprocamente in merito ai movimenti di manovra da eseguire</w:t>
            </w:r>
            <w:r w:rsidRPr="00B42537">
              <w:rPr>
                <w:rFonts w:ascii="TimesNewRoman" w:hAnsi="TimesNewRoman" w:cs="TimesNewRoman"/>
                <w:sz w:val="18"/>
                <w:szCs w:val="18"/>
                <w:lang w:val="it-CH"/>
              </w:rPr>
              <w:t>.</w:t>
            </w:r>
          </w:p>
        </w:tc>
        <w:tc>
          <w:tcPr>
            <w:tcW w:w="7139" w:type="dxa"/>
          </w:tcPr>
          <w:p w14:paraId="17A1A97E" w14:textId="5A2EE449" w:rsidR="00FA2528" w:rsidRPr="00B42537" w:rsidRDefault="008F44DA">
            <w:pPr>
              <w:autoSpaceDE w:val="0"/>
              <w:autoSpaceDN w:val="0"/>
              <w:adjustRightInd w:val="0"/>
              <w:spacing w:before="60" w:after="60" w:line="240" w:lineRule="auto"/>
              <w:rPr>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6</w:t>
            </w:r>
          </w:p>
        </w:tc>
      </w:tr>
      <w:tr w:rsidR="008722A2" w:rsidRPr="00B42537" w14:paraId="202B9ADD" w14:textId="77777777">
        <w:tc>
          <w:tcPr>
            <w:tcW w:w="7139" w:type="dxa"/>
          </w:tcPr>
          <w:p w14:paraId="276B37E0" w14:textId="51DA1E22"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b/>
                <w:szCs w:val="20"/>
                <w:lang w:val="it-CH"/>
              </w:rPr>
              <w:lastRenderedPageBreak/>
              <w:t xml:space="preserve">2.6.1 </w:t>
            </w:r>
            <w:r w:rsidR="00ED4EC6" w:rsidRPr="00B42537">
              <w:rPr>
                <w:rFonts w:ascii="Times New Roman" w:hAnsi="Times New Roman" w:cs="Times New Roman"/>
                <w:b/>
                <w:szCs w:val="20"/>
                <w:lang w:val="it-CH"/>
              </w:rPr>
              <w:t>Principio</w:t>
            </w:r>
          </w:p>
          <w:p w14:paraId="574B617E" w14:textId="212CE5ED" w:rsidR="008722A2" w:rsidRPr="00B42537" w:rsidRDefault="00ED4EC6" w:rsidP="00ED4EC6">
            <w:pPr>
              <w:autoSpaceDE w:val="0"/>
              <w:autoSpaceDN w:val="0"/>
              <w:adjustRightInd w:val="0"/>
              <w:spacing w:line="240" w:lineRule="auto"/>
              <w:rPr>
                <w:rFonts w:ascii="Times New Roman" w:hAnsi="Times New Roman" w:cs="Times New Roman"/>
                <w:szCs w:val="20"/>
                <w:lang w:val="it-CH"/>
              </w:rPr>
            </w:pPr>
            <w:r w:rsidRPr="00B42537">
              <w:rPr>
                <w:rFonts w:ascii="TimesNewRoman" w:hAnsi="TimesNewRoman" w:cs="TimesNewRoman"/>
                <w:szCs w:val="20"/>
                <w:lang w:val="it-CH"/>
              </w:rPr>
              <w:t>L’osservazione dell’itinerario durante la corsa compete al capomanovra. Egli deve scegliere la sua posizione in modo tale da poter scorgere l’itinerario ed osservare i segnali in maniera ineccepibile</w:t>
            </w:r>
            <w:r w:rsidR="00FA2528" w:rsidRPr="00B42537">
              <w:rPr>
                <w:rFonts w:ascii="Times New Roman" w:hAnsi="Times New Roman" w:cs="Times New Roman"/>
                <w:szCs w:val="20"/>
                <w:lang w:val="it-CH"/>
              </w:rPr>
              <w:t>.</w:t>
            </w:r>
            <w:r w:rsidR="00FD27C7" w:rsidRPr="00B42537">
              <w:rPr>
                <w:rFonts w:ascii="Times New Roman" w:hAnsi="Times New Roman" w:cs="Times New Roman"/>
                <w:szCs w:val="20"/>
                <w:lang w:val="it-CH"/>
              </w:rPr>
              <w:t xml:space="preserve"> </w:t>
            </w:r>
          </w:p>
          <w:p w14:paraId="2FE3FB31" w14:textId="77777777" w:rsidR="008722A2" w:rsidRPr="00B42537" w:rsidRDefault="00FA2528">
            <w:p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szCs w:val="20"/>
                <w:lang w:val="it-CH"/>
              </w:rPr>
              <w:t xml:space="preserve">Affinché il capomanovra sia in grado di osservare perfettamente i segnali riflettenti non illuminati, la testa del movimento di manovra deve disporre di una sufficiente illuminazione come ad es.: </w:t>
            </w:r>
          </w:p>
          <w:p w14:paraId="58284630" w14:textId="77777777" w:rsidR="008722A2" w:rsidRPr="00B42537" w:rsidRDefault="00FA2528">
            <w:pPr>
              <w:numPr>
                <w:ilvl w:val="0"/>
                <w:numId w:val="4"/>
              </w:num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szCs w:val="20"/>
                <w:lang w:val="it-CH"/>
              </w:rPr>
              <w:t xml:space="preserve">illuminazione frontale del veicolo motore, </w:t>
            </w:r>
          </w:p>
          <w:p w14:paraId="1C1992E8" w14:textId="77777777" w:rsidR="008722A2" w:rsidRPr="00B42537" w:rsidRDefault="00FA2528">
            <w:pPr>
              <w:numPr>
                <w:ilvl w:val="0"/>
                <w:numId w:val="4"/>
              </w:num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szCs w:val="20"/>
                <w:lang w:val="it-CH"/>
              </w:rPr>
              <w:t>illuminazione per il capomanovra (per es. lampada portatile o lampada frontale / da casco)</w:t>
            </w:r>
            <w:r w:rsidR="00C835B6" w:rsidRPr="00B42537">
              <w:rPr>
                <w:rFonts w:ascii="Times New Roman" w:hAnsi="Times New Roman" w:cs="Times New Roman"/>
                <w:color w:val="FF0000"/>
                <w:szCs w:val="20"/>
                <w:lang w:val="it-CH"/>
              </w:rPr>
              <w:t>.</w:t>
            </w:r>
          </w:p>
          <w:p w14:paraId="1C257E3D" w14:textId="7A0DA3D2" w:rsidR="008722A2" w:rsidRPr="00B42537" w:rsidRDefault="005D4B03" w:rsidP="005D4B03">
            <w:pPr>
              <w:autoSpaceDE w:val="0"/>
              <w:autoSpaceDN w:val="0"/>
              <w:adjustRightInd w:val="0"/>
              <w:spacing w:line="240" w:lineRule="auto"/>
              <w:rPr>
                <w:rFonts w:ascii="Times New Roman" w:hAnsi="Times New Roman" w:cs="Times New Roman"/>
                <w:b/>
                <w:szCs w:val="20"/>
                <w:lang w:val="it-CH"/>
              </w:rPr>
            </w:pPr>
            <w:r w:rsidRPr="00B42537">
              <w:rPr>
                <w:rFonts w:ascii="TimesNewRoman" w:hAnsi="TimesNewRoman" w:cs="TimesNewRoman"/>
                <w:szCs w:val="20"/>
                <w:lang w:val="it-CH"/>
              </w:rPr>
              <w:t xml:space="preserve">Dopo un segnale basso o un segnale di manovra ETCS che mostra </w:t>
            </w:r>
            <w:r w:rsidRPr="00B42537">
              <w:rPr>
                <w:rFonts w:ascii="TimesNewRoman,Italic" w:hAnsi="TimesNewRoman,Italic" w:cs="TimesNewRoman,Italic"/>
                <w:i/>
                <w:iCs/>
                <w:szCs w:val="20"/>
                <w:lang w:val="it-CH"/>
              </w:rPr>
              <w:t xml:space="preserve">via libera con prudenza </w:t>
            </w:r>
            <w:r w:rsidRPr="00B42537">
              <w:rPr>
                <w:rFonts w:ascii="TimesNewRoman" w:hAnsi="TimesNewRoman" w:cs="TimesNewRoman"/>
                <w:szCs w:val="20"/>
                <w:lang w:val="it-CH"/>
              </w:rPr>
              <w:t>o in impianti privi di segnali bassi, si deve poter fermare prima di un veicolo ferroviario.</w:t>
            </w:r>
          </w:p>
        </w:tc>
        <w:tc>
          <w:tcPr>
            <w:tcW w:w="7139" w:type="dxa"/>
          </w:tcPr>
          <w:p w14:paraId="6568A73A" w14:textId="05B48C04"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6</w:t>
            </w:r>
          </w:p>
          <w:p w14:paraId="7AE43754" w14:textId="77777777" w:rsidR="008722A2" w:rsidRPr="00B42537" w:rsidRDefault="008722A2">
            <w:pPr>
              <w:autoSpaceDE w:val="0"/>
              <w:autoSpaceDN w:val="0"/>
              <w:adjustRightInd w:val="0"/>
              <w:spacing w:before="60" w:after="60" w:line="240" w:lineRule="auto"/>
              <w:rPr>
                <w:bCs/>
                <w:szCs w:val="20"/>
                <w:lang w:val="it-CH"/>
              </w:rPr>
            </w:pPr>
          </w:p>
        </w:tc>
      </w:tr>
      <w:tr w:rsidR="008722A2" w:rsidRPr="00B42537" w14:paraId="18CE8A6F" w14:textId="77777777">
        <w:tc>
          <w:tcPr>
            <w:tcW w:w="7139" w:type="dxa"/>
          </w:tcPr>
          <w:p w14:paraId="43E0C1D0" w14:textId="4E60C5FF"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b/>
                <w:lang w:val="it-CH"/>
              </w:rPr>
              <w:t xml:space="preserve">4.3.2 </w:t>
            </w:r>
            <w:r w:rsidR="005D4B03" w:rsidRPr="00B42537">
              <w:rPr>
                <w:rFonts w:ascii="TimesNewRoman,Bold" w:hAnsi="TimesNewRoman,Bold" w:cs="TimesNewRoman,Bold"/>
                <w:b/>
                <w:bCs/>
                <w:szCs w:val="20"/>
                <w:lang w:val="it-CH"/>
              </w:rPr>
              <w:t>Punti d’arrivo nell’itinerario</w:t>
            </w:r>
          </w:p>
          <w:p w14:paraId="207824E0" w14:textId="42158ECB" w:rsidR="008722A2" w:rsidRPr="00B42537" w:rsidRDefault="005D4B03">
            <w:pPr>
              <w:spacing w:before="60" w:after="60" w:line="240" w:lineRule="auto"/>
              <w:rPr>
                <w:rFonts w:ascii="Times New Roman" w:hAnsi="Times New Roman" w:cs="Times New Roman"/>
                <w:szCs w:val="20"/>
                <w:lang w:val="it-CH"/>
              </w:rPr>
            </w:pPr>
            <w:r w:rsidRPr="00B42537">
              <w:rPr>
                <w:rFonts w:ascii="TimesNewRoman" w:hAnsi="TimesNewRoman" w:cs="TimesNewRoman"/>
                <w:szCs w:val="20"/>
                <w:lang w:val="it-CH"/>
              </w:rPr>
              <w:t>Sono considerati punto d’arrivo:</w:t>
            </w:r>
          </w:p>
          <w:p w14:paraId="3C2B76D3" w14:textId="58A67725" w:rsidR="008722A2" w:rsidRPr="00B42537" w:rsidRDefault="00FA2528">
            <w:pPr>
              <w:spacing w:before="60" w:after="60" w:line="240" w:lineRule="auto"/>
              <w:rPr>
                <w:rFonts w:ascii="Times New Roman" w:hAnsi="Times New Roman" w:cs="Times New Roman"/>
                <w:szCs w:val="20"/>
                <w:lang w:val="it-CH"/>
              </w:rPr>
            </w:pPr>
            <w:r w:rsidRPr="00B42537">
              <w:rPr>
                <w:rFonts w:ascii="Times New Roman" w:hAnsi="Times New Roman" w:cs="Times New Roman"/>
                <w:szCs w:val="20"/>
                <w:lang w:val="it-CH"/>
              </w:rPr>
              <w:t xml:space="preserve">– </w:t>
            </w:r>
            <w:r w:rsidR="005D4B03" w:rsidRPr="00B42537">
              <w:rPr>
                <w:rFonts w:ascii="TimesNewRoman" w:hAnsi="TimesNewRoman" w:cs="TimesNewRoman"/>
                <w:szCs w:val="20"/>
                <w:lang w:val="it-CH"/>
              </w:rPr>
              <w:t>un segnale principale</w:t>
            </w:r>
          </w:p>
          <w:p w14:paraId="6A7A4122" w14:textId="50CA0FCB" w:rsidR="008722A2" w:rsidRPr="00B42537" w:rsidRDefault="00FA2528">
            <w:pPr>
              <w:spacing w:before="60" w:after="60" w:line="240" w:lineRule="auto"/>
              <w:rPr>
                <w:rFonts w:ascii="Times New Roman" w:hAnsi="Times New Roman" w:cs="Times New Roman"/>
                <w:szCs w:val="20"/>
                <w:lang w:val="it-CH"/>
              </w:rPr>
            </w:pPr>
            <w:r w:rsidRPr="00B42537">
              <w:rPr>
                <w:rFonts w:ascii="Times New Roman" w:hAnsi="Times New Roman" w:cs="Times New Roman"/>
                <w:szCs w:val="20"/>
                <w:lang w:val="it-CH"/>
              </w:rPr>
              <w:t xml:space="preserve">– </w:t>
            </w:r>
            <w:r w:rsidR="005D4B03" w:rsidRPr="00B42537">
              <w:rPr>
                <w:rFonts w:ascii="TimesNewRoman" w:hAnsi="TimesNewRoman" w:cs="TimesNewRoman"/>
                <w:szCs w:val="20"/>
                <w:lang w:val="it-CH"/>
              </w:rPr>
              <w:t>un segnale principale nella direzione opposta</w:t>
            </w:r>
          </w:p>
          <w:p w14:paraId="6F21B64D" w14:textId="77777777" w:rsidR="008722A2" w:rsidRPr="00B42537" w:rsidRDefault="00FA2528">
            <w:pPr>
              <w:spacing w:before="60" w:after="60" w:line="240" w:lineRule="auto"/>
              <w:rPr>
                <w:rFonts w:ascii="Times New Roman" w:hAnsi="Times New Roman" w:cs="Times New Roman"/>
                <w:szCs w:val="20"/>
                <w:lang w:val="it-CH"/>
              </w:rPr>
            </w:pPr>
            <w:r w:rsidRPr="00B42537">
              <w:rPr>
                <w:rFonts w:ascii="Times New Roman" w:hAnsi="Times New Roman" w:cs="Times New Roman"/>
                <w:szCs w:val="20"/>
                <w:lang w:val="it-CH"/>
              </w:rPr>
              <w:t xml:space="preserve">– </w:t>
            </w:r>
            <w:r w:rsidRPr="00B42537">
              <w:rPr>
                <w:rFonts w:ascii="Times New Roman" w:hAnsi="Times New Roman" w:cs="Times New Roman"/>
                <w:color w:val="FF0000"/>
                <w:szCs w:val="20"/>
                <w:lang w:val="it-CH"/>
              </w:rPr>
              <w:t>una tavola Inizio CAB</w:t>
            </w:r>
          </w:p>
          <w:p w14:paraId="7B5B98F6" w14:textId="05BBABEE" w:rsidR="008722A2" w:rsidRPr="00B42537" w:rsidRDefault="00FA2528">
            <w:pPr>
              <w:spacing w:before="60" w:after="60" w:line="240" w:lineRule="auto"/>
              <w:rPr>
                <w:rFonts w:ascii="Times New Roman" w:hAnsi="Times New Roman" w:cs="Times New Roman"/>
                <w:szCs w:val="20"/>
                <w:lang w:val="it-CH"/>
              </w:rPr>
            </w:pPr>
            <w:r w:rsidRPr="00B42537">
              <w:rPr>
                <w:rFonts w:ascii="Times New Roman" w:hAnsi="Times New Roman" w:cs="Times New Roman"/>
                <w:szCs w:val="20"/>
                <w:lang w:val="it-CH"/>
              </w:rPr>
              <w:t xml:space="preserve">– </w:t>
            </w:r>
            <w:r w:rsidR="005D4B03" w:rsidRPr="00B42537">
              <w:rPr>
                <w:rFonts w:ascii="TimesNewRoman" w:hAnsi="TimesNewRoman" w:cs="TimesNewRoman"/>
                <w:szCs w:val="20"/>
                <w:lang w:val="it-CH"/>
              </w:rPr>
              <w:t>un segnale di sbarramento o un segnale basso</w:t>
            </w:r>
          </w:p>
          <w:p w14:paraId="04081247" w14:textId="516B7089" w:rsidR="008722A2" w:rsidRPr="00B42537" w:rsidRDefault="00FA2528">
            <w:pPr>
              <w:spacing w:before="60" w:after="60" w:line="240" w:lineRule="auto"/>
              <w:rPr>
                <w:rFonts w:ascii="Times New Roman" w:hAnsi="Times New Roman" w:cs="Times New Roman"/>
                <w:szCs w:val="20"/>
                <w:lang w:val="it-CH"/>
              </w:rPr>
            </w:pPr>
            <w:r w:rsidRPr="00B42537">
              <w:rPr>
                <w:rFonts w:ascii="Times New Roman" w:hAnsi="Times New Roman" w:cs="Times New Roman"/>
                <w:szCs w:val="20"/>
                <w:lang w:val="it-CH"/>
              </w:rPr>
              <w:t xml:space="preserve">– </w:t>
            </w:r>
            <w:r w:rsidR="005D4B03" w:rsidRPr="00B42537">
              <w:rPr>
                <w:rFonts w:ascii="TimesNewRoman" w:hAnsi="TimesNewRoman" w:cs="TimesNewRoman"/>
                <w:szCs w:val="20"/>
                <w:lang w:val="it-CH"/>
              </w:rPr>
              <w:t>un binario di raccordo</w:t>
            </w:r>
          </w:p>
          <w:p w14:paraId="44B1D97A" w14:textId="040EA527" w:rsidR="008722A2" w:rsidRPr="00B42537" w:rsidRDefault="00FA2528">
            <w:pPr>
              <w:spacing w:before="60" w:after="60" w:line="240" w:lineRule="auto"/>
              <w:rPr>
                <w:rFonts w:ascii="Times New Roman" w:hAnsi="Times New Roman" w:cs="Times New Roman"/>
                <w:szCs w:val="20"/>
                <w:lang w:val="it-CH"/>
              </w:rPr>
            </w:pPr>
            <w:r w:rsidRPr="00B42537">
              <w:rPr>
                <w:rFonts w:ascii="Times New Roman" w:hAnsi="Times New Roman" w:cs="Times New Roman"/>
                <w:szCs w:val="20"/>
                <w:lang w:val="it-CH"/>
              </w:rPr>
              <w:t xml:space="preserve">– </w:t>
            </w:r>
            <w:r w:rsidR="005D4B03" w:rsidRPr="00B42537">
              <w:rPr>
                <w:rFonts w:ascii="TimesNewRoman" w:hAnsi="TimesNewRoman" w:cs="TimesNewRoman"/>
                <w:szCs w:val="20"/>
                <w:lang w:val="it-CH"/>
              </w:rPr>
              <w:t>il binario d’arrivo in stazione</w:t>
            </w:r>
          </w:p>
          <w:p w14:paraId="75F0F32F" w14:textId="2C372CD6" w:rsidR="008722A2" w:rsidRPr="00B42537" w:rsidRDefault="00FA2528">
            <w:pPr>
              <w:spacing w:before="60" w:after="60" w:line="240" w:lineRule="auto"/>
              <w:rPr>
                <w:rFonts w:ascii="Times New Roman" w:hAnsi="Times New Roman" w:cs="Times New Roman"/>
                <w:szCs w:val="20"/>
                <w:lang w:val="it-CH"/>
              </w:rPr>
            </w:pPr>
            <w:r w:rsidRPr="00B42537">
              <w:rPr>
                <w:rFonts w:ascii="Times New Roman" w:hAnsi="Times New Roman" w:cs="Times New Roman"/>
                <w:szCs w:val="20"/>
                <w:lang w:val="it-CH"/>
              </w:rPr>
              <w:t xml:space="preserve">– </w:t>
            </w:r>
            <w:r w:rsidR="005D4B03" w:rsidRPr="00B42537">
              <w:rPr>
                <w:rFonts w:ascii="TimesNewRoman" w:hAnsi="TimesNewRoman" w:cs="TimesNewRoman"/>
                <w:szCs w:val="20"/>
                <w:lang w:val="it-CH"/>
              </w:rPr>
              <w:t>lo scambio d’entrata, nelle stazioni senza segnale d‘entrata.</w:t>
            </w:r>
          </w:p>
          <w:p w14:paraId="37AE586C" w14:textId="2FADDFF5" w:rsidR="008722A2" w:rsidRPr="00B42537" w:rsidRDefault="005D4B03" w:rsidP="005D4B03">
            <w:pPr>
              <w:autoSpaceDE w:val="0"/>
              <w:autoSpaceDN w:val="0"/>
              <w:adjustRightInd w:val="0"/>
              <w:spacing w:line="240" w:lineRule="auto"/>
              <w:rPr>
                <w:rFonts w:ascii="Times New Roman" w:hAnsi="Times New Roman" w:cs="Times New Roman"/>
                <w:b/>
                <w:szCs w:val="20"/>
                <w:lang w:val="it-CH"/>
              </w:rPr>
            </w:pPr>
            <w:r w:rsidRPr="00B42537">
              <w:rPr>
                <w:rFonts w:ascii="TimesNewRoman" w:hAnsi="TimesNewRoman" w:cs="TimesNewRoman"/>
                <w:szCs w:val="18"/>
                <w:lang w:val="it-CH"/>
              </w:rPr>
              <w:t xml:space="preserve">Su una tratta a doppio binario priva d’esercizio banalizzato, per le corse dalla tratta in direzione della stazione, il segnale d’entrata vale come punto d’arrivo per entrambi i binari. </w:t>
            </w:r>
          </w:p>
        </w:tc>
        <w:tc>
          <w:tcPr>
            <w:tcW w:w="7139" w:type="dxa"/>
          </w:tcPr>
          <w:p w14:paraId="3682F4F0" w14:textId="252B4473"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7</w:t>
            </w:r>
          </w:p>
          <w:p w14:paraId="58FB5C86" w14:textId="77777777" w:rsidR="008722A2" w:rsidRPr="00B42537" w:rsidRDefault="00FA2528">
            <w:pPr>
              <w:autoSpaceDE w:val="0"/>
              <w:autoSpaceDN w:val="0"/>
              <w:adjustRightInd w:val="0"/>
              <w:spacing w:before="60" w:after="60" w:line="240" w:lineRule="auto"/>
              <w:rPr>
                <w:bCs/>
                <w:szCs w:val="20"/>
                <w:lang w:val="it-CH"/>
              </w:rPr>
            </w:pPr>
            <w:r w:rsidRPr="00B42537">
              <w:rPr>
                <w:lang w:val="it-CH"/>
              </w:rPr>
              <w:t xml:space="preserve"> </w:t>
            </w:r>
          </w:p>
          <w:p w14:paraId="3E196981" w14:textId="77777777" w:rsidR="008722A2" w:rsidRPr="00B42537" w:rsidRDefault="008722A2">
            <w:pPr>
              <w:autoSpaceDE w:val="0"/>
              <w:autoSpaceDN w:val="0"/>
              <w:adjustRightInd w:val="0"/>
              <w:spacing w:before="60" w:after="60" w:line="240" w:lineRule="auto"/>
              <w:rPr>
                <w:bCs/>
                <w:szCs w:val="20"/>
                <w:lang w:val="it-CH"/>
              </w:rPr>
            </w:pPr>
          </w:p>
          <w:p w14:paraId="6FF1581F" w14:textId="77777777" w:rsidR="008722A2" w:rsidRPr="00B42537" w:rsidRDefault="008722A2">
            <w:pPr>
              <w:autoSpaceDE w:val="0"/>
              <w:autoSpaceDN w:val="0"/>
              <w:adjustRightInd w:val="0"/>
              <w:spacing w:before="60" w:after="60" w:line="240" w:lineRule="auto"/>
              <w:rPr>
                <w:bCs/>
                <w:szCs w:val="20"/>
                <w:lang w:val="it-CH"/>
              </w:rPr>
            </w:pPr>
          </w:p>
        </w:tc>
      </w:tr>
      <w:tr w:rsidR="008722A2" w:rsidRPr="00B42537" w14:paraId="5924E4F9" w14:textId="77777777">
        <w:tc>
          <w:tcPr>
            <w:tcW w:w="7139" w:type="dxa"/>
          </w:tcPr>
          <w:p w14:paraId="46A190D3" w14:textId="77777777" w:rsidR="008722A2" w:rsidRPr="00B42537" w:rsidRDefault="00FA2528">
            <w:pPr>
              <w:spacing w:before="60" w:after="60" w:line="240" w:lineRule="auto"/>
              <w:rPr>
                <w:rFonts w:ascii="Times New Roman" w:hAnsi="Times New Roman" w:cs="Times New Roman"/>
                <w:b/>
                <w:color w:val="FF0000"/>
                <w:szCs w:val="20"/>
                <w:lang w:val="it-CH"/>
              </w:rPr>
            </w:pPr>
            <w:r w:rsidRPr="00B42537">
              <w:rPr>
                <w:rFonts w:ascii="Times New Roman" w:hAnsi="Times New Roman" w:cs="Times New Roman"/>
                <w:b/>
                <w:color w:val="FF0000"/>
                <w:lang w:val="it-CH"/>
              </w:rPr>
              <w:t>5.2.2 Consenso per il passaggio nel regime d’esercizio «Shunting» nell’ambito della segnalazione in cabina di guida</w:t>
            </w:r>
          </w:p>
          <w:p w14:paraId="3F3DD9F3" w14:textId="61D21887" w:rsidR="008722A2" w:rsidRPr="00B42537" w:rsidRDefault="00FA2528" w:rsidP="00933B51">
            <w:pPr>
              <w:spacing w:before="60" w:after="60" w:line="240" w:lineRule="auto"/>
              <w:rPr>
                <w:rFonts w:ascii="Times New Roman" w:hAnsi="Times New Roman" w:cs="Times New Roman"/>
                <w:szCs w:val="20"/>
                <w:lang w:val="it-CH"/>
              </w:rPr>
            </w:pPr>
            <w:r w:rsidRPr="00B42537">
              <w:rPr>
                <w:rFonts w:ascii="Times New Roman" w:hAnsi="Times New Roman" w:cs="Times New Roman"/>
                <w:color w:val="FF0000"/>
                <w:lang w:val="it-CH"/>
              </w:rPr>
              <w:t xml:space="preserve">All’interno di binari sbarrati, il consenso di commutare nel regime d’esercizio «Shunting» viene dato con obbligo di quietanza dal </w:t>
            </w:r>
            <w:r w:rsidR="00933B51" w:rsidRPr="00B42537">
              <w:rPr>
                <w:rFonts w:ascii="Times New Roman" w:hAnsi="Times New Roman" w:cs="Times New Roman"/>
                <w:color w:val="FF0000"/>
                <w:lang w:val="it-CH"/>
              </w:rPr>
              <w:t>capo</w:t>
            </w:r>
            <w:r w:rsidR="00933B51">
              <w:rPr>
                <w:rFonts w:ascii="Times New Roman" w:hAnsi="Times New Roman" w:cs="Times New Roman"/>
                <w:color w:val="FF0000"/>
                <w:lang w:val="it-CH"/>
              </w:rPr>
              <w:t xml:space="preserve"> della sicurezza</w:t>
            </w:r>
            <w:r w:rsidR="00933B51" w:rsidRPr="00B42537">
              <w:rPr>
                <w:rFonts w:ascii="Times New Roman" w:hAnsi="Times New Roman" w:cs="Times New Roman"/>
                <w:color w:val="FF0000"/>
                <w:lang w:val="it-CH"/>
              </w:rPr>
              <w:t xml:space="preserve"> </w:t>
            </w:r>
            <w:r w:rsidRPr="00B42537">
              <w:rPr>
                <w:rFonts w:ascii="Times New Roman" w:hAnsi="Times New Roman" w:cs="Times New Roman"/>
                <w:color w:val="FF0000"/>
                <w:lang w:val="it-CH"/>
              </w:rPr>
              <w:t>al capomanovra, con il testo seguente: «È autorizzato il passaggio nel regime d’esercizio [Shunting]».</w:t>
            </w:r>
          </w:p>
        </w:tc>
        <w:tc>
          <w:tcPr>
            <w:tcW w:w="7139" w:type="dxa"/>
          </w:tcPr>
          <w:p w14:paraId="42DF1D50" w14:textId="467999CC"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6</w:t>
            </w:r>
          </w:p>
          <w:p w14:paraId="04745E55" w14:textId="77777777" w:rsidR="008722A2" w:rsidRPr="00B42537" w:rsidRDefault="008722A2">
            <w:pPr>
              <w:autoSpaceDE w:val="0"/>
              <w:autoSpaceDN w:val="0"/>
              <w:adjustRightInd w:val="0"/>
              <w:spacing w:before="60" w:after="60" w:line="240" w:lineRule="auto"/>
              <w:rPr>
                <w:bCs/>
                <w:szCs w:val="20"/>
                <w:lang w:val="it-CH"/>
              </w:rPr>
            </w:pPr>
          </w:p>
          <w:p w14:paraId="7F53954D" w14:textId="77777777" w:rsidR="008F44DA" w:rsidRPr="00B42537" w:rsidRDefault="008F44DA">
            <w:pPr>
              <w:autoSpaceDE w:val="0"/>
              <w:autoSpaceDN w:val="0"/>
              <w:adjustRightInd w:val="0"/>
              <w:spacing w:before="60" w:after="60" w:line="240" w:lineRule="auto"/>
              <w:rPr>
                <w:bCs/>
                <w:szCs w:val="20"/>
                <w:lang w:val="it-CH"/>
              </w:rPr>
            </w:pPr>
          </w:p>
          <w:p w14:paraId="4493B48B" w14:textId="77777777" w:rsidR="008F44DA" w:rsidRPr="00B42537" w:rsidRDefault="008F44DA">
            <w:pPr>
              <w:autoSpaceDE w:val="0"/>
              <w:autoSpaceDN w:val="0"/>
              <w:adjustRightInd w:val="0"/>
              <w:spacing w:before="60" w:after="60" w:line="240" w:lineRule="auto"/>
              <w:rPr>
                <w:bCs/>
                <w:szCs w:val="20"/>
                <w:lang w:val="it-CH"/>
              </w:rPr>
            </w:pPr>
          </w:p>
          <w:p w14:paraId="7181FEDA" w14:textId="77777777" w:rsidR="008F44DA" w:rsidRPr="00B42537" w:rsidRDefault="008F44DA">
            <w:pPr>
              <w:autoSpaceDE w:val="0"/>
              <w:autoSpaceDN w:val="0"/>
              <w:adjustRightInd w:val="0"/>
              <w:spacing w:before="60" w:after="60" w:line="240" w:lineRule="auto"/>
              <w:rPr>
                <w:bCs/>
                <w:szCs w:val="20"/>
                <w:lang w:val="it-CH"/>
              </w:rPr>
            </w:pPr>
          </w:p>
          <w:p w14:paraId="231AE08A" w14:textId="77777777" w:rsidR="008F44DA" w:rsidRPr="00B42537" w:rsidRDefault="008F44DA">
            <w:pPr>
              <w:autoSpaceDE w:val="0"/>
              <w:autoSpaceDN w:val="0"/>
              <w:adjustRightInd w:val="0"/>
              <w:spacing w:before="60" w:after="60" w:line="240" w:lineRule="auto"/>
              <w:rPr>
                <w:bCs/>
                <w:szCs w:val="20"/>
                <w:lang w:val="it-CH"/>
              </w:rPr>
            </w:pPr>
          </w:p>
        </w:tc>
      </w:tr>
    </w:tbl>
    <w:p w14:paraId="489C8B4D" w14:textId="77777777" w:rsidR="006873F6" w:rsidRDefault="006873F6">
      <w:r>
        <w:br w:type="page"/>
      </w:r>
    </w:p>
    <w:tbl>
      <w:tblPr>
        <w:tblStyle w:val="Tabellenraster"/>
        <w:tblW w:w="0" w:type="auto"/>
        <w:tblLook w:val="04A0" w:firstRow="1" w:lastRow="0" w:firstColumn="1" w:lastColumn="0" w:noHBand="0" w:noVBand="1"/>
      </w:tblPr>
      <w:tblGrid>
        <w:gridCol w:w="7139"/>
        <w:gridCol w:w="7139"/>
      </w:tblGrid>
      <w:tr w:rsidR="008722A2" w:rsidRPr="00B42537" w14:paraId="27AA8E32" w14:textId="77777777">
        <w:tc>
          <w:tcPr>
            <w:tcW w:w="7139" w:type="dxa"/>
          </w:tcPr>
          <w:p w14:paraId="7771124D" w14:textId="0A325967"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b/>
                <w:lang w:val="it-CH"/>
              </w:rPr>
              <w:lastRenderedPageBreak/>
              <w:t xml:space="preserve">5.3.2 </w:t>
            </w:r>
            <w:r w:rsidR="005D4B03" w:rsidRPr="00B42537">
              <w:rPr>
                <w:rFonts w:ascii="TimesNewRoman,Bold" w:hAnsi="TimesNewRoman,Bold" w:cs="TimesNewRoman,Bold"/>
                <w:b/>
                <w:bCs/>
                <w:szCs w:val="20"/>
                <w:lang w:val="it-CH"/>
              </w:rPr>
              <w:t>Limiti dei binari sbarrati</w:t>
            </w:r>
          </w:p>
          <w:p w14:paraId="236022DB" w14:textId="479846D5" w:rsidR="005D4B03" w:rsidRPr="00B42537" w:rsidRDefault="005D4B03" w:rsidP="005D4B03">
            <w:pPr>
              <w:autoSpaceDE w:val="0"/>
              <w:autoSpaceDN w:val="0"/>
              <w:adjustRightInd w:val="0"/>
              <w:spacing w:line="240" w:lineRule="auto"/>
              <w:rPr>
                <w:rFonts w:ascii="TimesNewRoman" w:hAnsi="TimesNewRoman" w:cs="TimesNewRoman"/>
                <w:szCs w:val="20"/>
                <w:lang w:val="it-CH"/>
              </w:rPr>
            </w:pPr>
            <w:r w:rsidRPr="00B42537">
              <w:rPr>
                <w:rFonts w:ascii="TimesNewRoman" w:hAnsi="TimesNewRoman" w:cs="TimesNewRoman"/>
                <w:szCs w:val="20"/>
                <w:lang w:val="it-CH"/>
              </w:rPr>
              <w:t>Il capo della sicurezza informa il capomanovra in merito ai limiti dei binari sbarrati e ne assicura l’informazione costante.</w:t>
            </w:r>
          </w:p>
          <w:p w14:paraId="436EC36E" w14:textId="3A2600E7" w:rsidR="008722A2" w:rsidRPr="00B42537" w:rsidRDefault="005D4B03" w:rsidP="005D4B03">
            <w:pPr>
              <w:spacing w:before="60" w:after="60" w:line="240" w:lineRule="auto"/>
              <w:rPr>
                <w:rFonts w:ascii="Times New Roman" w:hAnsi="Times New Roman" w:cs="Times New Roman"/>
                <w:szCs w:val="20"/>
                <w:lang w:val="it-CH"/>
              </w:rPr>
            </w:pPr>
            <w:r w:rsidRPr="00B42537">
              <w:rPr>
                <w:rFonts w:ascii="TimesNewRoman" w:hAnsi="TimesNewRoman" w:cs="TimesNewRoman"/>
                <w:szCs w:val="20"/>
                <w:lang w:val="it-CH"/>
              </w:rPr>
              <w:t>Il capomanovra viene informato sui limiti dei binari sbarrati come segue</w:t>
            </w:r>
            <w:r w:rsidR="00FA2528" w:rsidRPr="00B42537">
              <w:rPr>
                <w:rFonts w:ascii="Times New Roman" w:hAnsi="Times New Roman" w:cs="Times New Roman"/>
                <w:szCs w:val="20"/>
                <w:lang w:val="it-CH"/>
              </w:rPr>
              <w:t>:</w:t>
            </w:r>
          </w:p>
          <w:p w14:paraId="0B4C1919" w14:textId="4DF6A539" w:rsidR="008722A2" w:rsidRPr="00B42537" w:rsidRDefault="005D4B03">
            <w:pPr>
              <w:numPr>
                <w:ilvl w:val="0"/>
                <w:numId w:val="11"/>
              </w:numPr>
              <w:spacing w:before="60" w:after="60" w:line="240" w:lineRule="auto"/>
              <w:rPr>
                <w:rFonts w:ascii="Times New Roman" w:hAnsi="Times New Roman" w:cs="Times New Roman"/>
                <w:szCs w:val="20"/>
                <w:lang w:val="it-CH"/>
              </w:rPr>
            </w:pPr>
            <w:r w:rsidRPr="00B42537">
              <w:rPr>
                <w:rFonts w:ascii="TimesNewRoman" w:hAnsi="TimesNewRoman" w:cs="TimesNewRoman"/>
                <w:szCs w:val="20"/>
                <w:lang w:val="it-CH"/>
              </w:rPr>
              <w:t>mediante la protezione con segnali di fermata, o</w:t>
            </w:r>
          </w:p>
          <w:p w14:paraId="016B8829" w14:textId="370C66A2" w:rsidR="008722A2" w:rsidRPr="00B42537" w:rsidRDefault="005D4B03">
            <w:pPr>
              <w:numPr>
                <w:ilvl w:val="0"/>
                <w:numId w:val="11"/>
              </w:numPr>
              <w:spacing w:before="60" w:after="60" w:line="240" w:lineRule="auto"/>
              <w:rPr>
                <w:rFonts w:ascii="Times New Roman" w:hAnsi="Times New Roman" w:cs="Times New Roman"/>
                <w:szCs w:val="20"/>
                <w:lang w:val="it-CH"/>
              </w:rPr>
            </w:pPr>
            <w:r w:rsidRPr="00B42537">
              <w:rPr>
                <w:rFonts w:ascii="TimesNewRoman" w:hAnsi="TimesNewRoman" w:cs="TimesNewRoman"/>
                <w:szCs w:val="20"/>
                <w:lang w:val="it-CH"/>
              </w:rPr>
              <w:t>se i limiti sono designati e riconoscibili in modo inequivocabile, mediante</w:t>
            </w:r>
          </w:p>
          <w:p w14:paraId="15534997" w14:textId="06FBFF4D" w:rsidR="008722A2" w:rsidRPr="00B42537" w:rsidRDefault="00FA2528">
            <w:pPr>
              <w:tabs>
                <w:tab w:val="left" w:pos="454"/>
              </w:tabs>
              <w:spacing w:before="60" w:after="60" w:line="240" w:lineRule="auto"/>
              <w:rPr>
                <w:rFonts w:ascii="Times New Roman" w:hAnsi="Times New Roman" w:cs="Times New Roman"/>
                <w:szCs w:val="20"/>
                <w:lang w:val="it-CH"/>
              </w:rPr>
            </w:pPr>
            <w:r w:rsidRPr="00B42537">
              <w:rPr>
                <w:rFonts w:ascii="Times New Roman" w:hAnsi="Times New Roman" w:cs="Times New Roman"/>
                <w:szCs w:val="20"/>
                <w:lang w:val="it-CH"/>
              </w:rPr>
              <w:tab/>
              <w:t xml:space="preserve">–   </w:t>
            </w:r>
            <w:r w:rsidR="005D4B03" w:rsidRPr="00B42537">
              <w:rPr>
                <w:rFonts w:ascii="TimesNewRoman" w:hAnsi="TimesNewRoman" w:cs="TimesNewRoman"/>
                <w:szCs w:val="20"/>
                <w:lang w:val="it-CH"/>
              </w:rPr>
              <w:t>informazione con obbligo di protocollo o</w:t>
            </w:r>
          </w:p>
          <w:p w14:paraId="373ADE47" w14:textId="0D60034C" w:rsidR="008722A2" w:rsidRPr="00B42537" w:rsidRDefault="00FA2528">
            <w:pPr>
              <w:tabs>
                <w:tab w:val="left" w:pos="596"/>
              </w:tabs>
              <w:spacing w:before="60" w:after="60" w:line="240" w:lineRule="auto"/>
              <w:ind w:left="454" w:hanging="454"/>
              <w:rPr>
                <w:rFonts w:ascii="Times New Roman" w:hAnsi="Times New Roman" w:cs="Times New Roman"/>
                <w:szCs w:val="20"/>
                <w:lang w:val="it-CH"/>
              </w:rPr>
            </w:pPr>
            <w:r w:rsidRPr="00B42537">
              <w:rPr>
                <w:rFonts w:ascii="Times New Roman" w:hAnsi="Times New Roman" w:cs="Times New Roman"/>
                <w:szCs w:val="20"/>
                <w:lang w:val="it-CH"/>
              </w:rPr>
              <w:tab/>
              <w:t xml:space="preserve">–   </w:t>
            </w:r>
            <w:r w:rsidR="005D4B03" w:rsidRPr="00B42537">
              <w:rPr>
                <w:rFonts w:ascii="Times New Roman" w:hAnsi="Times New Roman" w:cs="Times New Roman"/>
                <w:szCs w:val="20"/>
                <w:lang w:val="it-CH"/>
              </w:rPr>
              <w:t xml:space="preserve">consegna di una copia </w:t>
            </w:r>
          </w:p>
          <w:p w14:paraId="686E2684" w14:textId="108CC66D" w:rsidR="008722A2" w:rsidRPr="00B42537" w:rsidRDefault="00FA2528">
            <w:pPr>
              <w:spacing w:before="60" w:after="60" w:line="240" w:lineRule="auto"/>
              <w:rPr>
                <w:rFonts w:ascii="Times New Roman" w:hAnsi="Times New Roman" w:cs="Times New Roman"/>
                <w:szCs w:val="20"/>
                <w:lang w:val="it-CH"/>
              </w:rPr>
            </w:pPr>
            <w:r w:rsidRPr="00B42537">
              <w:rPr>
                <w:rFonts w:ascii="Times New Roman" w:hAnsi="Times New Roman" w:cs="Times New Roman"/>
                <w:szCs w:val="20"/>
                <w:lang w:val="it-CH"/>
              </w:rPr>
              <w:tab/>
              <w:t xml:space="preserve">–   </w:t>
            </w:r>
            <w:r w:rsidR="005D4B03" w:rsidRPr="00B42537">
              <w:rPr>
                <w:rFonts w:ascii="TimesNewRoman" w:hAnsi="TimesNewRoman" w:cs="TimesNewRoman"/>
                <w:szCs w:val="20"/>
                <w:lang w:val="it-CH"/>
              </w:rPr>
              <w:t xml:space="preserve">della notifica d’esercizio dello sbarramento del binario, o </w:t>
            </w:r>
          </w:p>
          <w:p w14:paraId="64C87A81" w14:textId="5B4E801A" w:rsidR="008722A2" w:rsidRPr="00B42537" w:rsidRDefault="00FA2528">
            <w:pPr>
              <w:spacing w:before="60" w:after="60" w:line="240" w:lineRule="auto"/>
              <w:rPr>
                <w:rFonts w:ascii="Times New Roman" w:hAnsi="Times New Roman" w:cs="Times New Roman"/>
                <w:szCs w:val="20"/>
                <w:lang w:val="it-CH"/>
              </w:rPr>
            </w:pPr>
            <w:r w:rsidRPr="00B42537">
              <w:rPr>
                <w:rFonts w:ascii="Times New Roman" w:hAnsi="Times New Roman" w:cs="Times New Roman"/>
                <w:szCs w:val="20"/>
                <w:lang w:val="it-CH"/>
              </w:rPr>
              <w:tab/>
              <w:t xml:space="preserve">–   </w:t>
            </w:r>
            <w:r w:rsidR="005D4B03" w:rsidRPr="00B42537">
              <w:rPr>
                <w:rFonts w:ascii="TimesNewRoman" w:hAnsi="TimesNewRoman" w:cs="TimesNewRoman"/>
                <w:szCs w:val="20"/>
                <w:lang w:val="it-CH"/>
              </w:rPr>
              <w:t>del dispositivo di sicurezza.</w:t>
            </w:r>
          </w:p>
          <w:p w14:paraId="6A8758A0" w14:textId="77777777" w:rsidR="00FB6A57" w:rsidRPr="00B42537" w:rsidRDefault="00FB6A57" w:rsidP="00FB6A57">
            <w:pPr>
              <w:autoSpaceDE w:val="0"/>
              <w:autoSpaceDN w:val="0"/>
              <w:adjustRightInd w:val="0"/>
              <w:spacing w:line="240" w:lineRule="auto"/>
              <w:rPr>
                <w:rFonts w:ascii="Times New Roman" w:hAnsi="Times New Roman" w:cs="Times New Roman"/>
                <w:b/>
                <w:szCs w:val="20"/>
                <w:lang w:val="it-CH"/>
              </w:rPr>
            </w:pPr>
            <w:r w:rsidRPr="00B42537">
              <w:rPr>
                <w:rFonts w:ascii="TimesNewRoman" w:hAnsi="TimesNewRoman" w:cs="TimesNewRoman"/>
                <w:szCs w:val="18"/>
                <w:lang w:val="it-CH"/>
              </w:rPr>
              <w:t xml:space="preserve">Nell'ambito della segnalazione in cabina di guida </w:t>
            </w:r>
            <w:r w:rsidRPr="00B42537">
              <w:rPr>
                <w:rFonts w:ascii="Times New Roman" w:hAnsi="Times New Roman" w:cs="Times New Roman"/>
                <w:strike/>
                <w:color w:val="FF0000"/>
                <w:sz w:val="22"/>
                <w:lang w:val="it-CH"/>
              </w:rPr>
              <w:t>nel settore di velocità convenzionale</w:t>
            </w:r>
            <w:r w:rsidRPr="00B42537">
              <w:rPr>
                <w:rFonts w:ascii="TimesNewRoman" w:hAnsi="TimesNewRoman" w:cs="TimesNewRoman"/>
                <w:szCs w:val="18"/>
                <w:lang w:val="it-CH"/>
              </w:rPr>
              <w:t>, i limiti dei binari sbarrati devono essere protetti mediante segnali di fermata</w:t>
            </w:r>
            <w:r w:rsidRPr="00B42537">
              <w:rPr>
                <w:rFonts w:ascii="TimesNewRoman" w:hAnsi="TimesNewRoman" w:cs="TimesNewRoman"/>
                <w:sz w:val="18"/>
                <w:szCs w:val="18"/>
                <w:lang w:val="it-CH"/>
              </w:rPr>
              <w:t>.</w:t>
            </w:r>
          </w:p>
        </w:tc>
        <w:tc>
          <w:tcPr>
            <w:tcW w:w="7139" w:type="dxa"/>
          </w:tcPr>
          <w:p w14:paraId="655FCF8F" w14:textId="2E7AF99F"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11</w:t>
            </w:r>
          </w:p>
        </w:tc>
      </w:tr>
      <w:tr w:rsidR="008722A2" w:rsidRPr="00B42537" w14:paraId="69FE9900" w14:textId="77777777">
        <w:tc>
          <w:tcPr>
            <w:tcW w:w="7139" w:type="dxa"/>
          </w:tcPr>
          <w:p w14:paraId="551DE78F" w14:textId="3576BD7B"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b/>
                <w:lang w:val="it-CH"/>
              </w:rPr>
              <w:t xml:space="preserve">5.4.2 </w:t>
            </w:r>
            <w:r w:rsidR="005D4B03" w:rsidRPr="00B42537">
              <w:rPr>
                <w:rFonts w:ascii="Times New Roman" w:hAnsi="Times New Roman" w:cs="Times New Roman"/>
                <w:b/>
                <w:lang w:val="it-CH"/>
              </w:rPr>
              <w:t xml:space="preserve">Consenso </w:t>
            </w:r>
          </w:p>
          <w:p w14:paraId="09F7F5D4" w14:textId="784A4EEE" w:rsidR="005D4B03" w:rsidRPr="00B42537" w:rsidRDefault="005D4B03" w:rsidP="005D4B03">
            <w:pPr>
              <w:autoSpaceDE w:val="0"/>
              <w:autoSpaceDN w:val="0"/>
              <w:adjustRightInd w:val="0"/>
              <w:spacing w:line="240" w:lineRule="auto"/>
              <w:rPr>
                <w:rFonts w:ascii="TimesNewRoman" w:hAnsi="TimesNewRoman" w:cs="TimesNewRoman"/>
                <w:szCs w:val="20"/>
                <w:lang w:val="it-CH"/>
              </w:rPr>
            </w:pPr>
            <w:r w:rsidRPr="00B42537">
              <w:rPr>
                <w:rFonts w:ascii="TimesNewRoman" w:hAnsi="TimesNewRoman" w:cs="TimesNewRoman"/>
                <w:szCs w:val="20"/>
                <w:lang w:val="it-CH"/>
              </w:rPr>
              <w:t xml:space="preserve">Il capomovimento dà al capomanovra il consenso verso un binario sbarrato con obbligo di quietanza. </w:t>
            </w:r>
          </w:p>
          <w:p w14:paraId="5D3341A3" w14:textId="52BDB71A" w:rsidR="005D4B03" w:rsidRPr="00B42537" w:rsidRDefault="005D4B03" w:rsidP="005D4B03">
            <w:pPr>
              <w:autoSpaceDE w:val="0"/>
              <w:autoSpaceDN w:val="0"/>
              <w:adjustRightInd w:val="0"/>
              <w:spacing w:line="240" w:lineRule="auto"/>
              <w:rPr>
                <w:rFonts w:ascii="TimesNewRoman,Italic" w:hAnsi="TimesNewRoman,Italic" w:cs="TimesNewRoman,Italic"/>
                <w:i/>
                <w:iCs/>
                <w:szCs w:val="20"/>
                <w:lang w:val="it-CH"/>
              </w:rPr>
            </w:pPr>
            <w:r w:rsidRPr="00B42537">
              <w:rPr>
                <w:rFonts w:ascii="TimesNewRoman" w:hAnsi="TimesNewRoman" w:cs="TimesNewRoman"/>
                <w:szCs w:val="20"/>
                <w:lang w:val="it-CH"/>
              </w:rPr>
              <w:t xml:space="preserve">Il consenso viene così formulato: </w:t>
            </w:r>
            <w:r w:rsidRPr="00B42537">
              <w:rPr>
                <w:rFonts w:ascii="TimesNewRoman,Italic" w:hAnsi="TimesNewRoman,Italic" w:cs="TimesNewRoman,Italic"/>
                <w:i/>
                <w:iCs/>
                <w:szCs w:val="20"/>
                <w:lang w:val="it-CH"/>
              </w:rPr>
              <w:t>«disposto da (binario) verso (binario) sbarrato».</w:t>
            </w:r>
            <w:r w:rsidRPr="00B42537">
              <w:rPr>
                <w:rFonts w:ascii="TimesNewRoman,Italic" w:hAnsi="TimesNewRoman,Italic" w:cs="TimesNewRoman,Italic"/>
                <w:i/>
                <w:iCs/>
                <w:szCs w:val="20"/>
                <w:lang w:val="it-CH"/>
              </w:rPr>
              <w:br/>
            </w:r>
          </w:p>
          <w:p w14:paraId="47208AA7" w14:textId="09E62557" w:rsidR="007E3241" w:rsidRPr="00B42537" w:rsidRDefault="007E3241" w:rsidP="005D4B03">
            <w:pPr>
              <w:autoSpaceDE w:val="0"/>
              <w:autoSpaceDN w:val="0"/>
              <w:adjustRightInd w:val="0"/>
              <w:spacing w:line="240" w:lineRule="auto"/>
              <w:rPr>
                <w:rFonts w:ascii="Times New Roman" w:hAnsi="Times New Roman" w:cs="Times New Roman"/>
                <w:b/>
                <w:szCs w:val="20"/>
                <w:lang w:val="it-CH"/>
              </w:rPr>
            </w:pPr>
            <w:r w:rsidRPr="00B42537">
              <w:rPr>
                <w:rFonts w:ascii="TimesNewRoman" w:hAnsi="TimesNewRoman" w:cs="TimesNewRoman"/>
                <w:szCs w:val="20"/>
                <w:lang w:val="it-CH"/>
              </w:rPr>
              <w:t>Previa intesa e informazione con obbligo di quietanza che il binario d’arrivo è sbarrato, il consenso può essere dato con un segnale basso</w:t>
            </w:r>
            <w:r w:rsidRPr="00B42537">
              <w:rPr>
                <w:rFonts w:ascii="Times New Roman" w:hAnsi="Times New Roman" w:cs="Times New Roman"/>
                <w:color w:val="FF0000"/>
                <w:szCs w:val="20"/>
                <w:lang w:val="it-CH"/>
              </w:rPr>
              <w:t xml:space="preserve"> o un segnale di manovra ETCS</w:t>
            </w:r>
            <w:r w:rsidRPr="00B42537">
              <w:rPr>
                <w:rFonts w:ascii="TimesNewRoman" w:hAnsi="TimesNewRoman" w:cs="TimesNewRoman"/>
                <w:szCs w:val="20"/>
                <w:lang w:val="it-CH"/>
              </w:rPr>
              <w:t>.</w:t>
            </w:r>
          </w:p>
        </w:tc>
        <w:tc>
          <w:tcPr>
            <w:tcW w:w="7139" w:type="dxa"/>
          </w:tcPr>
          <w:p w14:paraId="4673F804" w14:textId="78D7BBFE"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6</w:t>
            </w:r>
          </w:p>
        </w:tc>
      </w:tr>
      <w:tr w:rsidR="008722A2" w:rsidRPr="00B42537" w14:paraId="538D99CB" w14:textId="77777777">
        <w:tc>
          <w:tcPr>
            <w:tcW w:w="7139" w:type="dxa"/>
          </w:tcPr>
          <w:p w14:paraId="74ADAE93" w14:textId="529DF272" w:rsidR="00917284" w:rsidRPr="00B42537" w:rsidRDefault="00FA2528">
            <w:pPr>
              <w:spacing w:before="60" w:after="60" w:line="240" w:lineRule="auto"/>
              <w:rPr>
                <w:rFonts w:ascii="TimesNewRoman,Bold" w:hAnsi="TimesNewRoman,Bold" w:cs="TimesNewRoman,Bold"/>
                <w:b/>
                <w:bCs/>
                <w:szCs w:val="20"/>
                <w:lang w:val="it-CH"/>
              </w:rPr>
            </w:pPr>
            <w:r w:rsidRPr="00B42537">
              <w:rPr>
                <w:rFonts w:ascii="Times New Roman" w:hAnsi="Times New Roman" w:cs="Times New Roman"/>
                <w:b/>
                <w:lang w:val="it-CH"/>
              </w:rPr>
              <w:t xml:space="preserve">5.5.1 </w:t>
            </w:r>
            <w:r w:rsidR="00917284" w:rsidRPr="00B42537">
              <w:rPr>
                <w:rFonts w:ascii="TimesNewRoman,Bold" w:hAnsi="TimesNewRoman,Bold" w:cs="TimesNewRoman,Bold"/>
                <w:b/>
                <w:bCs/>
                <w:szCs w:val="20"/>
                <w:lang w:val="it-CH"/>
              </w:rPr>
              <w:t xml:space="preserve">Circolazione senza consenso </w:t>
            </w:r>
          </w:p>
          <w:p w14:paraId="460F3044" w14:textId="77777777" w:rsidR="00917284" w:rsidRPr="00B42537" w:rsidRDefault="00917284" w:rsidP="00917284">
            <w:pPr>
              <w:autoSpaceDE w:val="0"/>
              <w:autoSpaceDN w:val="0"/>
              <w:adjustRightInd w:val="0"/>
              <w:spacing w:line="240" w:lineRule="auto"/>
              <w:rPr>
                <w:rFonts w:ascii="TimesNewRoman" w:hAnsi="TimesNewRoman" w:cs="TimesNewRoman"/>
                <w:szCs w:val="20"/>
                <w:lang w:val="it-CH"/>
              </w:rPr>
            </w:pPr>
            <w:r w:rsidRPr="00B42537">
              <w:rPr>
                <w:rFonts w:ascii="TimesNewRoman" w:hAnsi="TimesNewRoman" w:cs="TimesNewRoman"/>
                <w:szCs w:val="20"/>
                <w:lang w:val="it-CH"/>
              </w:rPr>
              <w:t xml:space="preserve">Se non vengono percorsi scambi, all’interno di binari sbarrati si può rinunciare a un consenso. </w:t>
            </w:r>
          </w:p>
          <w:p w14:paraId="4FBB8C13" w14:textId="77777777" w:rsidR="00917284" w:rsidRPr="00B42537" w:rsidRDefault="00917284" w:rsidP="00917284">
            <w:pPr>
              <w:autoSpaceDE w:val="0"/>
              <w:autoSpaceDN w:val="0"/>
              <w:adjustRightInd w:val="0"/>
              <w:spacing w:line="240" w:lineRule="auto"/>
              <w:rPr>
                <w:rFonts w:ascii="TimesNewRoman" w:hAnsi="TimesNewRoman" w:cs="TimesNewRoman"/>
                <w:szCs w:val="20"/>
                <w:lang w:val="it-CH"/>
              </w:rPr>
            </w:pPr>
            <w:r w:rsidRPr="00B42537">
              <w:rPr>
                <w:rFonts w:ascii="TimesNewRoman" w:hAnsi="TimesNewRoman" w:cs="TimesNewRoman"/>
                <w:szCs w:val="20"/>
                <w:lang w:val="it-CH"/>
              </w:rPr>
              <w:t xml:space="preserve">In tal caso </w:t>
            </w:r>
            <w:r w:rsidRPr="00B42537">
              <w:rPr>
                <w:rFonts w:ascii="TimesNewRoman" w:hAnsi="TimesNewRoman" w:cs="TimesNewRoman"/>
                <w:color w:val="FF0000"/>
                <w:szCs w:val="20"/>
                <w:lang w:val="it-CH"/>
              </w:rPr>
              <w:t>non si devono osservare</w:t>
            </w:r>
            <w:r w:rsidRPr="00B42537">
              <w:rPr>
                <w:rFonts w:ascii="TimesNewRoman" w:hAnsi="TimesNewRoman" w:cs="TimesNewRoman"/>
                <w:szCs w:val="20"/>
                <w:lang w:val="it-CH"/>
              </w:rPr>
              <w:t xml:space="preserve">: </w:t>
            </w:r>
          </w:p>
          <w:p w14:paraId="68F999E7" w14:textId="77777777" w:rsidR="00917284" w:rsidRPr="00B42537" w:rsidRDefault="00917284" w:rsidP="00917284">
            <w:pPr>
              <w:numPr>
                <w:ilvl w:val="0"/>
                <w:numId w:val="12"/>
              </w:numPr>
              <w:spacing w:before="60" w:after="60" w:line="240" w:lineRule="auto"/>
              <w:rPr>
                <w:rFonts w:ascii="Times New Roman" w:hAnsi="Times New Roman" w:cs="Times New Roman"/>
                <w:szCs w:val="20"/>
                <w:lang w:val="it-CH"/>
              </w:rPr>
            </w:pPr>
            <w:r w:rsidRPr="00B42537">
              <w:rPr>
                <w:rFonts w:ascii="Times New Roman" w:hAnsi="Times New Roman" w:cs="Times New Roman"/>
                <w:color w:val="FF0000"/>
                <w:szCs w:val="20"/>
                <w:lang w:val="it-CH"/>
              </w:rPr>
              <w:t xml:space="preserve">nell’ambito della segnalazione esterna </w:t>
            </w:r>
            <w:r w:rsidRPr="00B42537">
              <w:rPr>
                <w:rFonts w:ascii="Times New Roman" w:hAnsi="Times New Roman" w:cs="Times New Roman"/>
                <w:strike/>
                <w:color w:val="FF0000"/>
                <w:szCs w:val="20"/>
                <w:lang w:val="it-CH"/>
              </w:rPr>
              <w:t xml:space="preserve">non si devono osservare </w:t>
            </w:r>
            <w:r w:rsidRPr="00B42537">
              <w:rPr>
                <w:rFonts w:ascii="Times New Roman" w:hAnsi="Times New Roman" w:cs="Times New Roman"/>
                <w:szCs w:val="20"/>
                <w:lang w:val="it-CH"/>
              </w:rPr>
              <w:t>i segnali principali e di manovra e il limite per la manovra</w:t>
            </w:r>
            <w:r w:rsidR="00926C77" w:rsidRPr="00B42537">
              <w:rPr>
                <w:rFonts w:ascii="Times New Roman" w:hAnsi="Times New Roman" w:cs="Times New Roman"/>
                <w:szCs w:val="20"/>
                <w:lang w:val="it-CH"/>
              </w:rPr>
              <w:t>,</w:t>
            </w:r>
            <w:r w:rsidRPr="00B42537">
              <w:rPr>
                <w:rFonts w:ascii="Times New Roman" w:hAnsi="Times New Roman" w:cs="Times New Roman"/>
                <w:szCs w:val="20"/>
                <w:lang w:val="it-CH"/>
              </w:rPr>
              <w:t xml:space="preserve"> </w:t>
            </w:r>
          </w:p>
          <w:p w14:paraId="4A922D6D" w14:textId="2E791D45" w:rsidR="00917284" w:rsidRPr="00B42537" w:rsidRDefault="00917284" w:rsidP="00917284">
            <w:pPr>
              <w:numPr>
                <w:ilvl w:val="0"/>
                <w:numId w:val="12"/>
              </w:numPr>
              <w:spacing w:before="60" w:after="60" w:line="240" w:lineRule="auto"/>
              <w:rPr>
                <w:rFonts w:ascii="Times New Roman" w:hAnsi="Times New Roman" w:cs="Times New Roman"/>
                <w:szCs w:val="20"/>
                <w:lang w:val="it-CH"/>
              </w:rPr>
            </w:pPr>
            <w:r w:rsidRPr="00B42537">
              <w:rPr>
                <w:rFonts w:ascii="Times New Roman" w:hAnsi="Times New Roman" w:cs="Times New Roman"/>
                <w:szCs w:val="20"/>
                <w:lang w:val="it-CH"/>
              </w:rPr>
              <w:t xml:space="preserve">nell’ambito della segnalazione in cabina di guida </w:t>
            </w:r>
            <w:r w:rsidRPr="00B42537">
              <w:rPr>
                <w:rFonts w:ascii="Times New Roman" w:hAnsi="Times New Roman" w:cs="Times New Roman"/>
                <w:strike/>
                <w:color w:val="FF0000"/>
                <w:szCs w:val="20"/>
                <w:lang w:val="it-CH"/>
              </w:rPr>
              <w:t xml:space="preserve">neanche </w:t>
            </w:r>
            <w:r w:rsidRPr="00B42537">
              <w:rPr>
                <w:rFonts w:ascii="Times New Roman" w:hAnsi="Times New Roman" w:cs="Times New Roman"/>
                <w:color w:val="FF0000"/>
                <w:szCs w:val="20"/>
                <w:lang w:val="it-CH"/>
              </w:rPr>
              <w:t xml:space="preserve">le tavole Inizio CAB e Fine CAB, i segnali </w:t>
            </w:r>
            <w:r w:rsidR="00933B51">
              <w:rPr>
                <w:rFonts w:ascii="Times New Roman" w:hAnsi="Times New Roman" w:cs="Times New Roman"/>
                <w:color w:val="FF0000"/>
                <w:szCs w:val="20"/>
                <w:lang w:val="it-CH"/>
              </w:rPr>
              <w:t xml:space="preserve">di fermata </w:t>
            </w:r>
            <w:r w:rsidRPr="00B42537">
              <w:rPr>
                <w:rFonts w:ascii="Times New Roman" w:hAnsi="Times New Roman" w:cs="Times New Roman"/>
                <w:color w:val="FF0000"/>
                <w:szCs w:val="20"/>
                <w:lang w:val="it-CH"/>
              </w:rPr>
              <w:t>ETCS</w:t>
            </w:r>
            <w:r w:rsidRPr="00B42537">
              <w:rPr>
                <w:rFonts w:ascii="Times New Roman" w:hAnsi="Times New Roman" w:cs="Times New Roman"/>
                <w:szCs w:val="20"/>
                <w:lang w:val="it-CH"/>
              </w:rPr>
              <w:t xml:space="preserve"> </w:t>
            </w:r>
            <w:r w:rsidRPr="00B42537">
              <w:rPr>
                <w:rFonts w:ascii="Times New Roman" w:hAnsi="Times New Roman" w:cs="Times New Roman"/>
                <w:color w:val="FF0000"/>
                <w:szCs w:val="20"/>
                <w:lang w:val="it-CH"/>
              </w:rPr>
              <w:t xml:space="preserve">e i segnali di fermata per la manovra ETCS. </w:t>
            </w:r>
          </w:p>
          <w:p w14:paraId="54962386" w14:textId="102D0B13" w:rsidR="008722A2" w:rsidRPr="00B42537" w:rsidRDefault="005D4B03" w:rsidP="005D4B03">
            <w:pPr>
              <w:autoSpaceDE w:val="0"/>
              <w:autoSpaceDN w:val="0"/>
              <w:adjustRightInd w:val="0"/>
              <w:spacing w:line="240" w:lineRule="auto"/>
              <w:rPr>
                <w:rFonts w:ascii="Times New Roman" w:hAnsi="Times New Roman" w:cs="Times New Roman"/>
                <w:sz w:val="22"/>
                <w:szCs w:val="20"/>
                <w:lang w:val="it-CH"/>
              </w:rPr>
            </w:pPr>
            <w:r w:rsidRPr="00B42537">
              <w:rPr>
                <w:rFonts w:ascii="TimesNewRoman" w:hAnsi="TimesNewRoman" w:cs="TimesNewRoman"/>
                <w:szCs w:val="18"/>
                <w:lang w:val="it-CH"/>
              </w:rPr>
              <w:t>Se circolano più movimenti di manovra, i capimanovra si informano, d’intesa con il capo della sicurezza, sul tipo e la successione dei movimenti di manovra da eseguire</w:t>
            </w:r>
            <w:r w:rsidR="00FA2528" w:rsidRPr="00B42537">
              <w:rPr>
                <w:rFonts w:ascii="Times New Roman" w:hAnsi="Times New Roman" w:cs="Times New Roman"/>
                <w:sz w:val="22"/>
                <w:lang w:val="it-CH"/>
              </w:rPr>
              <w:t>.</w:t>
            </w:r>
          </w:p>
          <w:p w14:paraId="1EDDA3CC" w14:textId="77777777" w:rsidR="00343C28" w:rsidRPr="00B42537" w:rsidRDefault="00343C28">
            <w:pPr>
              <w:spacing w:before="60" w:after="60" w:line="240" w:lineRule="auto"/>
              <w:rPr>
                <w:rFonts w:ascii="Times New Roman" w:hAnsi="Times New Roman" w:cs="Times New Roman"/>
                <w:sz w:val="22"/>
                <w:szCs w:val="20"/>
                <w:lang w:val="it-CH"/>
              </w:rPr>
            </w:pPr>
          </w:p>
          <w:p w14:paraId="37E193F7" w14:textId="77777777" w:rsidR="00343C28" w:rsidRPr="00B42537" w:rsidRDefault="00343C28">
            <w:pPr>
              <w:spacing w:before="60" w:after="60" w:line="240" w:lineRule="auto"/>
              <w:rPr>
                <w:rFonts w:ascii="Times New Roman" w:hAnsi="Times New Roman" w:cs="Times New Roman"/>
                <w:b/>
                <w:szCs w:val="20"/>
                <w:lang w:val="it-CH"/>
              </w:rPr>
            </w:pPr>
          </w:p>
        </w:tc>
        <w:tc>
          <w:tcPr>
            <w:tcW w:w="7139" w:type="dxa"/>
          </w:tcPr>
          <w:p w14:paraId="63F62FD0" w14:textId="3C5FFE5C"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7</w:t>
            </w:r>
          </w:p>
          <w:p w14:paraId="76952A88" w14:textId="77777777" w:rsidR="008722A2" w:rsidRPr="00B42537" w:rsidRDefault="008722A2">
            <w:pPr>
              <w:autoSpaceDE w:val="0"/>
              <w:autoSpaceDN w:val="0"/>
              <w:adjustRightInd w:val="0"/>
              <w:spacing w:before="60" w:after="60" w:line="240" w:lineRule="auto"/>
              <w:rPr>
                <w:bCs/>
                <w:szCs w:val="20"/>
                <w:lang w:val="it-CH"/>
              </w:rPr>
            </w:pPr>
          </w:p>
        </w:tc>
      </w:tr>
      <w:tr w:rsidR="008722A2" w:rsidRPr="00B42537" w14:paraId="5AA937D4" w14:textId="77777777">
        <w:tc>
          <w:tcPr>
            <w:tcW w:w="7139" w:type="dxa"/>
          </w:tcPr>
          <w:p w14:paraId="7A51DA48" w14:textId="65A71781"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b/>
                <w:lang w:val="it-CH"/>
              </w:rPr>
              <w:lastRenderedPageBreak/>
              <w:t xml:space="preserve">5.8.3 </w:t>
            </w:r>
            <w:r w:rsidR="005D4B03" w:rsidRPr="00B42537">
              <w:rPr>
                <w:rFonts w:ascii="TimesNewRoman,Bold" w:hAnsi="TimesNewRoman,Bold" w:cs="TimesNewRoman,Bold"/>
                <w:b/>
                <w:bCs/>
                <w:szCs w:val="20"/>
                <w:lang w:val="it-CH"/>
              </w:rPr>
              <w:t>Annuncio di percorribilità con binari occupati da veicoli</w:t>
            </w:r>
          </w:p>
          <w:p w14:paraId="194A433D" w14:textId="6B41A8F0" w:rsidR="00926C77" w:rsidRPr="00B42537" w:rsidRDefault="00926C77" w:rsidP="005D4B03">
            <w:pPr>
              <w:autoSpaceDE w:val="0"/>
              <w:autoSpaceDN w:val="0"/>
              <w:adjustRightInd w:val="0"/>
              <w:spacing w:line="240" w:lineRule="auto"/>
              <w:rPr>
                <w:rFonts w:ascii="TimesNewRoman" w:hAnsi="TimesNewRoman" w:cs="TimesNewRoman"/>
                <w:sz w:val="22"/>
                <w:szCs w:val="18"/>
                <w:lang w:val="it-CH"/>
              </w:rPr>
            </w:pPr>
            <w:r w:rsidRPr="00B42537">
              <w:rPr>
                <w:rFonts w:ascii="TimesNewRoman" w:hAnsi="TimesNewRoman" w:cs="TimesNewRoman"/>
                <w:sz w:val="22"/>
                <w:szCs w:val="18"/>
                <w:lang w:val="it-CH"/>
              </w:rPr>
              <w:t xml:space="preserve">Se binari di stazione </w:t>
            </w:r>
            <w:r w:rsidRPr="00B42537">
              <w:rPr>
                <w:rFonts w:ascii="TimesNewRoman" w:hAnsi="TimesNewRoman" w:cs="TimesNewRoman"/>
                <w:szCs w:val="20"/>
                <w:lang w:val="it-CH"/>
              </w:rPr>
              <w:t xml:space="preserve">o </w:t>
            </w:r>
            <w:r w:rsidRPr="00B42537">
              <w:rPr>
                <w:rFonts w:ascii="Times New Roman" w:hAnsi="Times New Roman" w:cs="Times New Roman"/>
                <w:strike/>
                <w:color w:val="FF0000"/>
                <w:szCs w:val="20"/>
                <w:lang w:val="it-CH"/>
              </w:rPr>
              <w:t>in settori di manovra</w:t>
            </w:r>
            <w:r w:rsidRPr="00B42537">
              <w:rPr>
                <w:rFonts w:ascii="Times New Roman" w:hAnsi="Times New Roman" w:cs="Times New Roman"/>
                <w:color w:val="FF0000"/>
                <w:sz w:val="24"/>
                <w:lang w:val="it-CH"/>
              </w:rPr>
              <w:t xml:space="preserve"> </w:t>
            </w:r>
            <w:r w:rsidRPr="00B42537">
              <w:rPr>
                <w:rFonts w:ascii="TimesNewRoman" w:hAnsi="TimesNewRoman" w:cs="TimesNewRoman"/>
                <w:sz w:val="22"/>
                <w:szCs w:val="18"/>
                <w:lang w:val="it-CH"/>
              </w:rPr>
              <w:t xml:space="preserve">nell'ambito della segnalazione in cabina di guida </w:t>
            </w:r>
            <w:r w:rsidR="005D4B03" w:rsidRPr="00B42537">
              <w:rPr>
                <w:rFonts w:ascii="TimesNewRoman" w:hAnsi="TimesNewRoman" w:cs="TimesNewRoman"/>
                <w:szCs w:val="18"/>
                <w:lang w:val="it-CH"/>
              </w:rPr>
              <w:t>rimangono occupati da veicoli, il capo della sicurezza lo comunica al capomovimento in occasione dell’annuncio di percorribilità secondo le disposizioni per i «lavori nella zona dei binari».</w:t>
            </w:r>
          </w:p>
          <w:p w14:paraId="51022F76" w14:textId="77777777" w:rsidR="00926C77" w:rsidRPr="00282578" w:rsidRDefault="00926C77" w:rsidP="00926C77">
            <w:pPr>
              <w:autoSpaceDE w:val="0"/>
              <w:autoSpaceDN w:val="0"/>
              <w:adjustRightInd w:val="0"/>
              <w:spacing w:line="240" w:lineRule="auto"/>
              <w:rPr>
                <w:rFonts w:ascii="Times New Roman" w:hAnsi="Times New Roman" w:cs="Times New Roman"/>
                <w:szCs w:val="20"/>
                <w:lang w:val="it-CH"/>
              </w:rPr>
            </w:pPr>
          </w:p>
          <w:p w14:paraId="5BE39376" w14:textId="59ADAD9B" w:rsidR="008722A2" w:rsidRPr="00B42537" w:rsidRDefault="005D4B03" w:rsidP="005D4B03">
            <w:pPr>
              <w:autoSpaceDE w:val="0"/>
              <w:autoSpaceDN w:val="0"/>
              <w:adjustRightInd w:val="0"/>
              <w:spacing w:line="240" w:lineRule="auto"/>
              <w:rPr>
                <w:rFonts w:ascii="Times New Roman" w:hAnsi="Times New Roman" w:cs="Times New Roman"/>
                <w:b/>
                <w:szCs w:val="20"/>
                <w:lang w:val="it-CH"/>
              </w:rPr>
            </w:pPr>
            <w:r w:rsidRPr="00282578">
              <w:rPr>
                <w:rFonts w:ascii="TimesNewRoman" w:hAnsi="TimesNewRoman" w:cs="TimesNewRoman"/>
                <w:szCs w:val="20"/>
                <w:lang w:val="it-CH"/>
              </w:rPr>
              <w:t>Dov’è necessario il capomovimento assicura i binari occupati all’impianto di sicurezza</w:t>
            </w:r>
            <w:r w:rsidR="00FA2528" w:rsidRPr="00282578">
              <w:rPr>
                <w:rFonts w:ascii="Times New Roman" w:hAnsi="Times New Roman" w:cs="Times New Roman"/>
                <w:szCs w:val="20"/>
                <w:lang w:val="it-CH"/>
              </w:rPr>
              <w:t>.</w:t>
            </w:r>
          </w:p>
        </w:tc>
        <w:tc>
          <w:tcPr>
            <w:tcW w:w="7139" w:type="dxa"/>
          </w:tcPr>
          <w:p w14:paraId="449D0EA7" w14:textId="3141D0D9"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12</w:t>
            </w:r>
          </w:p>
          <w:p w14:paraId="5847EF03" w14:textId="68B6BA7B" w:rsidR="008722A2" w:rsidRPr="00B42537" w:rsidRDefault="00B42537">
            <w:pPr>
              <w:autoSpaceDE w:val="0"/>
              <w:autoSpaceDN w:val="0"/>
              <w:adjustRightInd w:val="0"/>
              <w:spacing w:before="60" w:after="60" w:line="240" w:lineRule="auto"/>
              <w:rPr>
                <w:bCs/>
                <w:szCs w:val="20"/>
                <w:lang w:val="it-CH"/>
              </w:rPr>
            </w:pPr>
            <w:r>
              <w:rPr>
                <w:lang w:val="it-CH"/>
              </w:rPr>
              <w:t xml:space="preserve">Ammesso con </w:t>
            </w:r>
            <w:r w:rsidR="00FA2528" w:rsidRPr="00B42537">
              <w:rPr>
                <w:lang w:val="it-CH"/>
              </w:rPr>
              <w:t xml:space="preserve">FSS </w:t>
            </w:r>
          </w:p>
        </w:tc>
      </w:tr>
      <w:tr w:rsidR="008722A2" w:rsidRPr="00B42537" w14:paraId="51AEBBEE" w14:textId="77777777">
        <w:tc>
          <w:tcPr>
            <w:tcW w:w="7139" w:type="dxa"/>
          </w:tcPr>
          <w:p w14:paraId="28CFB5E1" w14:textId="77777777" w:rsidR="008722A2" w:rsidRPr="00B42537" w:rsidRDefault="00FB3B88">
            <w:pPr>
              <w:spacing w:before="60" w:after="60" w:line="240" w:lineRule="auto"/>
              <w:rPr>
                <w:rFonts w:ascii="Times New Roman" w:hAnsi="Times New Roman" w:cs="Times New Roman"/>
                <w:b/>
                <w:color w:val="FF0000"/>
                <w:szCs w:val="20"/>
                <w:lang w:val="it-CH"/>
              </w:rPr>
            </w:pPr>
            <w:r w:rsidRPr="00B42537">
              <w:rPr>
                <w:rFonts w:ascii="Times New Roman" w:hAnsi="Times New Roman" w:cs="Times New Roman"/>
                <w:b/>
                <w:color w:val="FF0000"/>
                <w:lang w:val="it-CH"/>
              </w:rPr>
              <w:t>7 Disposizioni complementari per movimenti di manovra nell’ambito della segnalazione in cabina di guida</w:t>
            </w:r>
          </w:p>
        </w:tc>
        <w:tc>
          <w:tcPr>
            <w:tcW w:w="7139" w:type="dxa"/>
          </w:tcPr>
          <w:p w14:paraId="438147DD" w14:textId="274B4B42"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6</w:t>
            </w:r>
          </w:p>
        </w:tc>
      </w:tr>
      <w:tr w:rsidR="008722A2" w:rsidRPr="00B42537" w14:paraId="0DC9F7C3" w14:textId="77777777">
        <w:tc>
          <w:tcPr>
            <w:tcW w:w="7139" w:type="dxa"/>
          </w:tcPr>
          <w:p w14:paraId="376C80B7" w14:textId="77777777" w:rsidR="008722A2" w:rsidRPr="00B42537" w:rsidRDefault="005F45EE">
            <w:pPr>
              <w:spacing w:before="60" w:after="60" w:line="240" w:lineRule="auto"/>
              <w:rPr>
                <w:rFonts w:ascii="Times New Roman" w:hAnsi="Times New Roman" w:cs="Times New Roman"/>
                <w:b/>
                <w:color w:val="FF0000"/>
                <w:szCs w:val="20"/>
                <w:lang w:val="it-CH"/>
              </w:rPr>
            </w:pPr>
            <w:r w:rsidRPr="00B42537">
              <w:rPr>
                <w:rFonts w:ascii="Times New Roman" w:hAnsi="Times New Roman" w:cs="Times New Roman"/>
                <w:b/>
                <w:color w:val="FF0000"/>
                <w:lang w:val="it-CH"/>
              </w:rPr>
              <w:t>7.1 In generale</w:t>
            </w:r>
          </w:p>
        </w:tc>
        <w:tc>
          <w:tcPr>
            <w:tcW w:w="7139" w:type="dxa"/>
          </w:tcPr>
          <w:p w14:paraId="5892AB7E" w14:textId="77777777" w:rsidR="008722A2" w:rsidRPr="00B42537" w:rsidRDefault="008722A2">
            <w:pPr>
              <w:autoSpaceDE w:val="0"/>
              <w:autoSpaceDN w:val="0"/>
              <w:adjustRightInd w:val="0"/>
              <w:spacing w:before="60" w:after="60" w:line="240" w:lineRule="auto"/>
              <w:rPr>
                <w:rFonts w:ascii="TimesNewRoman,Bold" w:hAnsi="TimesNewRoman,Bold" w:cs="TimesNewRoman,Bold"/>
                <w:b/>
                <w:bCs/>
                <w:szCs w:val="20"/>
                <w:lang w:val="it-CH"/>
              </w:rPr>
            </w:pPr>
          </w:p>
        </w:tc>
      </w:tr>
      <w:tr w:rsidR="008722A2" w:rsidRPr="00B42537" w14:paraId="521EC062" w14:textId="77777777">
        <w:tc>
          <w:tcPr>
            <w:tcW w:w="7139" w:type="dxa"/>
          </w:tcPr>
          <w:p w14:paraId="1832B867" w14:textId="77777777" w:rsidR="008722A2" w:rsidRPr="00B42537" w:rsidRDefault="005F45EE">
            <w:pPr>
              <w:spacing w:before="60" w:after="60" w:line="240" w:lineRule="auto"/>
              <w:rPr>
                <w:rFonts w:ascii="Times New Roman" w:hAnsi="Times New Roman" w:cs="Times New Roman"/>
                <w:b/>
                <w:color w:val="FF0000"/>
                <w:szCs w:val="20"/>
                <w:lang w:val="it-CH"/>
              </w:rPr>
            </w:pPr>
            <w:r w:rsidRPr="00B42537">
              <w:rPr>
                <w:rFonts w:ascii="Times New Roman" w:hAnsi="Times New Roman" w:cs="Times New Roman"/>
                <w:b/>
                <w:color w:val="FF0000"/>
                <w:lang w:val="it-CH"/>
              </w:rPr>
              <w:t>7.1.1 Principio</w:t>
            </w:r>
          </w:p>
          <w:p w14:paraId="6CD9029C" w14:textId="77777777" w:rsidR="008722A2" w:rsidRPr="00B42537" w:rsidRDefault="00FA2528">
            <w:pPr>
              <w:spacing w:before="40" w:after="40" w:line="240" w:lineRule="auto"/>
              <w:rPr>
                <w:rFonts w:ascii="TimesNewRoman" w:hAnsi="TimesNewRoman" w:cs="TimesNewRoman"/>
                <w:color w:val="FF0000"/>
                <w:szCs w:val="20"/>
                <w:lang w:val="it-CH"/>
              </w:rPr>
            </w:pPr>
            <w:r w:rsidRPr="00B42537">
              <w:rPr>
                <w:rFonts w:ascii="TimesNewRoman" w:hAnsi="TimesNewRoman" w:cs="TimesNewRoman"/>
                <w:color w:val="FF0000"/>
                <w:lang w:val="it-CH"/>
              </w:rPr>
              <w:t>Per quanto possibile, le corse con la segnalazione in cabina di guida vanno effettuate come corse treno.</w:t>
            </w:r>
          </w:p>
          <w:p w14:paraId="5C46078B" w14:textId="77777777" w:rsidR="008722A2" w:rsidRPr="00B42537" w:rsidRDefault="00FA2528">
            <w:pPr>
              <w:spacing w:before="40" w:after="4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Nei casi seguenti sono ammessi movimenti di manovra:</w:t>
            </w:r>
          </w:p>
          <w:p w14:paraId="059C367E" w14:textId="77777777" w:rsidR="008722A2" w:rsidRPr="00B42537" w:rsidRDefault="00FA2528">
            <w:pPr>
              <w:numPr>
                <w:ilvl w:val="0"/>
                <w:numId w:val="1"/>
              </w:numPr>
              <w:spacing w:before="40" w:after="4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in settori di manovra</w:t>
            </w:r>
          </w:p>
          <w:p w14:paraId="54E32ED4" w14:textId="77777777" w:rsidR="008722A2" w:rsidRPr="00B42537" w:rsidRDefault="00FA2528">
            <w:pPr>
              <w:numPr>
                <w:ilvl w:val="0"/>
                <w:numId w:val="1"/>
              </w:numPr>
              <w:spacing w:before="40" w:after="4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in impianti con scambi non centralizzati</w:t>
            </w:r>
          </w:p>
          <w:p w14:paraId="2A88578E" w14:textId="77777777" w:rsidR="008722A2" w:rsidRPr="00B42537" w:rsidRDefault="00FA2528">
            <w:pPr>
              <w:numPr>
                <w:ilvl w:val="0"/>
                <w:numId w:val="1"/>
              </w:numPr>
              <w:spacing w:before="40" w:after="4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 xml:space="preserve">su binari sbarrati in relazione con lavori nella zona dei binari </w:t>
            </w:r>
          </w:p>
          <w:p w14:paraId="4B93A293" w14:textId="77777777" w:rsidR="008722A2" w:rsidRPr="00B42537" w:rsidRDefault="00FA2528">
            <w:pPr>
              <w:numPr>
                <w:ilvl w:val="0"/>
                <w:numId w:val="1"/>
              </w:numPr>
              <w:spacing w:before="40" w:after="4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se, per ragioni tecniche, la corsa treno influenza l’impianto di sicurezza in modo tale che dopo la corsa esso non raggiunge la posizione di base</w:t>
            </w:r>
          </w:p>
          <w:p w14:paraId="79D0BFE2" w14:textId="00B1D481" w:rsidR="008722A2" w:rsidRPr="00B42537" w:rsidRDefault="00FA2528">
            <w:pPr>
              <w:numPr>
                <w:ilvl w:val="0"/>
                <w:numId w:val="1"/>
              </w:numPr>
              <w:spacing w:before="40" w:after="4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 xml:space="preserve">se </w:t>
            </w:r>
            <w:r w:rsidR="00F62706">
              <w:rPr>
                <w:rFonts w:ascii="Times New Roman" w:hAnsi="Times New Roman" w:cs="Times New Roman"/>
                <w:color w:val="FF0000"/>
                <w:lang w:val="it-CH"/>
              </w:rPr>
              <w:t xml:space="preserve">veicoli </w:t>
            </w:r>
            <w:r w:rsidRPr="00B42537">
              <w:rPr>
                <w:rFonts w:ascii="Times New Roman" w:hAnsi="Times New Roman" w:cs="Times New Roman"/>
                <w:color w:val="FF0000"/>
                <w:lang w:val="it-CH"/>
              </w:rPr>
              <w:t xml:space="preserve">non possono essere ubicati nei treni. </w:t>
            </w:r>
          </w:p>
          <w:p w14:paraId="585E432D" w14:textId="496DE9FD" w:rsidR="008722A2" w:rsidRPr="00B42537" w:rsidRDefault="00FA2528" w:rsidP="00F62706">
            <w:pPr>
              <w:spacing w:before="40" w:after="4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 xml:space="preserve">Corse </w:t>
            </w:r>
            <w:r w:rsidR="00F62706">
              <w:rPr>
                <w:rFonts w:ascii="Times New Roman" w:hAnsi="Times New Roman" w:cs="Times New Roman"/>
                <w:color w:val="FF0000"/>
                <w:lang w:val="it-CH"/>
              </w:rPr>
              <w:t>all’interno di</w:t>
            </w:r>
            <w:r w:rsidR="00F62706" w:rsidRPr="00B42537">
              <w:rPr>
                <w:rFonts w:ascii="Times New Roman" w:hAnsi="Times New Roman" w:cs="Times New Roman"/>
                <w:color w:val="FF0000"/>
                <w:lang w:val="it-CH"/>
              </w:rPr>
              <w:t xml:space="preserve"> </w:t>
            </w:r>
            <w:r w:rsidRPr="00B42537">
              <w:rPr>
                <w:rFonts w:ascii="Times New Roman" w:hAnsi="Times New Roman" w:cs="Times New Roman"/>
                <w:color w:val="FF0000"/>
                <w:lang w:val="it-CH"/>
              </w:rPr>
              <w:t>binari sbarrati vengono eseguite secondo le «Disposizioni complementari per i movimenti di manovra su binari</w:t>
            </w:r>
            <w:r w:rsidR="00F62706">
              <w:rPr>
                <w:rFonts w:ascii="Times New Roman" w:hAnsi="Times New Roman" w:cs="Times New Roman"/>
                <w:color w:val="FF0000"/>
                <w:lang w:val="it-CH"/>
              </w:rPr>
              <w:t>o</w:t>
            </w:r>
            <w:r w:rsidRPr="00B42537">
              <w:rPr>
                <w:rFonts w:ascii="Times New Roman" w:hAnsi="Times New Roman" w:cs="Times New Roman"/>
                <w:color w:val="FF0000"/>
                <w:lang w:val="it-CH"/>
              </w:rPr>
              <w:t xml:space="preserve"> </w:t>
            </w:r>
            <w:r w:rsidR="00F62706" w:rsidRPr="00B42537">
              <w:rPr>
                <w:rFonts w:ascii="Times New Roman" w:hAnsi="Times New Roman" w:cs="Times New Roman"/>
                <w:color w:val="FF0000"/>
                <w:lang w:val="it-CH"/>
              </w:rPr>
              <w:t>sbarrat</w:t>
            </w:r>
            <w:r w:rsidR="00F62706">
              <w:rPr>
                <w:rFonts w:ascii="Times New Roman" w:hAnsi="Times New Roman" w:cs="Times New Roman"/>
                <w:color w:val="FF0000"/>
                <w:lang w:val="it-CH"/>
              </w:rPr>
              <w:t>o</w:t>
            </w:r>
            <w:r w:rsidRPr="00B42537">
              <w:rPr>
                <w:rFonts w:ascii="Times New Roman" w:hAnsi="Times New Roman" w:cs="Times New Roman"/>
                <w:color w:val="FF0000"/>
                <w:lang w:val="it-CH"/>
              </w:rPr>
              <w:t>».</w:t>
            </w:r>
          </w:p>
        </w:tc>
        <w:tc>
          <w:tcPr>
            <w:tcW w:w="7139" w:type="dxa"/>
          </w:tcPr>
          <w:p w14:paraId="3343FBC7" w14:textId="3322C757" w:rsidR="008722A2" w:rsidRPr="00B42537" w:rsidRDefault="00FA2528">
            <w:pPr>
              <w:autoSpaceDE w:val="0"/>
              <w:autoSpaceDN w:val="0"/>
              <w:adjustRightInd w:val="0"/>
              <w:spacing w:before="60" w:after="60" w:line="240" w:lineRule="auto"/>
              <w:rPr>
                <w:b/>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6</w:t>
            </w:r>
          </w:p>
        </w:tc>
      </w:tr>
      <w:tr w:rsidR="008722A2" w:rsidRPr="00B42537" w14:paraId="71700F13" w14:textId="77777777">
        <w:tc>
          <w:tcPr>
            <w:tcW w:w="7139" w:type="dxa"/>
          </w:tcPr>
          <w:p w14:paraId="00C74732" w14:textId="77777777" w:rsidR="008722A2" w:rsidRPr="00B42537" w:rsidRDefault="005F45EE">
            <w:pPr>
              <w:spacing w:before="60" w:after="60" w:line="240" w:lineRule="auto"/>
              <w:rPr>
                <w:rFonts w:ascii="Times New Roman" w:hAnsi="Times New Roman" w:cs="Times New Roman"/>
                <w:b/>
                <w:szCs w:val="20"/>
                <w:lang w:val="it-CH"/>
              </w:rPr>
            </w:pPr>
            <w:r w:rsidRPr="00B42537">
              <w:rPr>
                <w:rFonts w:ascii="Times New Roman" w:hAnsi="Times New Roman" w:cs="Times New Roman"/>
                <w:b/>
                <w:color w:val="FF0000"/>
                <w:lang w:val="it-CH"/>
              </w:rPr>
              <w:t>7.1.2 Passaggio al regime d’esercizio «Shunting»</w:t>
            </w:r>
          </w:p>
          <w:p w14:paraId="27943AE1" w14:textId="77777777" w:rsidR="008722A2" w:rsidRPr="00B42537" w:rsidRDefault="00926C77" w:rsidP="00926C77">
            <w:pPr>
              <w:autoSpaceDE w:val="0"/>
              <w:autoSpaceDN w:val="0"/>
              <w:adjustRightInd w:val="0"/>
              <w:spacing w:line="240" w:lineRule="auto"/>
              <w:rPr>
                <w:rFonts w:ascii="Times New Roman" w:hAnsi="Times New Roman" w:cs="Times New Roman"/>
                <w:szCs w:val="20"/>
                <w:lang w:val="it-CH"/>
              </w:rPr>
            </w:pPr>
            <w:r w:rsidRPr="00B42537">
              <w:rPr>
                <w:rFonts w:ascii="TimesNewRoman" w:hAnsi="TimesNewRoman" w:cs="TimesNewRoman"/>
                <w:szCs w:val="20"/>
                <w:lang w:val="it-CH"/>
              </w:rPr>
              <w:t>Nell'ambito della segnalazione in cabina di guida, viene ordinato il passaggio nel regime d’esercizio «Shunting».</w:t>
            </w:r>
            <w:r w:rsidRPr="00B42537">
              <w:rPr>
                <w:rFonts w:ascii="Times New Roman" w:hAnsi="Times New Roman" w:cs="Times New Roman"/>
                <w:color w:val="FF0000"/>
                <w:szCs w:val="20"/>
                <w:lang w:val="it-CH"/>
              </w:rPr>
              <w:t xml:space="preserve"> </w:t>
            </w:r>
            <w:r w:rsidR="00FA2528" w:rsidRPr="00B42537">
              <w:rPr>
                <w:rFonts w:ascii="Times New Roman" w:hAnsi="Times New Roman" w:cs="Times New Roman"/>
                <w:color w:val="FF0000"/>
                <w:szCs w:val="20"/>
                <w:lang w:val="it-CH"/>
              </w:rPr>
              <w:t>Fanno eccezione gli impianti con scambi non centralizzati</w:t>
            </w:r>
            <w:r w:rsidR="00FA2528" w:rsidRPr="00B42537">
              <w:rPr>
                <w:rFonts w:ascii="Times New Roman" w:hAnsi="Times New Roman" w:cs="Times New Roman"/>
                <w:color w:val="FF0000"/>
                <w:sz w:val="22"/>
                <w:lang w:val="it-CH"/>
              </w:rPr>
              <w:t>.</w:t>
            </w:r>
          </w:p>
        </w:tc>
        <w:tc>
          <w:tcPr>
            <w:tcW w:w="7139" w:type="dxa"/>
          </w:tcPr>
          <w:p w14:paraId="7CA39856" w14:textId="13576C4B"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6</w:t>
            </w:r>
          </w:p>
          <w:p w14:paraId="2B1809D7" w14:textId="29725B83" w:rsidR="008722A2" w:rsidRPr="00B42537" w:rsidRDefault="005D4B03">
            <w:pPr>
              <w:autoSpaceDE w:val="0"/>
              <w:autoSpaceDN w:val="0"/>
              <w:adjustRightInd w:val="0"/>
              <w:spacing w:before="60" w:after="60" w:line="240" w:lineRule="auto"/>
              <w:rPr>
                <w:bCs/>
                <w:szCs w:val="20"/>
                <w:lang w:val="it-CH"/>
              </w:rPr>
            </w:pPr>
            <w:r w:rsidRPr="00B42537">
              <w:rPr>
                <w:lang w:val="it-CH"/>
              </w:rPr>
              <w:t xml:space="preserve">Ripreso dal </w:t>
            </w:r>
            <w:r w:rsidR="00FA2528" w:rsidRPr="00B42537">
              <w:rPr>
                <w:lang w:val="it-CH"/>
              </w:rPr>
              <w:t xml:space="preserve">R 300.4 </w:t>
            </w:r>
            <w:r w:rsidR="00492BF9" w:rsidRPr="00B42537">
              <w:rPr>
                <w:lang w:val="it-CH"/>
              </w:rPr>
              <w:t>cifra</w:t>
            </w:r>
            <w:r w:rsidR="00FA2528" w:rsidRPr="00B42537">
              <w:rPr>
                <w:lang w:val="it-CH"/>
              </w:rPr>
              <w:t xml:space="preserve"> 2.1</w:t>
            </w:r>
          </w:p>
          <w:p w14:paraId="543E347A" w14:textId="77777777" w:rsidR="008722A2" w:rsidRPr="00B42537" w:rsidRDefault="008722A2">
            <w:pPr>
              <w:autoSpaceDE w:val="0"/>
              <w:autoSpaceDN w:val="0"/>
              <w:adjustRightInd w:val="0"/>
              <w:spacing w:before="60" w:after="60" w:line="240" w:lineRule="auto"/>
              <w:rPr>
                <w:bCs/>
                <w:szCs w:val="20"/>
                <w:lang w:val="it-CH"/>
              </w:rPr>
            </w:pPr>
          </w:p>
        </w:tc>
      </w:tr>
      <w:tr w:rsidR="008722A2" w:rsidRPr="00B42537" w14:paraId="4D11AF2E" w14:textId="77777777">
        <w:tc>
          <w:tcPr>
            <w:tcW w:w="7139" w:type="dxa"/>
          </w:tcPr>
          <w:p w14:paraId="72FF352C" w14:textId="77777777" w:rsidR="008722A2" w:rsidRPr="00B42537" w:rsidRDefault="005F45EE">
            <w:pPr>
              <w:spacing w:before="60" w:after="60" w:line="240" w:lineRule="auto"/>
              <w:rPr>
                <w:rFonts w:ascii="Times New Roman" w:hAnsi="Times New Roman" w:cs="Times New Roman"/>
                <w:b/>
                <w:szCs w:val="20"/>
                <w:lang w:val="it-CH"/>
              </w:rPr>
            </w:pPr>
            <w:r w:rsidRPr="00B42537">
              <w:rPr>
                <w:rFonts w:ascii="Times New Roman" w:hAnsi="Times New Roman" w:cs="Times New Roman"/>
                <w:b/>
                <w:color w:val="FF0000"/>
                <w:lang w:val="it-CH"/>
              </w:rPr>
              <w:t>7.1.3. Prescrizioni di frenatura</w:t>
            </w:r>
          </w:p>
          <w:p w14:paraId="1A748A7A" w14:textId="77777777" w:rsidR="00FD27C7" w:rsidRPr="00B42537" w:rsidRDefault="00FD27C7" w:rsidP="00FD27C7">
            <w:pPr>
              <w:autoSpaceDE w:val="0"/>
              <w:autoSpaceDN w:val="0"/>
              <w:adjustRightInd w:val="0"/>
              <w:spacing w:line="240" w:lineRule="auto"/>
              <w:rPr>
                <w:rFonts w:ascii="TimesNewRoman" w:hAnsi="TimesNewRoman" w:cs="TimesNewRoman"/>
                <w:szCs w:val="18"/>
                <w:lang w:val="it-CH"/>
              </w:rPr>
            </w:pPr>
            <w:r w:rsidRPr="00B42537">
              <w:rPr>
                <w:rFonts w:ascii="TimesNewRoman" w:hAnsi="TimesNewRoman" w:cs="TimesNewRoman"/>
                <w:szCs w:val="18"/>
                <w:lang w:val="it-CH"/>
              </w:rPr>
              <w:t xml:space="preserve">Per corse all'interno dei settori di manovra </w:t>
            </w:r>
            <w:r w:rsidRPr="00B42537">
              <w:rPr>
                <w:rFonts w:ascii="Times New Roman" w:hAnsi="Times New Roman" w:cs="Times New Roman"/>
                <w:color w:val="FF0000"/>
                <w:lang w:val="it-CH"/>
              </w:rPr>
              <w:t>e su impianti contigui con scambi non centralizzati</w:t>
            </w:r>
            <w:r w:rsidRPr="00B42537">
              <w:rPr>
                <w:rFonts w:ascii="Times New Roman" w:hAnsi="Times New Roman" w:cs="Times New Roman"/>
                <w:lang w:val="it-CH"/>
              </w:rPr>
              <w:t xml:space="preserve"> </w:t>
            </w:r>
            <w:r w:rsidRPr="00B42537">
              <w:rPr>
                <w:rFonts w:ascii="TimesNewRoman" w:hAnsi="TimesNewRoman" w:cs="TimesNewRoman"/>
                <w:szCs w:val="18"/>
                <w:lang w:val="it-CH"/>
              </w:rPr>
              <w:t>valgono fondamentalmente le prescrizioni per la prova dei freni e di frenatura come per i movimenti di manovra in stazione.</w:t>
            </w:r>
          </w:p>
          <w:p w14:paraId="03F13BD9" w14:textId="77777777" w:rsidR="00FD27C7" w:rsidRPr="00B42537" w:rsidRDefault="00FD27C7" w:rsidP="00FD27C7">
            <w:pPr>
              <w:autoSpaceDE w:val="0"/>
              <w:autoSpaceDN w:val="0"/>
              <w:adjustRightInd w:val="0"/>
              <w:spacing w:line="240" w:lineRule="auto"/>
              <w:rPr>
                <w:rFonts w:ascii="Times New Roman" w:hAnsi="Times New Roman" w:cs="Times New Roman"/>
                <w:sz w:val="22"/>
                <w:szCs w:val="20"/>
                <w:lang w:val="it-CH"/>
              </w:rPr>
            </w:pPr>
          </w:p>
          <w:p w14:paraId="12D7D1E6" w14:textId="3EC56189" w:rsidR="00343C28" w:rsidRPr="006873F6" w:rsidRDefault="007A0AC3" w:rsidP="006873F6">
            <w:pPr>
              <w:autoSpaceDE w:val="0"/>
              <w:autoSpaceDN w:val="0"/>
              <w:adjustRightInd w:val="0"/>
              <w:spacing w:line="240" w:lineRule="auto"/>
              <w:rPr>
                <w:rFonts w:ascii="Times New Roman" w:hAnsi="Times New Roman" w:cs="Times New Roman"/>
                <w:sz w:val="22"/>
                <w:szCs w:val="20"/>
                <w:lang w:val="it-CH"/>
              </w:rPr>
            </w:pPr>
            <w:r w:rsidRPr="00B42537">
              <w:rPr>
                <w:rFonts w:ascii="TimesNewRoman" w:hAnsi="TimesNewRoman" w:cs="TimesNewRoman"/>
                <w:szCs w:val="18"/>
                <w:lang w:val="it-CH"/>
              </w:rPr>
              <w:t>Fuori dei settori di manovra fanno stato di principio le prescrizioni per la prova dei freni e di frenatura come per i treni.</w:t>
            </w:r>
          </w:p>
        </w:tc>
        <w:tc>
          <w:tcPr>
            <w:tcW w:w="7139" w:type="dxa"/>
          </w:tcPr>
          <w:p w14:paraId="7C9C1135" w14:textId="6A1F47B1"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6</w:t>
            </w:r>
          </w:p>
          <w:p w14:paraId="0A4D285A" w14:textId="28658856" w:rsidR="008722A2" w:rsidRPr="00B42537" w:rsidRDefault="005D4B03">
            <w:pPr>
              <w:autoSpaceDE w:val="0"/>
              <w:autoSpaceDN w:val="0"/>
              <w:adjustRightInd w:val="0"/>
              <w:spacing w:before="60" w:after="60" w:line="240" w:lineRule="auto"/>
              <w:rPr>
                <w:bCs/>
                <w:szCs w:val="20"/>
                <w:lang w:val="it-CH"/>
              </w:rPr>
            </w:pPr>
            <w:r w:rsidRPr="00B42537">
              <w:rPr>
                <w:lang w:val="it-CH"/>
              </w:rPr>
              <w:t xml:space="preserve">Ripreso dal </w:t>
            </w:r>
            <w:r w:rsidR="00FA2528" w:rsidRPr="00B42537">
              <w:rPr>
                <w:lang w:val="it-CH"/>
              </w:rPr>
              <w:t xml:space="preserve">R 300.4 </w:t>
            </w:r>
            <w:r w:rsidR="00492BF9" w:rsidRPr="00B42537">
              <w:rPr>
                <w:lang w:val="it-CH"/>
              </w:rPr>
              <w:t>cifra</w:t>
            </w:r>
            <w:r w:rsidR="00FA2528" w:rsidRPr="00B42537">
              <w:rPr>
                <w:lang w:val="it-CH"/>
              </w:rPr>
              <w:t xml:space="preserve"> 1.8.5</w:t>
            </w:r>
          </w:p>
        </w:tc>
      </w:tr>
      <w:tr w:rsidR="008722A2" w:rsidRPr="00B42537" w14:paraId="7FE69C20" w14:textId="77777777">
        <w:tc>
          <w:tcPr>
            <w:tcW w:w="7139" w:type="dxa"/>
          </w:tcPr>
          <w:p w14:paraId="3A7A512D" w14:textId="77777777" w:rsidR="008722A2" w:rsidRPr="00B42537" w:rsidRDefault="005F45EE" w:rsidP="005F45EE">
            <w:pPr>
              <w:spacing w:before="60" w:after="60" w:line="240" w:lineRule="auto"/>
              <w:rPr>
                <w:rFonts w:ascii="Times New Roman" w:hAnsi="Times New Roman" w:cs="Times New Roman"/>
                <w:b/>
                <w:szCs w:val="20"/>
                <w:lang w:val="it-CH"/>
              </w:rPr>
            </w:pPr>
            <w:r w:rsidRPr="00B42537">
              <w:rPr>
                <w:rFonts w:ascii="Times New Roman" w:hAnsi="Times New Roman" w:cs="Times New Roman"/>
                <w:b/>
                <w:color w:val="FF0000"/>
                <w:lang w:val="it-CH"/>
              </w:rPr>
              <w:lastRenderedPageBreak/>
              <w:t>7.2 Richiesta dell’itinerario</w:t>
            </w:r>
          </w:p>
        </w:tc>
        <w:tc>
          <w:tcPr>
            <w:tcW w:w="7139" w:type="dxa"/>
          </w:tcPr>
          <w:p w14:paraId="0189008C" w14:textId="77777777" w:rsidR="008722A2" w:rsidRPr="00B42537" w:rsidRDefault="008722A2">
            <w:pPr>
              <w:autoSpaceDE w:val="0"/>
              <w:autoSpaceDN w:val="0"/>
              <w:adjustRightInd w:val="0"/>
              <w:spacing w:before="60" w:after="60" w:line="240" w:lineRule="auto"/>
              <w:rPr>
                <w:b/>
                <w:bCs/>
                <w:szCs w:val="20"/>
                <w:lang w:val="it-CH"/>
              </w:rPr>
            </w:pPr>
          </w:p>
        </w:tc>
      </w:tr>
      <w:tr w:rsidR="008722A2" w:rsidRPr="00B42537" w14:paraId="48898FC9" w14:textId="77777777">
        <w:tc>
          <w:tcPr>
            <w:tcW w:w="7139" w:type="dxa"/>
          </w:tcPr>
          <w:p w14:paraId="4D006A57" w14:textId="0FE70E03" w:rsidR="008722A2" w:rsidRPr="00B42537" w:rsidRDefault="005F45EE">
            <w:pPr>
              <w:spacing w:before="60" w:after="60" w:line="240" w:lineRule="auto"/>
              <w:rPr>
                <w:rFonts w:ascii="Times New Roman" w:hAnsi="Times New Roman" w:cs="Times New Roman"/>
                <w:b/>
                <w:szCs w:val="20"/>
                <w:lang w:val="it-CH"/>
              </w:rPr>
            </w:pPr>
            <w:r w:rsidRPr="00B42537">
              <w:rPr>
                <w:rFonts w:ascii="Times New Roman" w:hAnsi="Times New Roman" w:cs="Times New Roman"/>
                <w:b/>
                <w:color w:val="FF0000"/>
                <w:lang w:val="it-CH"/>
              </w:rPr>
              <w:t xml:space="preserve">7.2.1 </w:t>
            </w:r>
            <w:r w:rsidR="007A0AC3" w:rsidRPr="00B42537">
              <w:rPr>
                <w:rFonts w:ascii="TimesNewRoman,Bold" w:hAnsi="TimesNewRoman,Bold" w:cs="TimesNewRoman,Bold"/>
                <w:b/>
                <w:bCs/>
                <w:szCs w:val="20"/>
                <w:lang w:val="it-CH"/>
              </w:rPr>
              <w:t>Disposizione dell’itinerario senza richiesta</w:t>
            </w:r>
            <w:r w:rsidR="007A0AC3" w:rsidRPr="00B42537">
              <w:rPr>
                <w:rFonts w:ascii="Times New Roman" w:hAnsi="Times New Roman" w:cs="Times New Roman"/>
                <w:b/>
                <w:lang w:val="it-CH"/>
              </w:rPr>
              <w:t xml:space="preserve"> </w:t>
            </w:r>
          </w:p>
          <w:p w14:paraId="23FC7495" w14:textId="6BEF3C2C" w:rsidR="008722A2" w:rsidRPr="00B42537" w:rsidRDefault="007A0AC3" w:rsidP="008F44DA">
            <w:pPr>
              <w:spacing w:before="60" w:after="60" w:line="240" w:lineRule="auto"/>
              <w:rPr>
                <w:rFonts w:ascii="Times New Roman" w:hAnsi="Times New Roman" w:cs="Times New Roman"/>
                <w:szCs w:val="20"/>
                <w:lang w:val="it-CH"/>
              </w:rPr>
            </w:pPr>
            <w:r w:rsidRPr="00B42537">
              <w:rPr>
                <w:rFonts w:ascii="TimesNewRoman" w:hAnsi="TimesNewRoman" w:cs="TimesNewRoman"/>
                <w:szCs w:val="18"/>
                <w:lang w:val="it-CH"/>
              </w:rPr>
              <w:t>La disposizione dell’itinerario senza richiesta è proibita</w:t>
            </w:r>
            <w:r w:rsidR="00FA2528" w:rsidRPr="00B42537">
              <w:rPr>
                <w:rFonts w:ascii="Times New Roman" w:hAnsi="Times New Roman" w:cs="Times New Roman"/>
                <w:lang w:val="it-CH"/>
              </w:rPr>
              <w:t>.</w:t>
            </w:r>
          </w:p>
        </w:tc>
        <w:tc>
          <w:tcPr>
            <w:tcW w:w="7139" w:type="dxa"/>
          </w:tcPr>
          <w:p w14:paraId="27113DF7" w14:textId="09FA28D2"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6</w:t>
            </w:r>
          </w:p>
          <w:p w14:paraId="5B82EB4B" w14:textId="1D436C90" w:rsidR="008722A2" w:rsidRPr="00B42537" w:rsidRDefault="007A0AC3">
            <w:pPr>
              <w:autoSpaceDE w:val="0"/>
              <w:autoSpaceDN w:val="0"/>
              <w:adjustRightInd w:val="0"/>
              <w:spacing w:before="60" w:after="60" w:line="240" w:lineRule="auto"/>
              <w:rPr>
                <w:bCs/>
                <w:szCs w:val="20"/>
                <w:lang w:val="it-CH"/>
              </w:rPr>
            </w:pPr>
            <w:r w:rsidRPr="00B42537">
              <w:rPr>
                <w:lang w:val="it-CH"/>
              </w:rPr>
              <w:t xml:space="preserve">Ripreso dal </w:t>
            </w:r>
            <w:r w:rsidR="00FA2528" w:rsidRPr="00B42537">
              <w:rPr>
                <w:lang w:val="it-CH"/>
              </w:rPr>
              <w:t xml:space="preserve">R 300.4 </w:t>
            </w:r>
            <w:r w:rsidR="00492BF9" w:rsidRPr="00B42537">
              <w:rPr>
                <w:lang w:val="it-CH"/>
              </w:rPr>
              <w:t>cifra</w:t>
            </w:r>
            <w:r w:rsidR="00FA2528" w:rsidRPr="00B42537">
              <w:rPr>
                <w:lang w:val="it-CH"/>
              </w:rPr>
              <w:t xml:space="preserve"> 2.2.3</w:t>
            </w:r>
          </w:p>
        </w:tc>
      </w:tr>
      <w:tr w:rsidR="008722A2" w:rsidRPr="00B42537" w14:paraId="514E146E" w14:textId="77777777">
        <w:tc>
          <w:tcPr>
            <w:tcW w:w="7139" w:type="dxa"/>
          </w:tcPr>
          <w:p w14:paraId="605DEF4E" w14:textId="77777777" w:rsidR="008722A2" w:rsidRPr="00B42537" w:rsidRDefault="005F45EE">
            <w:pPr>
              <w:spacing w:before="60" w:after="60" w:line="240" w:lineRule="auto"/>
              <w:rPr>
                <w:rFonts w:ascii="Times New Roman" w:hAnsi="Times New Roman" w:cs="Times New Roman"/>
                <w:b/>
                <w:szCs w:val="20"/>
                <w:lang w:val="it-CH"/>
              </w:rPr>
            </w:pPr>
            <w:r w:rsidRPr="00B42537">
              <w:rPr>
                <w:rFonts w:ascii="Times New Roman" w:hAnsi="Times New Roman" w:cs="Times New Roman"/>
                <w:b/>
                <w:color w:val="FF0000"/>
                <w:lang w:val="it-CH"/>
              </w:rPr>
              <w:t xml:space="preserve">7.2.2 Settori di manovra </w:t>
            </w:r>
          </w:p>
          <w:p w14:paraId="0EB262A6" w14:textId="2DE919A7" w:rsidR="008722A2" w:rsidRPr="00B42537" w:rsidRDefault="007A0AC3" w:rsidP="007A0AC3">
            <w:pPr>
              <w:autoSpaceDE w:val="0"/>
              <w:autoSpaceDN w:val="0"/>
              <w:adjustRightInd w:val="0"/>
              <w:spacing w:line="240" w:lineRule="auto"/>
              <w:rPr>
                <w:rFonts w:ascii="Times New Roman" w:hAnsi="Times New Roman" w:cs="Times New Roman"/>
                <w:szCs w:val="20"/>
                <w:lang w:val="it-CH"/>
              </w:rPr>
            </w:pPr>
            <w:r w:rsidRPr="00B42537">
              <w:rPr>
                <w:rFonts w:ascii="TimesNewRoman" w:hAnsi="TimesNewRoman" w:cs="TimesNewRoman"/>
                <w:szCs w:val="18"/>
                <w:lang w:val="it-CH"/>
              </w:rPr>
              <w:t>Nei settori di manovra, il capomovimento sceglie il punto di partenza in modo tale che tutti gli scambi da percorrere siano vincolati e i segnali di manovra ETCS nella zona dei veicoli da spostare mostrino via libera o via libera con prudenza. Su binari già occupati da veicoli, il percorso di manovra dev'essere disposto in modo tale che l’ultimo segnale di manovra ETCS prima dell’ostacolo mostri via libera con prudenza</w:t>
            </w:r>
            <w:r w:rsidR="00FA2528" w:rsidRPr="00B42537">
              <w:rPr>
                <w:rFonts w:ascii="Times New Roman" w:hAnsi="Times New Roman" w:cs="Times New Roman"/>
                <w:sz w:val="22"/>
                <w:lang w:val="it-CH"/>
              </w:rPr>
              <w:t>.</w:t>
            </w:r>
          </w:p>
        </w:tc>
        <w:tc>
          <w:tcPr>
            <w:tcW w:w="7139" w:type="dxa"/>
          </w:tcPr>
          <w:p w14:paraId="6C7F2F94" w14:textId="1FBDCA23"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6 </w:t>
            </w:r>
          </w:p>
          <w:p w14:paraId="66512039" w14:textId="2CC9E869" w:rsidR="008722A2" w:rsidRPr="00B42537" w:rsidRDefault="007A0AC3">
            <w:pPr>
              <w:autoSpaceDE w:val="0"/>
              <w:autoSpaceDN w:val="0"/>
              <w:adjustRightInd w:val="0"/>
              <w:spacing w:before="60" w:after="60" w:line="240" w:lineRule="auto"/>
              <w:rPr>
                <w:bCs/>
                <w:szCs w:val="20"/>
                <w:lang w:val="it-CH"/>
              </w:rPr>
            </w:pPr>
            <w:r w:rsidRPr="00B42537">
              <w:rPr>
                <w:lang w:val="it-CH"/>
              </w:rPr>
              <w:t xml:space="preserve">Ripreso dal </w:t>
            </w:r>
            <w:r w:rsidR="00FA2528" w:rsidRPr="00B42537">
              <w:rPr>
                <w:lang w:val="it-CH"/>
              </w:rPr>
              <w:t xml:space="preserve">R 300.4 </w:t>
            </w:r>
            <w:r w:rsidR="00492BF9" w:rsidRPr="00B42537">
              <w:rPr>
                <w:lang w:val="it-CH"/>
              </w:rPr>
              <w:t>cifra</w:t>
            </w:r>
            <w:r w:rsidR="00FA2528" w:rsidRPr="00B42537">
              <w:rPr>
                <w:lang w:val="it-CH"/>
              </w:rPr>
              <w:t xml:space="preserve"> 2.3.8</w:t>
            </w:r>
          </w:p>
        </w:tc>
      </w:tr>
      <w:tr w:rsidR="008722A2" w:rsidRPr="00B42537" w14:paraId="16E466ED" w14:textId="77777777">
        <w:tc>
          <w:tcPr>
            <w:tcW w:w="7139" w:type="dxa"/>
          </w:tcPr>
          <w:p w14:paraId="3B72A51D" w14:textId="77777777" w:rsidR="008722A2" w:rsidRPr="00B42537" w:rsidRDefault="005F45EE">
            <w:pPr>
              <w:spacing w:before="60" w:after="60" w:line="240" w:lineRule="auto"/>
              <w:rPr>
                <w:rFonts w:ascii="Times New Roman" w:hAnsi="Times New Roman" w:cs="Times New Roman"/>
                <w:b/>
                <w:szCs w:val="20"/>
                <w:lang w:val="it-CH"/>
              </w:rPr>
            </w:pPr>
            <w:r w:rsidRPr="00B42537">
              <w:rPr>
                <w:rFonts w:ascii="Times New Roman" w:hAnsi="Times New Roman" w:cs="Times New Roman"/>
                <w:b/>
                <w:color w:val="FF0000"/>
                <w:lang w:val="it-CH"/>
              </w:rPr>
              <w:t>7.2.3 Fuori dei settori di manovra</w:t>
            </w:r>
          </w:p>
          <w:p w14:paraId="38352B9E" w14:textId="7A1486F5" w:rsidR="008722A2" w:rsidRPr="00B42537" w:rsidRDefault="007A0AC3" w:rsidP="007A0AC3">
            <w:pPr>
              <w:autoSpaceDE w:val="0"/>
              <w:autoSpaceDN w:val="0"/>
              <w:adjustRightInd w:val="0"/>
              <w:spacing w:line="240" w:lineRule="auto"/>
              <w:rPr>
                <w:rFonts w:ascii="Times New Roman" w:hAnsi="Times New Roman" w:cs="Times New Roman"/>
                <w:lang w:val="it-CH"/>
              </w:rPr>
            </w:pPr>
            <w:r w:rsidRPr="00B42537">
              <w:rPr>
                <w:rFonts w:ascii="TimesNewRoman" w:hAnsi="TimesNewRoman" w:cs="TimesNewRoman"/>
                <w:szCs w:val="18"/>
                <w:lang w:val="it-CH"/>
              </w:rPr>
              <w:t>Fuori dei settori di manovra, il capomovimento sceglie il punto di partenza in modo tale che tutti gli scambi da percorrere siano vincolati dal percorso di manovra.</w:t>
            </w:r>
            <w:r w:rsidR="00FA2528" w:rsidRPr="00B42537">
              <w:rPr>
                <w:rFonts w:ascii="Times New Roman" w:hAnsi="Times New Roman" w:cs="Times New Roman"/>
                <w:lang w:val="it-CH"/>
              </w:rPr>
              <w:t xml:space="preserve"> </w:t>
            </w:r>
          </w:p>
          <w:p w14:paraId="6AD71D52" w14:textId="77777777" w:rsidR="00407D5B" w:rsidRPr="00B42537" w:rsidRDefault="00407D5B" w:rsidP="00407D5B">
            <w:pPr>
              <w:autoSpaceDE w:val="0"/>
              <w:autoSpaceDN w:val="0"/>
              <w:adjustRightInd w:val="0"/>
              <w:spacing w:line="240" w:lineRule="auto"/>
              <w:rPr>
                <w:rFonts w:ascii="TimesNewRoman" w:hAnsi="TimesNewRoman" w:cs="TimesNewRoman"/>
                <w:sz w:val="18"/>
                <w:szCs w:val="18"/>
                <w:lang w:val="it-CH"/>
              </w:rPr>
            </w:pPr>
            <w:r w:rsidRPr="00B42537">
              <w:rPr>
                <w:rFonts w:ascii="TimesNewRoman" w:hAnsi="TimesNewRoman" w:cs="TimesNewRoman"/>
                <w:szCs w:val="20"/>
                <w:lang w:val="it-CH"/>
              </w:rPr>
              <w:t xml:space="preserve">Il percorso di manovra dev'essere sempre disposto fino a un segnale di fermata ETCS </w:t>
            </w:r>
            <w:r w:rsidRPr="00B42537">
              <w:rPr>
                <w:rFonts w:ascii="Times New Roman" w:hAnsi="Times New Roman" w:cs="Times New Roman"/>
                <w:color w:val="FF0000"/>
                <w:szCs w:val="20"/>
                <w:lang w:val="it-CH"/>
              </w:rPr>
              <w:t>o fino alla tavola Fine CAB</w:t>
            </w:r>
            <w:r w:rsidRPr="00B42537">
              <w:rPr>
                <w:rFonts w:ascii="TimesNewRoman" w:hAnsi="TimesNewRoman" w:cs="TimesNewRoman"/>
                <w:sz w:val="18"/>
                <w:szCs w:val="18"/>
                <w:lang w:val="it-CH"/>
              </w:rPr>
              <w:t>.</w:t>
            </w:r>
          </w:p>
          <w:p w14:paraId="598CB338" w14:textId="77777777" w:rsidR="00407D5B" w:rsidRPr="00B42537" w:rsidRDefault="00407D5B" w:rsidP="00407D5B">
            <w:pPr>
              <w:autoSpaceDE w:val="0"/>
              <w:autoSpaceDN w:val="0"/>
              <w:adjustRightInd w:val="0"/>
              <w:spacing w:line="240" w:lineRule="auto"/>
              <w:rPr>
                <w:rFonts w:ascii="Times New Roman" w:hAnsi="Times New Roman" w:cs="Times New Roman"/>
                <w:szCs w:val="20"/>
                <w:lang w:val="it-CH"/>
              </w:rPr>
            </w:pPr>
          </w:p>
          <w:p w14:paraId="5A113A88" w14:textId="77777777" w:rsidR="00407D5B" w:rsidRPr="00B42537" w:rsidRDefault="00407D5B" w:rsidP="00407D5B">
            <w:pPr>
              <w:autoSpaceDE w:val="0"/>
              <w:autoSpaceDN w:val="0"/>
              <w:adjustRightInd w:val="0"/>
              <w:spacing w:line="240" w:lineRule="auto"/>
              <w:rPr>
                <w:rFonts w:ascii="TimesNewRoman" w:hAnsi="TimesNewRoman" w:cs="TimesNewRoman"/>
                <w:szCs w:val="18"/>
                <w:lang w:val="it-CH"/>
              </w:rPr>
            </w:pPr>
            <w:r w:rsidRPr="00B42537">
              <w:rPr>
                <w:rFonts w:ascii="TimesNewRoman" w:hAnsi="TimesNewRoman" w:cs="TimesNewRoman"/>
                <w:szCs w:val="18"/>
                <w:lang w:val="it-CH"/>
              </w:rPr>
              <w:t xml:space="preserve">Se non può disporre il percorso di manovra, il capomovimento deve disporre e assicurare l'itinerario di manovra partendo dal punto di arrivo e almeno fino al prossimo segnale di fermata ETCS </w:t>
            </w:r>
            <w:r w:rsidRPr="00B42537">
              <w:rPr>
                <w:rFonts w:ascii="Times New Roman" w:hAnsi="Times New Roman" w:cs="Times New Roman"/>
                <w:color w:val="FF0000"/>
                <w:lang w:val="it-CH"/>
              </w:rPr>
              <w:t>o fino alla tavola Fine CAB</w:t>
            </w:r>
            <w:r w:rsidRPr="00B42537">
              <w:rPr>
                <w:rFonts w:ascii="TimesNewRoman" w:hAnsi="TimesNewRoman" w:cs="TimesNewRoman"/>
                <w:szCs w:val="18"/>
                <w:lang w:val="it-CH"/>
              </w:rPr>
              <w:t>, avvalendosi di una Checklist circolazione.</w:t>
            </w:r>
          </w:p>
          <w:p w14:paraId="1CD85DD1" w14:textId="77777777" w:rsidR="00407D5B" w:rsidRPr="00B42537" w:rsidRDefault="00407D5B">
            <w:pPr>
              <w:spacing w:before="60" w:after="60" w:line="240" w:lineRule="auto"/>
              <w:rPr>
                <w:rFonts w:ascii="Times New Roman" w:hAnsi="Times New Roman" w:cs="Times New Roman"/>
                <w:szCs w:val="20"/>
                <w:lang w:val="it-CH"/>
              </w:rPr>
            </w:pPr>
          </w:p>
          <w:p w14:paraId="3393D931" w14:textId="5D95C9E4" w:rsidR="008722A2" w:rsidRPr="00B42537" w:rsidRDefault="007A0AC3" w:rsidP="007A0AC3">
            <w:pPr>
              <w:autoSpaceDE w:val="0"/>
              <w:autoSpaceDN w:val="0"/>
              <w:adjustRightInd w:val="0"/>
              <w:spacing w:line="240" w:lineRule="auto"/>
              <w:rPr>
                <w:rFonts w:ascii="Times New Roman" w:hAnsi="Times New Roman" w:cs="Times New Roman"/>
                <w:szCs w:val="20"/>
                <w:lang w:val="it-CH"/>
              </w:rPr>
            </w:pPr>
            <w:r w:rsidRPr="00B42537">
              <w:rPr>
                <w:rFonts w:ascii="TimesNewRoman" w:hAnsi="TimesNewRoman" w:cs="TimesNewRoman"/>
                <w:szCs w:val="18"/>
                <w:lang w:val="it-CH"/>
              </w:rPr>
              <w:t>Se non può disporre il percorso di manovra, il capomovimento deve disporre e assicurare l'itinerario di manovra partendo dal punto di arrivo e almeno fino al prossimo segnale di fermata ETCS, avvalendosi di una Checklist circolazione. Egli deve assicurare che i binari, fatta eccezione per quello di arrivo, siano liberi. Gli scambi possono essere invertiti solo se questi e le staffe d’arresto, i dispositivi di sviamento e gli scambi di protezione rispettivi sono liberi. Nessun veicolo può muoversi in direzione di questi scambi e i rispettivi circuiti di binario devono indicare la posizione libera</w:t>
            </w:r>
            <w:r w:rsidR="00FA2528" w:rsidRPr="00B42537">
              <w:rPr>
                <w:rFonts w:ascii="Times New Roman" w:hAnsi="Times New Roman" w:cs="Times New Roman"/>
                <w:sz w:val="22"/>
                <w:lang w:val="it-CH"/>
              </w:rPr>
              <w:t>.</w:t>
            </w:r>
          </w:p>
        </w:tc>
        <w:tc>
          <w:tcPr>
            <w:tcW w:w="7139" w:type="dxa"/>
          </w:tcPr>
          <w:p w14:paraId="4A000477" w14:textId="402E7F40"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6 </w:t>
            </w:r>
          </w:p>
          <w:p w14:paraId="7DB836FF" w14:textId="7D590292" w:rsidR="008722A2" w:rsidRPr="00B42537" w:rsidRDefault="007A0AC3">
            <w:pPr>
              <w:autoSpaceDE w:val="0"/>
              <w:autoSpaceDN w:val="0"/>
              <w:adjustRightInd w:val="0"/>
              <w:spacing w:before="60" w:after="60" w:line="240" w:lineRule="auto"/>
              <w:rPr>
                <w:bCs/>
                <w:szCs w:val="20"/>
                <w:lang w:val="it-CH"/>
              </w:rPr>
            </w:pPr>
            <w:r w:rsidRPr="00B42537">
              <w:rPr>
                <w:lang w:val="it-CH"/>
              </w:rPr>
              <w:t xml:space="preserve">Ripreso dal </w:t>
            </w:r>
            <w:r w:rsidR="00FA2528" w:rsidRPr="00B42537">
              <w:rPr>
                <w:lang w:val="it-CH"/>
              </w:rPr>
              <w:t xml:space="preserve">R 300.4 </w:t>
            </w:r>
            <w:r w:rsidR="00492BF9" w:rsidRPr="00B42537">
              <w:rPr>
                <w:lang w:val="it-CH"/>
              </w:rPr>
              <w:t>cifra</w:t>
            </w:r>
            <w:r w:rsidR="00FA2528" w:rsidRPr="00B42537">
              <w:rPr>
                <w:lang w:val="it-CH"/>
              </w:rPr>
              <w:t xml:space="preserve"> 2.3.9, </w:t>
            </w:r>
            <w:r w:rsidRPr="00B42537">
              <w:rPr>
                <w:lang w:val="it-CH"/>
              </w:rPr>
              <w:t xml:space="preserve">ora anche SVE </w:t>
            </w:r>
          </w:p>
          <w:p w14:paraId="1F22D8D0" w14:textId="77777777" w:rsidR="008722A2" w:rsidRPr="00B42537" w:rsidRDefault="00FA2528">
            <w:pPr>
              <w:autoSpaceDE w:val="0"/>
              <w:autoSpaceDN w:val="0"/>
              <w:adjustRightInd w:val="0"/>
              <w:spacing w:before="60" w:after="60" w:line="240" w:lineRule="auto"/>
              <w:rPr>
                <w:rFonts w:ascii="TimesNewRoman,Bold" w:hAnsi="TimesNewRoman,Bold" w:cs="TimesNewRoman,Bold"/>
                <w:bCs/>
                <w:szCs w:val="20"/>
                <w:lang w:val="it-CH"/>
              </w:rPr>
            </w:pPr>
            <w:r w:rsidRPr="00B42537">
              <w:rPr>
                <w:lang w:val="it-CH"/>
              </w:rPr>
              <w:t xml:space="preserve"> </w:t>
            </w:r>
          </w:p>
        </w:tc>
      </w:tr>
    </w:tbl>
    <w:p w14:paraId="63F30690" w14:textId="77777777" w:rsidR="006873F6" w:rsidRDefault="006873F6">
      <w:r>
        <w:br w:type="page"/>
      </w:r>
    </w:p>
    <w:tbl>
      <w:tblPr>
        <w:tblStyle w:val="Tabellenraster"/>
        <w:tblW w:w="0" w:type="auto"/>
        <w:tblLook w:val="04A0" w:firstRow="1" w:lastRow="0" w:firstColumn="1" w:lastColumn="0" w:noHBand="0" w:noVBand="1"/>
      </w:tblPr>
      <w:tblGrid>
        <w:gridCol w:w="7139"/>
        <w:gridCol w:w="7139"/>
      </w:tblGrid>
      <w:tr w:rsidR="008722A2" w:rsidRPr="00B42537" w14:paraId="1D1329C9" w14:textId="77777777">
        <w:tc>
          <w:tcPr>
            <w:tcW w:w="7139" w:type="dxa"/>
          </w:tcPr>
          <w:p w14:paraId="534D50E3" w14:textId="2B6F328D" w:rsidR="008722A2" w:rsidRPr="00B42537" w:rsidRDefault="005F45EE" w:rsidP="005F45EE">
            <w:pPr>
              <w:spacing w:before="60" w:after="60" w:line="240" w:lineRule="auto"/>
              <w:rPr>
                <w:rFonts w:ascii="Times New Roman" w:hAnsi="Times New Roman" w:cs="Times New Roman"/>
                <w:b/>
                <w:szCs w:val="20"/>
                <w:lang w:val="it-CH"/>
              </w:rPr>
            </w:pPr>
            <w:r w:rsidRPr="00B42537">
              <w:rPr>
                <w:rFonts w:ascii="Times New Roman" w:hAnsi="Times New Roman" w:cs="Times New Roman"/>
                <w:b/>
                <w:color w:val="FF0000"/>
                <w:lang w:val="it-CH"/>
              </w:rPr>
              <w:lastRenderedPageBreak/>
              <w:t>7.3 Consenso per il movimento di manovra</w:t>
            </w:r>
          </w:p>
        </w:tc>
        <w:tc>
          <w:tcPr>
            <w:tcW w:w="7139" w:type="dxa"/>
          </w:tcPr>
          <w:p w14:paraId="5824F68B" w14:textId="77777777" w:rsidR="008722A2" w:rsidRPr="00B42537" w:rsidRDefault="008722A2">
            <w:pPr>
              <w:autoSpaceDE w:val="0"/>
              <w:autoSpaceDN w:val="0"/>
              <w:adjustRightInd w:val="0"/>
              <w:spacing w:before="60" w:after="60" w:line="240" w:lineRule="auto"/>
              <w:rPr>
                <w:bCs/>
                <w:szCs w:val="20"/>
                <w:lang w:val="it-CH"/>
              </w:rPr>
            </w:pPr>
          </w:p>
        </w:tc>
      </w:tr>
      <w:tr w:rsidR="008722A2" w:rsidRPr="00B42537" w14:paraId="68E998AC" w14:textId="77777777">
        <w:tc>
          <w:tcPr>
            <w:tcW w:w="7139" w:type="dxa"/>
          </w:tcPr>
          <w:p w14:paraId="0336BE18" w14:textId="77777777" w:rsidR="008722A2" w:rsidRPr="00B42537" w:rsidRDefault="005F45EE">
            <w:pPr>
              <w:spacing w:before="60" w:after="60" w:line="240" w:lineRule="auto"/>
              <w:rPr>
                <w:rFonts w:ascii="Times New Roman" w:hAnsi="Times New Roman" w:cs="Times New Roman"/>
                <w:b/>
                <w:szCs w:val="20"/>
                <w:lang w:val="it-CH"/>
              </w:rPr>
            </w:pPr>
            <w:r w:rsidRPr="00B42537">
              <w:rPr>
                <w:rFonts w:ascii="Times New Roman" w:hAnsi="Times New Roman" w:cs="Times New Roman"/>
                <w:b/>
                <w:color w:val="FF0000"/>
                <w:lang w:val="it-CH"/>
              </w:rPr>
              <w:t xml:space="preserve">7.3.1 Settori di manovra </w:t>
            </w:r>
          </w:p>
          <w:p w14:paraId="0C38C8F9" w14:textId="77777777" w:rsidR="00407D5B" w:rsidRPr="00B42537" w:rsidRDefault="00407D5B" w:rsidP="00407D5B">
            <w:pPr>
              <w:autoSpaceDE w:val="0"/>
              <w:autoSpaceDN w:val="0"/>
              <w:adjustRightInd w:val="0"/>
              <w:spacing w:line="240" w:lineRule="auto"/>
              <w:rPr>
                <w:rFonts w:ascii="TimesNewRoman" w:hAnsi="TimesNewRoman" w:cs="TimesNewRoman"/>
                <w:szCs w:val="18"/>
                <w:lang w:val="it-CH"/>
              </w:rPr>
            </w:pPr>
            <w:r w:rsidRPr="00B42537">
              <w:rPr>
                <w:rFonts w:ascii="TimesNewRoman" w:hAnsi="TimesNewRoman" w:cs="TimesNewRoman"/>
                <w:szCs w:val="18"/>
                <w:lang w:val="it-CH"/>
              </w:rPr>
              <w:t xml:space="preserve">Il consenso di commutare il regime d’esercizio «Shunting» viene dato dal segnale di manovra ETCS che mostra </w:t>
            </w:r>
            <w:r w:rsidRPr="00B42537">
              <w:rPr>
                <w:rFonts w:ascii="TimesNewRoman" w:hAnsi="TimesNewRoman" w:cs="TimesNewRoman"/>
                <w:i/>
                <w:szCs w:val="18"/>
                <w:lang w:val="it-CH"/>
              </w:rPr>
              <w:t>via libera</w:t>
            </w:r>
            <w:r w:rsidRPr="00B42537">
              <w:rPr>
                <w:rFonts w:ascii="TimesNewRoman" w:hAnsi="TimesNewRoman" w:cs="TimesNewRoman"/>
                <w:szCs w:val="18"/>
                <w:lang w:val="it-CH"/>
              </w:rPr>
              <w:t xml:space="preserve"> o </w:t>
            </w:r>
            <w:r w:rsidRPr="00B42537">
              <w:rPr>
                <w:rFonts w:ascii="TimesNewRoman" w:hAnsi="TimesNewRoman" w:cs="TimesNewRoman"/>
                <w:i/>
                <w:szCs w:val="18"/>
                <w:lang w:val="it-CH"/>
              </w:rPr>
              <w:t>via libera con prudenza</w:t>
            </w:r>
            <w:r w:rsidRPr="00B42537">
              <w:rPr>
                <w:rFonts w:ascii="TimesNewRoman" w:hAnsi="TimesNewRoman" w:cs="TimesNewRoman"/>
                <w:szCs w:val="18"/>
                <w:lang w:val="it-CH"/>
              </w:rPr>
              <w:t xml:space="preserve"> </w:t>
            </w:r>
            <w:r w:rsidRPr="00B42537">
              <w:rPr>
                <w:rFonts w:ascii="Times New Roman" w:hAnsi="Times New Roman" w:cs="Times New Roman"/>
                <w:color w:val="FF0000"/>
                <w:lang w:val="it-CH"/>
              </w:rPr>
              <w:t>oppure con obbligo di quietanza dal capomovimento con il testo seguente «</w:t>
            </w:r>
            <w:r w:rsidRPr="00B42537">
              <w:rPr>
                <w:rFonts w:ascii="Times New Roman" w:hAnsi="Times New Roman" w:cs="Times New Roman"/>
                <w:i/>
                <w:color w:val="FF0000"/>
                <w:lang w:val="it-CH"/>
              </w:rPr>
              <w:t>È autorizzato il passaggio nel regime d’esercizio [Shunting]</w:t>
            </w:r>
            <w:r w:rsidRPr="00B42537">
              <w:rPr>
                <w:rFonts w:ascii="Times New Roman" w:hAnsi="Times New Roman" w:cs="Times New Roman"/>
                <w:color w:val="FF0000"/>
                <w:lang w:val="it-CH"/>
              </w:rPr>
              <w:t>»</w:t>
            </w:r>
            <w:r w:rsidRPr="00B42537">
              <w:rPr>
                <w:rFonts w:ascii="TimesNewRoman" w:hAnsi="TimesNewRoman" w:cs="TimesNewRoman"/>
                <w:szCs w:val="18"/>
                <w:lang w:val="it-CH"/>
              </w:rPr>
              <w:t xml:space="preserve">. </w:t>
            </w:r>
          </w:p>
          <w:p w14:paraId="7982B1ED" w14:textId="77777777" w:rsidR="00407D5B" w:rsidRPr="00B42537" w:rsidRDefault="00407D5B" w:rsidP="00407D5B">
            <w:pPr>
              <w:autoSpaceDE w:val="0"/>
              <w:autoSpaceDN w:val="0"/>
              <w:adjustRightInd w:val="0"/>
              <w:spacing w:line="240" w:lineRule="auto"/>
              <w:rPr>
                <w:rFonts w:ascii="Times New Roman" w:hAnsi="Times New Roman" w:cs="Times New Roman"/>
                <w:lang w:val="it-CH"/>
              </w:rPr>
            </w:pPr>
          </w:p>
          <w:p w14:paraId="0A2CE56D" w14:textId="77777777" w:rsidR="007A0AC3" w:rsidRPr="00B42537" w:rsidRDefault="007A0AC3" w:rsidP="007A0AC3">
            <w:pPr>
              <w:autoSpaceDE w:val="0"/>
              <w:autoSpaceDN w:val="0"/>
              <w:adjustRightInd w:val="0"/>
              <w:spacing w:line="240" w:lineRule="auto"/>
              <w:rPr>
                <w:rFonts w:ascii="TimesNewRoman" w:hAnsi="TimesNewRoman" w:cs="TimesNewRoman"/>
                <w:szCs w:val="18"/>
                <w:lang w:val="it-CH"/>
              </w:rPr>
            </w:pPr>
            <w:r w:rsidRPr="00B42537">
              <w:rPr>
                <w:rFonts w:ascii="TimesNewRoman" w:hAnsi="TimesNewRoman" w:cs="TimesNewRoman"/>
                <w:szCs w:val="18"/>
                <w:lang w:val="it-CH"/>
              </w:rPr>
              <w:t xml:space="preserve">Entrando in un settore di manovra, o al suo interno, il consenso viene accordato al segnale di manovra ETCS. </w:t>
            </w:r>
          </w:p>
          <w:p w14:paraId="3DE91F3B" w14:textId="04995A61" w:rsidR="008722A2" w:rsidRPr="00B42537" w:rsidRDefault="007A0AC3" w:rsidP="007A0AC3">
            <w:pPr>
              <w:autoSpaceDE w:val="0"/>
              <w:autoSpaceDN w:val="0"/>
              <w:adjustRightInd w:val="0"/>
              <w:spacing w:line="240" w:lineRule="auto"/>
              <w:rPr>
                <w:rFonts w:ascii="Times New Roman" w:hAnsi="Times New Roman" w:cs="Times New Roman"/>
                <w:szCs w:val="20"/>
                <w:lang w:val="it-CH"/>
              </w:rPr>
            </w:pPr>
            <w:r w:rsidRPr="00B42537">
              <w:rPr>
                <w:rFonts w:ascii="TimesNewRoman" w:hAnsi="TimesNewRoman" w:cs="TimesNewRoman"/>
                <w:szCs w:val="18"/>
                <w:lang w:val="it-CH"/>
              </w:rPr>
              <w:t>Se fra i veicoli da spostare e il prossimo segnale di manovra ETCS vi sono scambi o crociere non occupati, il capomanovra può impartire l’ordine di corsa solo se anche il segnale di manovra ETCS retrostante mostra via libera o via libera con prudenza. Se questo non può essere riconosciuto o se la sua luce posteriore non è accesa, il capomanovra deve procurarsi il consenso del capomovimento.</w:t>
            </w:r>
          </w:p>
        </w:tc>
        <w:tc>
          <w:tcPr>
            <w:tcW w:w="7139" w:type="dxa"/>
          </w:tcPr>
          <w:p w14:paraId="335FF71F" w14:textId="0D777EE4" w:rsidR="008722A2" w:rsidRPr="00B42537" w:rsidRDefault="00FA2528">
            <w:pPr>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6</w:t>
            </w:r>
          </w:p>
          <w:p w14:paraId="03982E31" w14:textId="3B28AB51" w:rsidR="008722A2" w:rsidRPr="00B42537" w:rsidRDefault="007A0AC3">
            <w:pPr>
              <w:rPr>
                <w:bCs/>
                <w:szCs w:val="20"/>
                <w:lang w:val="it-CH"/>
              </w:rPr>
            </w:pPr>
            <w:r w:rsidRPr="00B42537">
              <w:rPr>
                <w:lang w:val="it-CH"/>
              </w:rPr>
              <w:t xml:space="preserve">Ripreso dal </w:t>
            </w:r>
            <w:r w:rsidR="00FA2528" w:rsidRPr="00B42537">
              <w:rPr>
                <w:lang w:val="it-CH"/>
              </w:rPr>
              <w:t xml:space="preserve">R 300.4 </w:t>
            </w:r>
            <w:r w:rsidR="00492BF9" w:rsidRPr="00B42537">
              <w:rPr>
                <w:lang w:val="it-CH"/>
              </w:rPr>
              <w:t>cifra</w:t>
            </w:r>
            <w:r w:rsidR="00FA2528" w:rsidRPr="00B42537">
              <w:rPr>
                <w:lang w:val="it-CH"/>
              </w:rPr>
              <w:t xml:space="preserve"> 2.4.8, </w:t>
            </w:r>
            <w:r w:rsidRPr="00B42537">
              <w:rPr>
                <w:lang w:val="it-CH"/>
              </w:rPr>
              <w:t xml:space="preserve">completato, dato che nell'itinerario non dev'essere per forza </w:t>
            </w:r>
            <w:r w:rsidR="00F62706" w:rsidRPr="00B42537">
              <w:rPr>
                <w:lang w:val="it-CH"/>
              </w:rPr>
              <w:t>present</w:t>
            </w:r>
            <w:r w:rsidR="00F62706">
              <w:rPr>
                <w:lang w:val="it-CH"/>
              </w:rPr>
              <w:t>e</w:t>
            </w:r>
            <w:r w:rsidR="00F62706" w:rsidRPr="00B42537">
              <w:rPr>
                <w:lang w:val="it-CH"/>
              </w:rPr>
              <w:t xml:space="preserve"> </w:t>
            </w:r>
            <w:r w:rsidRPr="00B42537">
              <w:rPr>
                <w:lang w:val="it-CH"/>
              </w:rPr>
              <w:t xml:space="preserve">un segnale di manovra </w:t>
            </w:r>
            <w:r w:rsidR="00FA2528" w:rsidRPr="00B42537">
              <w:rPr>
                <w:lang w:val="it-CH"/>
              </w:rPr>
              <w:t>ETCS (</w:t>
            </w:r>
            <w:r w:rsidRPr="00B42537">
              <w:rPr>
                <w:lang w:val="it-CH"/>
              </w:rPr>
              <w:t>per es</w:t>
            </w:r>
            <w:r w:rsidR="00FA2528" w:rsidRPr="00B42537">
              <w:rPr>
                <w:lang w:val="it-CH"/>
              </w:rPr>
              <w:t xml:space="preserve">. </w:t>
            </w:r>
            <w:r w:rsidRPr="00B42537">
              <w:rPr>
                <w:lang w:val="it-CH"/>
              </w:rPr>
              <w:t xml:space="preserve">Avanzare fino al Segnale </w:t>
            </w:r>
            <w:r w:rsidR="00F62706">
              <w:rPr>
                <w:lang w:val="it-CH"/>
              </w:rPr>
              <w:t>di fermata ETCS</w:t>
            </w:r>
            <w:r w:rsidR="00FA2528" w:rsidRPr="00B42537">
              <w:rPr>
                <w:lang w:val="it-CH"/>
              </w:rPr>
              <w:t>)</w:t>
            </w:r>
          </w:p>
          <w:p w14:paraId="0030BDAF" w14:textId="77777777" w:rsidR="008722A2" w:rsidRPr="00B42537" w:rsidRDefault="008722A2">
            <w:pPr>
              <w:rPr>
                <w:bCs/>
                <w:szCs w:val="20"/>
                <w:lang w:val="it-CH"/>
              </w:rPr>
            </w:pPr>
          </w:p>
        </w:tc>
      </w:tr>
      <w:tr w:rsidR="008722A2" w:rsidRPr="00B42537" w14:paraId="4B3D909C" w14:textId="77777777">
        <w:tc>
          <w:tcPr>
            <w:tcW w:w="7139" w:type="dxa"/>
          </w:tcPr>
          <w:p w14:paraId="6492DDDE" w14:textId="77777777" w:rsidR="008722A2" w:rsidRPr="00B42537" w:rsidRDefault="005F45EE">
            <w:pPr>
              <w:spacing w:before="60" w:after="60" w:line="240" w:lineRule="auto"/>
              <w:rPr>
                <w:rFonts w:ascii="Times New Roman" w:hAnsi="Times New Roman" w:cs="Times New Roman"/>
                <w:b/>
                <w:color w:val="FF0000"/>
                <w:szCs w:val="20"/>
                <w:lang w:val="it-CH"/>
              </w:rPr>
            </w:pPr>
            <w:r w:rsidRPr="00B42537">
              <w:rPr>
                <w:rFonts w:ascii="Times New Roman" w:hAnsi="Times New Roman" w:cs="Times New Roman"/>
                <w:b/>
                <w:color w:val="FF0000"/>
                <w:lang w:val="it-CH"/>
              </w:rPr>
              <w:t>7.3.2 Fuori dei settori di manovra</w:t>
            </w:r>
          </w:p>
          <w:p w14:paraId="636C2AA4" w14:textId="35E10BF2" w:rsidR="007A0AC3" w:rsidRPr="00B42537" w:rsidRDefault="007A0AC3" w:rsidP="007A0AC3">
            <w:pPr>
              <w:autoSpaceDE w:val="0"/>
              <w:autoSpaceDN w:val="0"/>
              <w:adjustRightInd w:val="0"/>
              <w:spacing w:line="240" w:lineRule="auto"/>
              <w:rPr>
                <w:rFonts w:ascii="Times New Roman" w:hAnsi="Times New Roman" w:cs="Times New Roman"/>
                <w:sz w:val="22"/>
                <w:lang w:val="it-CH"/>
              </w:rPr>
            </w:pPr>
            <w:r w:rsidRPr="00B42537">
              <w:rPr>
                <w:rFonts w:ascii="TimesNewRoman" w:hAnsi="TimesNewRoman" w:cs="TimesNewRoman"/>
                <w:szCs w:val="18"/>
                <w:lang w:val="it-CH"/>
              </w:rPr>
              <w:t>Il consenso di commutare nel regime d’esercizio «Shunting» viene dato con obbligo di quietanza dal capomovimento al capomanovra, con il testo seguente: «È autorizzato il passaggio nel regime d’esercizio [Shunting]».</w:t>
            </w:r>
            <w:r w:rsidRPr="00B42537">
              <w:rPr>
                <w:rFonts w:ascii="Times New Roman" w:hAnsi="Times New Roman" w:cs="Times New Roman"/>
                <w:sz w:val="22"/>
                <w:lang w:val="it-CH"/>
              </w:rPr>
              <w:t xml:space="preserve"> </w:t>
            </w:r>
          </w:p>
          <w:p w14:paraId="1FC74583" w14:textId="77777777" w:rsidR="00282578" w:rsidRDefault="00407D5B" w:rsidP="00407D5B">
            <w:pPr>
              <w:autoSpaceDE w:val="0"/>
              <w:autoSpaceDN w:val="0"/>
              <w:adjustRightInd w:val="0"/>
              <w:spacing w:line="240" w:lineRule="auto"/>
              <w:rPr>
                <w:rFonts w:ascii="TimesNewRoman" w:hAnsi="TimesNewRoman" w:cs="TimesNewRoman"/>
                <w:szCs w:val="20"/>
                <w:lang w:val="it-CH"/>
              </w:rPr>
            </w:pPr>
            <w:r w:rsidRPr="00B42537">
              <w:rPr>
                <w:rFonts w:ascii="TimesNewRoman" w:hAnsi="TimesNewRoman" w:cs="TimesNewRoman"/>
                <w:szCs w:val="20"/>
                <w:lang w:val="it-CH"/>
              </w:rPr>
              <w:t xml:space="preserve">Uscendo da un settore di manovra, o fuori di esso, il consenso al capomanovra va dato con obbligo di quietanza con il testo seguente: «Movimento di manovra da (binario di partenza) a (binario di arrivo) assicurato». </w:t>
            </w:r>
          </w:p>
          <w:p w14:paraId="5F53E74E" w14:textId="35BFF282" w:rsidR="00407D5B" w:rsidRPr="00B42537" w:rsidRDefault="00407D5B" w:rsidP="00407D5B">
            <w:pPr>
              <w:autoSpaceDE w:val="0"/>
              <w:autoSpaceDN w:val="0"/>
              <w:adjustRightInd w:val="0"/>
              <w:spacing w:line="240" w:lineRule="auto"/>
              <w:rPr>
                <w:rFonts w:ascii="TimesNewRoman" w:hAnsi="TimesNewRoman" w:cs="TimesNewRoman"/>
                <w:szCs w:val="20"/>
                <w:lang w:val="it-CH"/>
              </w:rPr>
            </w:pPr>
            <w:r w:rsidRPr="00B42537">
              <w:rPr>
                <w:rFonts w:ascii="Times New Roman" w:hAnsi="Times New Roman" w:cs="Times New Roman"/>
                <w:color w:val="FF0000"/>
                <w:szCs w:val="20"/>
                <w:lang w:val="it-CH"/>
              </w:rPr>
              <w:t>Il consenso per l’uscita da un settore di manovra consente anche il superamento del segnale di fermata per la manovra ETCS.</w:t>
            </w:r>
          </w:p>
          <w:p w14:paraId="30DD9791" w14:textId="1F933BC6" w:rsidR="00407D5B" w:rsidRPr="00B42537" w:rsidRDefault="00151804" w:rsidP="00151804">
            <w:pPr>
              <w:autoSpaceDE w:val="0"/>
              <w:autoSpaceDN w:val="0"/>
              <w:adjustRightInd w:val="0"/>
              <w:spacing w:line="240" w:lineRule="auto"/>
              <w:rPr>
                <w:rFonts w:ascii="Times New Roman" w:hAnsi="Times New Roman" w:cs="Times New Roman"/>
                <w:color w:val="FF0000"/>
                <w:sz w:val="22"/>
                <w:szCs w:val="20"/>
                <w:lang w:val="it-CH"/>
              </w:rPr>
            </w:pPr>
            <w:r w:rsidRPr="00B42537">
              <w:rPr>
                <w:rFonts w:ascii="TimesNewRoman" w:hAnsi="TimesNewRoman" w:cs="TimesNewRoman"/>
                <w:szCs w:val="18"/>
                <w:lang w:val="it-CH"/>
              </w:rPr>
              <w:t>Se per raggiungere il binario di arrivo è necessario superare più segnali di fermata ETCS, il consenso può essere dato solo per oltrepassare ogni singolo segnale di fermata ETCS. Ad ogni altro segnale di fermata ETCS è necessario un nuovo consenso.</w:t>
            </w:r>
          </w:p>
          <w:p w14:paraId="390AA205" w14:textId="1305D206" w:rsidR="008722A2" w:rsidRPr="00B42537" w:rsidRDefault="00151804" w:rsidP="00151804">
            <w:pPr>
              <w:autoSpaceDE w:val="0"/>
              <w:autoSpaceDN w:val="0"/>
              <w:adjustRightInd w:val="0"/>
              <w:spacing w:line="240" w:lineRule="auto"/>
              <w:rPr>
                <w:rFonts w:ascii="Times New Roman" w:hAnsi="Times New Roman" w:cs="Times New Roman"/>
                <w:szCs w:val="20"/>
                <w:lang w:val="it-CH"/>
              </w:rPr>
            </w:pPr>
            <w:r w:rsidRPr="00B42537">
              <w:rPr>
                <w:rFonts w:ascii="TimesNewRoman" w:hAnsi="TimesNewRoman" w:cs="TimesNewRoman"/>
                <w:szCs w:val="18"/>
                <w:lang w:val="it-CH"/>
              </w:rPr>
              <w:t xml:space="preserve">Se non può disporre un percorso di manovra, il capomovimento richiede un annuncio d'arrivo al capomanovra. L’annuncio d’arrivo viene trasmesso dal capomanovra quando il movimento di manovra è entrato completamente nel binario di arrivo. Il capomanovra annuncia al capomovimento con obbligo di quietanza: «Movimento di manovra a (binario di arrivo)». </w:t>
            </w:r>
          </w:p>
        </w:tc>
        <w:tc>
          <w:tcPr>
            <w:tcW w:w="7139" w:type="dxa"/>
          </w:tcPr>
          <w:p w14:paraId="67F67A8C" w14:textId="74254CE6" w:rsidR="008722A2" w:rsidRPr="00B42537" w:rsidRDefault="00FA2528">
            <w:pPr>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6 </w:t>
            </w:r>
          </w:p>
          <w:p w14:paraId="75C839CD" w14:textId="7E32FA45" w:rsidR="008722A2" w:rsidRPr="00B42537" w:rsidRDefault="007A0AC3">
            <w:pPr>
              <w:rPr>
                <w:bCs/>
                <w:szCs w:val="20"/>
                <w:lang w:val="it-CH"/>
              </w:rPr>
            </w:pPr>
            <w:r w:rsidRPr="00B42537">
              <w:rPr>
                <w:lang w:val="it-CH"/>
              </w:rPr>
              <w:t xml:space="preserve">Ripreso dal </w:t>
            </w:r>
            <w:r w:rsidR="00FA2528" w:rsidRPr="00B42537">
              <w:rPr>
                <w:lang w:val="it-CH"/>
              </w:rPr>
              <w:t xml:space="preserve">R 300.4 </w:t>
            </w:r>
            <w:r w:rsidR="00492BF9" w:rsidRPr="00B42537">
              <w:rPr>
                <w:lang w:val="it-CH"/>
              </w:rPr>
              <w:t>cifra</w:t>
            </w:r>
            <w:r w:rsidR="00FA2528" w:rsidRPr="00B42537">
              <w:rPr>
                <w:lang w:val="it-CH"/>
              </w:rPr>
              <w:t xml:space="preserve"> 2.4.9 </w:t>
            </w:r>
          </w:p>
          <w:p w14:paraId="1D5E71B9" w14:textId="77777777" w:rsidR="008722A2" w:rsidRPr="00B42537" w:rsidRDefault="008722A2">
            <w:pPr>
              <w:rPr>
                <w:lang w:val="it-CH"/>
              </w:rPr>
            </w:pPr>
          </w:p>
        </w:tc>
      </w:tr>
    </w:tbl>
    <w:p w14:paraId="0246174D" w14:textId="77777777" w:rsidR="006873F6" w:rsidRDefault="006873F6">
      <w:r>
        <w:br w:type="page"/>
      </w:r>
    </w:p>
    <w:tbl>
      <w:tblPr>
        <w:tblStyle w:val="Tabellenraster"/>
        <w:tblW w:w="0" w:type="auto"/>
        <w:tblLook w:val="04A0" w:firstRow="1" w:lastRow="0" w:firstColumn="1" w:lastColumn="0" w:noHBand="0" w:noVBand="1"/>
      </w:tblPr>
      <w:tblGrid>
        <w:gridCol w:w="7139"/>
        <w:gridCol w:w="7139"/>
      </w:tblGrid>
      <w:tr w:rsidR="008722A2" w:rsidRPr="00B42537" w14:paraId="45E63211" w14:textId="77777777">
        <w:tc>
          <w:tcPr>
            <w:tcW w:w="7139" w:type="dxa"/>
          </w:tcPr>
          <w:p w14:paraId="13E198AD" w14:textId="4011B47E" w:rsidR="008722A2" w:rsidRPr="00B42537" w:rsidRDefault="005F45EE">
            <w:pPr>
              <w:spacing w:before="60" w:after="60" w:line="240" w:lineRule="auto"/>
              <w:rPr>
                <w:rFonts w:ascii="Times New Roman" w:hAnsi="Times New Roman" w:cs="Times New Roman"/>
                <w:b/>
                <w:szCs w:val="20"/>
                <w:lang w:val="it-CH"/>
              </w:rPr>
            </w:pPr>
            <w:r w:rsidRPr="00B42537">
              <w:rPr>
                <w:rFonts w:ascii="Times New Roman" w:hAnsi="Times New Roman" w:cs="Times New Roman"/>
                <w:b/>
                <w:color w:val="FF0000"/>
                <w:lang w:val="it-CH"/>
              </w:rPr>
              <w:lastRenderedPageBreak/>
              <w:t>7.4 Passaggi</w:t>
            </w:r>
          </w:p>
        </w:tc>
        <w:tc>
          <w:tcPr>
            <w:tcW w:w="7139" w:type="dxa"/>
          </w:tcPr>
          <w:p w14:paraId="50AADCD2" w14:textId="77777777" w:rsidR="008722A2" w:rsidRPr="00B42537" w:rsidRDefault="008722A2">
            <w:pPr>
              <w:rPr>
                <w:lang w:val="it-CH"/>
              </w:rPr>
            </w:pPr>
          </w:p>
        </w:tc>
      </w:tr>
      <w:tr w:rsidR="008722A2" w:rsidRPr="00B42537" w14:paraId="53AE4594" w14:textId="77777777">
        <w:tc>
          <w:tcPr>
            <w:tcW w:w="7139" w:type="dxa"/>
          </w:tcPr>
          <w:p w14:paraId="2B1B7E7C" w14:textId="77777777" w:rsidR="008722A2" w:rsidRPr="00B42537" w:rsidRDefault="005F45EE">
            <w:pPr>
              <w:spacing w:before="60" w:after="60" w:line="240" w:lineRule="auto"/>
              <w:rPr>
                <w:rFonts w:ascii="Times New Roman" w:hAnsi="Times New Roman" w:cs="Times New Roman"/>
                <w:b/>
                <w:szCs w:val="20"/>
                <w:lang w:val="it-CH"/>
              </w:rPr>
            </w:pPr>
            <w:r w:rsidRPr="00B42537">
              <w:rPr>
                <w:rFonts w:ascii="Times New Roman" w:hAnsi="Times New Roman" w:cs="Times New Roman"/>
                <w:b/>
                <w:color w:val="FF0000"/>
                <w:lang w:val="it-CH"/>
              </w:rPr>
              <w:t xml:space="preserve">7.4.1 Principio </w:t>
            </w:r>
          </w:p>
          <w:p w14:paraId="58D01963" w14:textId="77777777" w:rsidR="008722A2" w:rsidRPr="00B42537" w:rsidRDefault="00FA2528">
            <w:p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 xml:space="preserve">I movimenti di manovra al passaggio fra </w:t>
            </w:r>
          </w:p>
          <w:p w14:paraId="426AC999" w14:textId="77777777" w:rsidR="008722A2" w:rsidRPr="00B42537" w:rsidRDefault="00FA2528">
            <w:pPr>
              <w:numPr>
                <w:ilvl w:val="0"/>
                <w:numId w:val="2"/>
              </w:num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 xml:space="preserve">due centrali di tratta, </w:t>
            </w:r>
          </w:p>
          <w:p w14:paraId="15C4DC3C" w14:textId="77777777" w:rsidR="008722A2" w:rsidRPr="00B42537" w:rsidRDefault="00FA2528">
            <w:pPr>
              <w:numPr>
                <w:ilvl w:val="0"/>
                <w:numId w:val="2"/>
              </w:num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 xml:space="preserve">il settore di velocità convenzionale e quello esteso, </w:t>
            </w:r>
          </w:p>
          <w:p w14:paraId="3C41A19E" w14:textId="77777777" w:rsidR="008722A2" w:rsidRPr="00B42537" w:rsidRDefault="00FA2528">
            <w:pPr>
              <w:spacing w:before="60" w:after="60" w:line="240" w:lineRule="auto"/>
              <w:rPr>
                <w:rFonts w:ascii="Times New Roman" w:hAnsi="Times New Roman" w:cs="Times New Roman"/>
                <w:szCs w:val="20"/>
                <w:lang w:val="it-CH"/>
              </w:rPr>
            </w:pPr>
            <w:r w:rsidRPr="00B42537">
              <w:rPr>
                <w:rFonts w:ascii="Times New Roman" w:hAnsi="Times New Roman" w:cs="Times New Roman"/>
                <w:color w:val="FF0000"/>
                <w:lang w:val="it-CH"/>
              </w:rPr>
              <w:t>sono vietati fuori dei binari sbarrati.</w:t>
            </w:r>
          </w:p>
          <w:p w14:paraId="3CE2109A" w14:textId="77777777" w:rsidR="008722A2" w:rsidRPr="00B42537" w:rsidRDefault="00FA2528">
            <w:pPr>
              <w:spacing w:before="60" w:after="60" w:line="240" w:lineRule="auto"/>
              <w:rPr>
                <w:rFonts w:ascii="Times New Roman" w:hAnsi="Times New Roman" w:cs="Times New Roman"/>
                <w:strike/>
                <w:color w:val="FF0000"/>
                <w:szCs w:val="20"/>
                <w:lang w:val="it-CH"/>
              </w:rPr>
            </w:pPr>
            <w:r w:rsidRPr="00B42537">
              <w:rPr>
                <w:rFonts w:ascii="Times New Roman" w:hAnsi="Times New Roman" w:cs="Times New Roman"/>
                <w:strike/>
                <w:color w:val="FF0000"/>
                <w:lang w:val="it-CH"/>
              </w:rPr>
              <w:t xml:space="preserve">Nel regime d’esercizio «Shunting», fra l’equipaggiamento ETCS del veicolo e la centrale di tratta non vi è alcun collegamento e l’informazione delle balise non viene completamente elaborata; per questo, al passaggio fra i Level o fra le centrali di tratta l’equipaggiamento ETCS del veicolo non commuta. </w:t>
            </w:r>
          </w:p>
          <w:p w14:paraId="47A3B47E" w14:textId="77777777" w:rsidR="008722A2" w:rsidRPr="00B42537" w:rsidRDefault="00FA2528">
            <w:pPr>
              <w:spacing w:before="60" w:after="60" w:line="240" w:lineRule="auto"/>
              <w:rPr>
                <w:rFonts w:ascii="Times New Roman" w:hAnsi="Times New Roman" w:cs="Times New Roman"/>
                <w:szCs w:val="20"/>
                <w:lang w:val="it-CH"/>
              </w:rPr>
            </w:pPr>
            <w:r w:rsidRPr="00B42537">
              <w:rPr>
                <w:rFonts w:ascii="Times New Roman" w:hAnsi="Times New Roman" w:cs="Times New Roman"/>
                <w:strike/>
                <w:color w:val="FF0000"/>
                <w:lang w:val="it-CH"/>
              </w:rPr>
              <w:t>Il regime d’esercizio «Shunting» è vietato al passaggio di un Level come pure nel settore di passaggio fra due centrali di tratta, salvo per lavori di manutenzione. Il gestore dell’infrastruttura deve stabilire i rispettivi settori per mezzo di un’indicazione chilometrica</w:t>
            </w:r>
            <w:r w:rsidRPr="00B42537">
              <w:rPr>
                <w:rFonts w:ascii="Times New Roman" w:hAnsi="Times New Roman" w:cs="Times New Roman"/>
                <w:lang w:val="it-CH"/>
              </w:rPr>
              <w:t>.</w:t>
            </w:r>
          </w:p>
          <w:p w14:paraId="6E5029BA" w14:textId="77777777" w:rsidR="008722A2" w:rsidRPr="00B42537" w:rsidRDefault="00FA2528">
            <w:pPr>
              <w:spacing w:before="60" w:after="60" w:line="240" w:lineRule="auto"/>
              <w:rPr>
                <w:rFonts w:ascii="Times New Roman" w:hAnsi="Times New Roman" w:cs="Times New Roman"/>
                <w:strike/>
                <w:szCs w:val="20"/>
                <w:lang w:val="it-CH"/>
              </w:rPr>
            </w:pPr>
            <w:r w:rsidRPr="00B42537">
              <w:rPr>
                <w:rFonts w:ascii="Times New Roman" w:hAnsi="Times New Roman" w:cs="Times New Roman"/>
                <w:strike/>
                <w:color w:val="FF0000"/>
                <w:lang w:val="it-CH"/>
              </w:rPr>
              <w:t xml:space="preserve">I gestori dell’infrastruttura devono disciplinare nelle loro prescrizioni d’esercizio il modo di procedere durante lavori di manutenzione al passaggio fra Level o fra centrali di tratta. </w:t>
            </w:r>
          </w:p>
        </w:tc>
        <w:tc>
          <w:tcPr>
            <w:tcW w:w="7139" w:type="dxa"/>
          </w:tcPr>
          <w:p w14:paraId="145DAA40" w14:textId="743C446B" w:rsidR="008722A2" w:rsidRPr="00B42537" w:rsidRDefault="00FA2528">
            <w:pPr>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7</w:t>
            </w:r>
          </w:p>
          <w:p w14:paraId="68591F75" w14:textId="0BBC3177" w:rsidR="008722A2" w:rsidRPr="00B42537" w:rsidRDefault="00151804">
            <w:pPr>
              <w:rPr>
                <w:bCs/>
                <w:szCs w:val="20"/>
                <w:lang w:val="it-CH"/>
              </w:rPr>
            </w:pPr>
            <w:r w:rsidRPr="00B42537">
              <w:rPr>
                <w:lang w:val="it-CH"/>
              </w:rPr>
              <w:t xml:space="preserve">Ripreso dal </w:t>
            </w:r>
            <w:r w:rsidR="00FA2528" w:rsidRPr="00B42537">
              <w:rPr>
                <w:lang w:val="it-CH"/>
              </w:rPr>
              <w:t xml:space="preserve">R 300.4 </w:t>
            </w:r>
            <w:r w:rsidR="00492BF9" w:rsidRPr="00B42537">
              <w:rPr>
                <w:lang w:val="it-CH"/>
              </w:rPr>
              <w:t>cifra</w:t>
            </w:r>
            <w:r w:rsidR="00FA2528" w:rsidRPr="00B42537">
              <w:rPr>
                <w:lang w:val="it-CH"/>
              </w:rPr>
              <w:t xml:space="preserve"> 2.2.5</w:t>
            </w:r>
          </w:p>
          <w:p w14:paraId="3E18ACE9" w14:textId="77777777" w:rsidR="008722A2" w:rsidRPr="00B42537" w:rsidRDefault="008722A2">
            <w:pPr>
              <w:rPr>
                <w:bCs/>
                <w:szCs w:val="20"/>
                <w:lang w:val="it-CH"/>
              </w:rPr>
            </w:pPr>
          </w:p>
        </w:tc>
      </w:tr>
      <w:tr w:rsidR="008722A2" w:rsidRPr="00B42537" w14:paraId="587A9471" w14:textId="77777777">
        <w:tc>
          <w:tcPr>
            <w:tcW w:w="7139" w:type="dxa"/>
            <w:tcBorders>
              <w:bottom w:val="single" w:sz="4" w:space="0" w:color="auto"/>
            </w:tcBorders>
          </w:tcPr>
          <w:p w14:paraId="5FB01DEC" w14:textId="77777777" w:rsidR="008722A2" w:rsidRPr="00B42537" w:rsidRDefault="005F45EE">
            <w:p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b/>
                <w:color w:val="FF0000"/>
                <w:lang w:val="it-CH"/>
              </w:rPr>
              <w:t>7.4.2 Passaggio di centrali di tratta</w:t>
            </w:r>
          </w:p>
          <w:p w14:paraId="0278DACD" w14:textId="77777777" w:rsidR="008722A2" w:rsidRPr="00B42537" w:rsidRDefault="00FA2528">
            <w:p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Il regime d’esercizio «Shunting» (SH) dev’essere lasciato nell’ambito della stessa centrale di tratta in cui è stato selezionato.</w:t>
            </w:r>
          </w:p>
        </w:tc>
        <w:tc>
          <w:tcPr>
            <w:tcW w:w="7139" w:type="dxa"/>
            <w:tcBorders>
              <w:bottom w:val="single" w:sz="4" w:space="0" w:color="auto"/>
            </w:tcBorders>
          </w:tcPr>
          <w:p w14:paraId="716EABCF" w14:textId="07F3C39D"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7</w:t>
            </w:r>
          </w:p>
          <w:p w14:paraId="3DC20D07" w14:textId="77777777" w:rsidR="008722A2" w:rsidRPr="00B42537" w:rsidRDefault="008722A2">
            <w:pPr>
              <w:autoSpaceDE w:val="0"/>
              <w:autoSpaceDN w:val="0"/>
              <w:adjustRightInd w:val="0"/>
              <w:spacing w:before="60" w:after="60" w:line="240" w:lineRule="auto"/>
              <w:rPr>
                <w:bCs/>
                <w:szCs w:val="20"/>
                <w:lang w:val="it-CH"/>
              </w:rPr>
            </w:pPr>
          </w:p>
        </w:tc>
      </w:tr>
      <w:tr w:rsidR="008722A2" w:rsidRPr="00B42537" w14:paraId="3CFC1FDF" w14:textId="77777777">
        <w:tc>
          <w:tcPr>
            <w:tcW w:w="7139" w:type="dxa"/>
            <w:tcBorders>
              <w:bottom w:val="single" w:sz="4" w:space="0" w:color="auto"/>
            </w:tcBorders>
          </w:tcPr>
          <w:p w14:paraId="719D9727" w14:textId="77777777" w:rsidR="008722A2" w:rsidRPr="00B42537" w:rsidRDefault="005F45EE">
            <w:p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b/>
                <w:color w:val="FF0000"/>
                <w:lang w:val="it-CH"/>
              </w:rPr>
              <w:t xml:space="preserve">7.4.3 Passaggio di Level </w:t>
            </w:r>
          </w:p>
          <w:p w14:paraId="45BCA6C8" w14:textId="77777777" w:rsidR="008722A2" w:rsidRPr="00B42537" w:rsidRDefault="00FA2528">
            <w:p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 xml:space="preserve">Il macchinista, all’entrata in un settore </w:t>
            </w:r>
          </w:p>
          <w:p w14:paraId="71572AFC" w14:textId="77777777" w:rsidR="008722A2" w:rsidRPr="00B42537" w:rsidRDefault="00FA2528">
            <w:pPr>
              <w:numPr>
                <w:ilvl w:val="0"/>
                <w:numId w:val="14"/>
              </w:num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 xml:space="preserve">con segnalazione in cabina di guida, alla segnalazione </w:t>
            </w:r>
            <w:r w:rsidRPr="00B42537">
              <w:rPr>
                <w:rFonts w:ascii="Times New Roman" w:hAnsi="Times New Roman" w:cs="Times New Roman"/>
                <w:i/>
                <w:color w:val="FF0000"/>
                <w:lang w:val="it-CH"/>
              </w:rPr>
              <w:t>Inizio CAB</w:t>
            </w:r>
            <w:r w:rsidRPr="00B42537">
              <w:rPr>
                <w:rFonts w:ascii="Times New Roman" w:hAnsi="Times New Roman" w:cs="Times New Roman"/>
                <w:color w:val="FF0000"/>
                <w:lang w:val="it-CH"/>
              </w:rPr>
              <w:t xml:space="preserve">, </w:t>
            </w:r>
          </w:p>
          <w:p w14:paraId="3818E7B4" w14:textId="77777777" w:rsidR="008722A2" w:rsidRPr="00B42537" w:rsidRDefault="00FA2528">
            <w:pPr>
              <w:numPr>
                <w:ilvl w:val="0"/>
                <w:numId w:val="14"/>
              </w:num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 xml:space="preserve">con segnalazione esterna, alla segnalazione </w:t>
            </w:r>
            <w:r w:rsidRPr="00B42537">
              <w:rPr>
                <w:rFonts w:ascii="Times New Roman" w:hAnsi="Times New Roman" w:cs="Times New Roman"/>
                <w:i/>
                <w:color w:val="FF0000"/>
                <w:lang w:val="it-CH"/>
              </w:rPr>
              <w:t>Fine CAB</w:t>
            </w:r>
            <w:r w:rsidRPr="00B42537">
              <w:rPr>
                <w:rFonts w:ascii="Times New Roman" w:hAnsi="Times New Roman" w:cs="Times New Roman"/>
                <w:color w:val="FF0000"/>
                <w:lang w:val="it-CH"/>
              </w:rPr>
              <w:t xml:space="preserve">, </w:t>
            </w:r>
          </w:p>
          <w:p w14:paraId="2E7DBC6F" w14:textId="77777777" w:rsidR="008722A2" w:rsidRPr="00B42537" w:rsidRDefault="00FA2528">
            <w:p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deve commutare l’equipaggiamento del veicolo nel corrispondente Level.</w:t>
            </w:r>
          </w:p>
          <w:p w14:paraId="28B2B236" w14:textId="77777777" w:rsidR="00CF4EDF" w:rsidRPr="00B42537" w:rsidRDefault="00CF4EDF">
            <w:p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All’interno di binari sbarrati il passaggio di Level non va osservato, purché l’entrata nei e l’uscita dai binari sbarrati avvengano nel medesimo Level. Nell’ambito della segnalazione esterna si può circolare al massimo fino al primo segnale per treni.</w:t>
            </w:r>
          </w:p>
        </w:tc>
        <w:tc>
          <w:tcPr>
            <w:tcW w:w="7139" w:type="dxa"/>
            <w:tcBorders>
              <w:bottom w:val="single" w:sz="4" w:space="0" w:color="auto"/>
            </w:tcBorders>
          </w:tcPr>
          <w:p w14:paraId="6A6B8AD2" w14:textId="09FE833D"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7</w:t>
            </w:r>
          </w:p>
          <w:p w14:paraId="3AB985E3" w14:textId="77777777" w:rsidR="008722A2" w:rsidRPr="00B42537" w:rsidRDefault="008722A2">
            <w:pPr>
              <w:autoSpaceDE w:val="0"/>
              <w:autoSpaceDN w:val="0"/>
              <w:adjustRightInd w:val="0"/>
              <w:spacing w:before="60" w:after="60" w:line="240" w:lineRule="auto"/>
              <w:rPr>
                <w:bCs/>
                <w:szCs w:val="20"/>
                <w:lang w:val="it-CH"/>
              </w:rPr>
            </w:pPr>
          </w:p>
          <w:p w14:paraId="7A522902" w14:textId="77777777" w:rsidR="00CF4EDF" w:rsidRPr="00B42537" w:rsidRDefault="00CF4EDF">
            <w:pPr>
              <w:autoSpaceDE w:val="0"/>
              <w:autoSpaceDN w:val="0"/>
              <w:adjustRightInd w:val="0"/>
              <w:spacing w:before="60" w:after="60" w:line="240" w:lineRule="auto"/>
              <w:rPr>
                <w:bCs/>
                <w:szCs w:val="20"/>
                <w:lang w:val="it-CH"/>
              </w:rPr>
            </w:pPr>
          </w:p>
        </w:tc>
      </w:tr>
    </w:tbl>
    <w:p w14:paraId="5EF3DEDE" w14:textId="77777777" w:rsidR="006873F6" w:rsidRDefault="006873F6">
      <w:r>
        <w:br w:type="page"/>
      </w:r>
    </w:p>
    <w:tbl>
      <w:tblPr>
        <w:tblStyle w:val="Tabellenraster"/>
        <w:tblW w:w="0" w:type="auto"/>
        <w:tblLook w:val="04A0" w:firstRow="1" w:lastRow="0" w:firstColumn="1" w:lastColumn="0" w:noHBand="0" w:noVBand="1"/>
      </w:tblPr>
      <w:tblGrid>
        <w:gridCol w:w="7139"/>
        <w:gridCol w:w="7139"/>
      </w:tblGrid>
      <w:tr w:rsidR="008722A2" w:rsidRPr="00B42537" w14:paraId="4A44887F" w14:textId="77777777">
        <w:tc>
          <w:tcPr>
            <w:tcW w:w="7139" w:type="dxa"/>
            <w:tcBorders>
              <w:bottom w:val="single" w:sz="4" w:space="0" w:color="auto"/>
            </w:tcBorders>
          </w:tcPr>
          <w:p w14:paraId="2F5F8874" w14:textId="008DE76D" w:rsidR="008722A2" w:rsidRPr="00B42537" w:rsidRDefault="005F45EE">
            <w:pPr>
              <w:spacing w:before="60" w:after="60" w:line="240" w:lineRule="auto"/>
              <w:rPr>
                <w:rFonts w:ascii="Times New Roman" w:hAnsi="Times New Roman" w:cs="Times New Roman"/>
                <w:b/>
                <w:color w:val="FF0000"/>
                <w:szCs w:val="20"/>
                <w:lang w:val="it-CH"/>
              </w:rPr>
            </w:pPr>
            <w:r w:rsidRPr="00B42537">
              <w:rPr>
                <w:rFonts w:ascii="Times New Roman" w:hAnsi="Times New Roman" w:cs="Times New Roman"/>
                <w:b/>
                <w:color w:val="FF0000"/>
                <w:lang w:val="it-CH"/>
              </w:rPr>
              <w:lastRenderedPageBreak/>
              <w:t>7.5 Settori protetti da balise</w:t>
            </w:r>
          </w:p>
          <w:p w14:paraId="7F0286D4" w14:textId="77777777" w:rsidR="008722A2" w:rsidRPr="00B42537" w:rsidRDefault="00FA2528">
            <w:p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 xml:space="preserve">L’Infrastruttura può proteggere determinate sezioni mediante balise, che arrestano i veicoli nel regime d’esercizio «Shunting» (SH). Le sezioni e la posizione delle balise vanno indicate nelle prescrizioni d’esercizio del gestore dell’infrastruttura. </w:t>
            </w:r>
          </w:p>
          <w:p w14:paraId="1EFB782A" w14:textId="77777777" w:rsidR="008F44DA" w:rsidRPr="00B42537" w:rsidRDefault="00FA2528" w:rsidP="005D0952">
            <w:p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 xml:space="preserve">Se è stato dato il consenso per la corsa su una sezione protetta da balise, per poterla superare il macchinista deve attivare la funzione «Override EOA». </w:t>
            </w:r>
          </w:p>
        </w:tc>
        <w:tc>
          <w:tcPr>
            <w:tcW w:w="7139" w:type="dxa"/>
            <w:tcBorders>
              <w:bottom w:val="single" w:sz="4" w:space="0" w:color="auto"/>
            </w:tcBorders>
          </w:tcPr>
          <w:p w14:paraId="303DB48E" w14:textId="2F2DB67F"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7</w:t>
            </w:r>
          </w:p>
        </w:tc>
      </w:tr>
      <w:tr w:rsidR="008722A2" w:rsidRPr="00B42537" w14:paraId="74C10255" w14:textId="77777777">
        <w:tc>
          <w:tcPr>
            <w:tcW w:w="7139" w:type="dxa"/>
            <w:tcBorders>
              <w:bottom w:val="single" w:sz="4" w:space="0" w:color="auto"/>
            </w:tcBorders>
          </w:tcPr>
          <w:p w14:paraId="423552F8" w14:textId="77777777" w:rsidR="008722A2" w:rsidRPr="00B42537" w:rsidRDefault="008722A2">
            <w:pPr>
              <w:spacing w:before="60" w:after="60" w:line="240" w:lineRule="auto"/>
              <w:rPr>
                <w:rFonts w:ascii="Times New Roman" w:hAnsi="Times New Roman" w:cs="Times New Roman"/>
                <w:szCs w:val="20"/>
                <w:lang w:val="it-CH"/>
              </w:rPr>
            </w:pPr>
          </w:p>
        </w:tc>
        <w:tc>
          <w:tcPr>
            <w:tcW w:w="7139" w:type="dxa"/>
            <w:tcBorders>
              <w:bottom w:val="single" w:sz="4" w:space="0" w:color="auto"/>
            </w:tcBorders>
          </w:tcPr>
          <w:p w14:paraId="12BCBDFA" w14:textId="1C0A0F28" w:rsidR="008722A2" w:rsidRPr="00B42537" w:rsidRDefault="00151804">
            <w:pPr>
              <w:autoSpaceDE w:val="0"/>
              <w:autoSpaceDN w:val="0"/>
              <w:adjustRightInd w:val="0"/>
              <w:spacing w:before="60" w:after="60" w:line="240" w:lineRule="auto"/>
              <w:rPr>
                <w:bCs/>
                <w:sz w:val="18"/>
                <w:szCs w:val="18"/>
                <w:lang w:val="it-CH"/>
              </w:rPr>
            </w:pPr>
            <w:r w:rsidRPr="00B42537">
              <w:rPr>
                <w:sz w:val="18"/>
                <w:lang w:val="it-CH"/>
              </w:rPr>
              <w:t xml:space="preserve">Le seguenti cifre del </w:t>
            </w:r>
            <w:r w:rsidR="00FA2528" w:rsidRPr="00B42537">
              <w:rPr>
                <w:sz w:val="18"/>
                <w:lang w:val="it-CH"/>
              </w:rPr>
              <w:t xml:space="preserve">R 300.4 </w:t>
            </w:r>
            <w:r w:rsidRPr="00B42537">
              <w:rPr>
                <w:sz w:val="18"/>
                <w:lang w:val="it-CH"/>
              </w:rPr>
              <w:t xml:space="preserve">con disposizioni per la </w:t>
            </w:r>
            <w:r w:rsidR="00FA2528" w:rsidRPr="00B42537">
              <w:rPr>
                <w:sz w:val="18"/>
                <w:lang w:val="it-CH"/>
              </w:rPr>
              <w:t xml:space="preserve">FSS </w:t>
            </w:r>
            <w:r w:rsidRPr="00B42537">
              <w:rPr>
                <w:sz w:val="18"/>
                <w:lang w:val="it-CH"/>
              </w:rPr>
              <w:t>rimangono immutate</w:t>
            </w:r>
            <w:r w:rsidR="00FA2528" w:rsidRPr="00B42537">
              <w:rPr>
                <w:sz w:val="18"/>
                <w:lang w:val="it-CH"/>
              </w:rPr>
              <w:t>:</w:t>
            </w:r>
          </w:p>
          <w:p w14:paraId="6DD0D70A" w14:textId="27019116" w:rsidR="008722A2" w:rsidRPr="00B42537" w:rsidRDefault="00FA2528">
            <w:pPr>
              <w:autoSpaceDE w:val="0"/>
              <w:autoSpaceDN w:val="0"/>
              <w:adjustRightInd w:val="0"/>
              <w:spacing w:before="60" w:after="60" w:line="240" w:lineRule="auto"/>
              <w:rPr>
                <w:bCs/>
                <w:sz w:val="18"/>
                <w:szCs w:val="18"/>
                <w:lang w:val="it-CH"/>
              </w:rPr>
            </w:pPr>
            <w:r w:rsidRPr="00B42537">
              <w:rPr>
                <w:sz w:val="18"/>
                <w:lang w:val="it-CH"/>
              </w:rPr>
              <w:t>1.6.1</w:t>
            </w:r>
            <w:r w:rsidRPr="00B42537">
              <w:rPr>
                <w:sz w:val="18"/>
                <w:lang w:val="it-CH"/>
              </w:rPr>
              <w:tab/>
            </w:r>
            <w:r w:rsidR="00151804" w:rsidRPr="00B42537">
              <w:rPr>
                <w:sz w:val="18"/>
                <w:lang w:val="it-CH"/>
              </w:rPr>
              <w:t>Veicoli motori</w:t>
            </w:r>
          </w:p>
          <w:p w14:paraId="7FD695D0" w14:textId="274C892F" w:rsidR="008722A2" w:rsidRPr="00B42537" w:rsidRDefault="00FA2528">
            <w:pPr>
              <w:autoSpaceDE w:val="0"/>
              <w:autoSpaceDN w:val="0"/>
              <w:adjustRightInd w:val="0"/>
              <w:spacing w:before="60" w:after="60" w:line="240" w:lineRule="auto"/>
              <w:rPr>
                <w:bCs/>
                <w:sz w:val="18"/>
                <w:szCs w:val="18"/>
                <w:lang w:val="it-CH"/>
              </w:rPr>
            </w:pPr>
            <w:r w:rsidRPr="00B42537">
              <w:rPr>
                <w:sz w:val="18"/>
                <w:lang w:val="it-CH"/>
              </w:rPr>
              <w:t>1.6.2</w:t>
            </w:r>
            <w:r w:rsidRPr="00B42537">
              <w:rPr>
                <w:sz w:val="18"/>
                <w:lang w:val="it-CH"/>
              </w:rPr>
              <w:tab/>
            </w:r>
            <w:r w:rsidR="00151804" w:rsidRPr="00B42537">
              <w:rPr>
                <w:sz w:val="18"/>
                <w:lang w:val="it-CH"/>
              </w:rPr>
              <w:t xml:space="preserve">Direzione di corsa del movimento di manovra </w:t>
            </w:r>
          </w:p>
          <w:p w14:paraId="663E3E14" w14:textId="5C99DABC" w:rsidR="008722A2" w:rsidRPr="00B42537" w:rsidRDefault="00FA2528">
            <w:pPr>
              <w:autoSpaceDE w:val="0"/>
              <w:autoSpaceDN w:val="0"/>
              <w:adjustRightInd w:val="0"/>
              <w:spacing w:before="60" w:after="60" w:line="240" w:lineRule="auto"/>
              <w:rPr>
                <w:bCs/>
                <w:sz w:val="18"/>
                <w:szCs w:val="18"/>
                <w:lang w:val="it-CH"/>
              </w:rPr>
            </w:pPr>
            <w:r w:rsidRPr="00B42537">
              <w:rPr>
                <w:sz w:val="18"/>
                <w:lang w:val="it-CH"/>
              </w:rPr>
              <w:t>3.1</w:t>
            </w:r>
            <w:r w:rsidRPr="00B42537">
              <w:rPr>
                <w:sz w:val="18"/>
                <w:lang w:val="it-CH"/>
              </w:rPr>
              <w:tab/>
            </w:r>
            <w:r w:rsidR="00151804" w:rsidRPr="00B42537">
              <w:rPr>
                <w:sz w:val="18"/>
                <w:lang w:val="it-CH"/>
              </w:rPr>
              <w:t>Spinta non scortata</w:t>
            </w:r>
          </w:p>
          <w:p w14:paraId="7CE0664B" w14:textId="04246FB5" w:rsidR="008722A2" w:rsidRPr="00B42537" w:rsidRDefault="00FA2528">
            <w:pPr>
              <w:autoSpaceDE w:val="0"/>
              <w:autoSpaceDN w:val="0"/>
              <w:adjustRightInd w:val="0"/>
              <w:spacing w:before="60" w:after="60" w:line="240" w:lineRule="auto"/>
              <w:rPr>
                <w:bCs/>
                <w:sz w:val="18"/>
                <w:szCs w:val="18"/>
                <w:lang w:val="it-CH"/>
              </w:rPr>
            </w:pPr>
            <w:r w:rsidRPr="00B42537">
              <w:rPr>
                <w:sz w:val="18"/>
                <w:lang w:val="it-CH"/>
              </w:rPr>
              <w:t>3.6.2</w:t>
            </w:r>
            <w:r w:rsidRPr="00B42537">
              <w:rPr>
                <w:sz w:val="18"/>
                <w:lang w:val="it-CH"/>
              </w:rPr>
              <w:tab/>
            </w:r>
            <w:r w:rsidR="00151804" w:rsidRPr="00B42537">
              <w:rPr>
                <w:sz w:val="18"/>
                <w:lang w:val="it-CH"/>
              </w:rPr>
              <w:t>Velocità massima</w:t>
            </w:r>
          </w:p>
          <w:p w14:paraId="47C15411" w14:textId="0E168CD3" w:rsidR="008722A2" w:rsidRPr="00B42537" w:rsidRDefault="00FA2528">
            <w:pPr>
              <w:autoSpaceDE w:val="0"/>
              <w:autoSpaceDN w:val="0"/>
              <w:adjustRightInd w:val="0"/>
              <w:spacing w:before="60" w:after="60" w:line="240" w:lineRule="auto"/>
              <w:rPr>
                <w:bCs/>
                <w:sz w:val="18"/>
                <w:szCs w:val="18"/>
                <w:lang w:val="it-CH"/>
              </w:rPr>
            </w:pPr>
            <w:r w:rsidRPr="00B42537">
              <w:rPr>
                <w:sz w:val="18"/>
                <w:lang w:val="it-CH"/>
              </w:rPr>
              <w:t>3.6.5</w:t>
            </w:r>
            <w:r w:rsidRPr="00B42537">
              <w:rPr>
                <w:sz w:val="18"/>
                <w:lang w:val="it-CH"/>
              </w:rPr>
              <w:tab/>
            </w:r>
            <w:r w:rsidR="00A170CE" w:rsidRPr="00B42537">
              <w:rPr>
                <w:sz w:val="18"/>
                <w:lang w:val="it-CH"/>
              </w:rPr>
              <w:t>Velocità massima su binari di raccordo</w:t>
            </w:r>
          </w:p>
          <w:p w14:paraId="5EC2DDBA" w14:textId="3AB2A7E7" w:rsidR="008722A2" w:rsidRPr="00B42537" w:rsidRDefault="00FA2528">
            <w:pPr>
              <w:tabs>
                <w:tab w:val="left" w:pos="686"/>
              </w:tabs>
              <w:autoSpaceDE w:val="0"/>
              <w:autoSpaceDN w:val="0"/>
              <w:adjustRightInd w:val="0"/>
              <w:spacing w:before="60" w:after="60" w:line="240" w:lineRule="auto"/>
              <w:rPr>
                <w:bCs/>
                <w:szCs w:val="20"/>
                <w:lang w:val="it-CH"/>
              </w:rPr>
            </w:pPr>
            <w:r w:rsidRPr="00B42537">
              <w:rPr>
                <w:sz w:val="18"/>
                <w:lang w:val="it-CH"/>
              </w:rPr>
              <w:t>5</w:t>
            </w:r>
            <w:r w:rsidR="00A170CE" w:rsidRPr="00B42537">
              <w:rPr>
                <w:sz w:val="18"/>
                <w:lang w:val="it-CH"/>
              </w:rPr>
              <w:t>.1</w:t>
            </w:r>
            <w:r w:rsidRPr="00B42537">
              <w:rPr>
                <w:sz w:val="18"/>
                <w:lang w:val="it-CH"/>
              </w:rPr>
              <w:t xml:space="preserve"> </w:t>
            </w:r>
            <w:r w:rsidRPr="00B42537">
              <w:rPr>
                <w:sz w:val="18"/>
                <w:lang w:val="it-CH"/>
              </w:rPr>
              <w:tab/>
            </w:r>
            <w:r w:rsidR="00A170CE" w:rsidRPr="00B42537">
              <w:rPr>
                <w:sz w:val="18"/>
                <w:lang w:val="it-CH"/>
              </w:rPr>
              <w:t xml:space="preserve">In generale </w:t>
            </w:r>
          </w:p>
        </w:tc>
      </w:tr>
    </w:tbl>
    <w:p w14:paraId="2B8367F3" w14:textId="72E026F3" w:rsidR="008722A2" w:rsidRPr="00B42537" w:rsidRDefault="008722A2">
      <w:pPr>
        <w:rPr>
          <w:lang w:val="it-CH"/>
        </w:rPr>
      </w:pPr>
    </w:p>
    <w:tbl>
      <w:tblPr>
        <w:tblStyle w:val="Tabellenraster"/>
        <w:tblW w:w="0" w:type="auto"/>
        <w:tblLook w:val="04A0" w:firstRow="1" w:lastRow="0" w:firstColumn="1" w:lastColumn="0" w:noHBand="0" w:noVBand="1"/>
      </w:tblPr>
      <w:tblGrid>
        <w:gridCol w:w="7139"/>
        <w:gridCol w:w="7139"/>
      </w:tblGrid>
      <w:tr w:rsidR="008722A2" w:rsidRPr="00B42537" w14:paraId="5B2517F1" w14:textId="77777777">
        <w:tc>
          <w:tcPr>
            <w:tcW w:w="7139" w:type="dxa"/>
            <w:shd w:val="clear" w:color="auto" w:fill="D9D9D9" w:themeFill="background1" w:themeFillShade="D9"/>
          </w:tcPr>
          <w:p w14:paraId="6B378C7F" w14:textId="52B0A457" w:rsidR="008722A2" w:rsidRPr="00B42537" w:rsidRDefault="00FA2528">
            <w:pPr>
              <w:spacing w:before="60" w:after="60" w:line="240" w:lineRule="auto"/>
              <w:rPr>
                <w:rFonts w:ascii="Times New Roman" w:hAnsi="Times New Roman" w:cs="Times New Roman"/>
                <w:b/>
                <w:szCs w:val="20"/>
                <w:lang w:val="it-CH"/>
              </w:rPr>
            </w:pPr>
            <w:r w:rsidRPr="00B42537">
              <w:rPr>
                <w:lang w:val="it-CH"/>
              </w:rPr>
              <w:br w:type="page"/>
            </w:r>
            <w:r w:rsidRPr="00B42537">
              <w:rPr>
                <w:rFonts w:ascii="Times New Roman" w:hAnsi="Times New Roman" w:cs="Times New Roman"/>
                <w:b/>
                <w:lang w:val="it-CH"/>
              </w:rPr>
              <w:t>R 300.5</w:t>
            </w:r>
            <w:r w:rsidR="00A170CE" w:rsidRPr="00B42537">
              <w:rPr>
                <w:rFonts w:ascii="Times New Roman" w:hAnsi="Times New Roman" w:cs="Times New Roman"/>
                <w:b/>
                <w:lang w:val="it-CH"/>
              </w:rPr>
              <w:t xml:space="preserve"> Preparazione dei treni</w:t>
            </w:r>
          </w:p>
        </w:tc>
        <w:tc>
          <w:tcPr>
            <w:tcW w:w="7139" w:type="dxa"/>
            <w:shd w:val="clear" w:color="auto" w:fill="D9D9D9" w:themeFill="background1" w:themeFillShade="D9"/>
          </w:tcPr>
          <w:p w14:paraId="4D15DF51" w14:textId="77777777" w:rsidR="008722A2" w:rsidRPr="00B42537" w:rsidRDefault="008722A2">
            <w:pPr>
              <w:autoSpaceDE w:val="0"/>
              <w:autoSpaceDN w:val="0"/>
              <w:adjustRightInd w:val="0"/>
              <w:spacing w:before="60" w:after="60" w:line="240" w:lineRule="auto"/>
              <w:rPr>
                <w:bCs/>
                <w:szCs w:val="20"/>
                <w:lang w:val="it-CH"/>
              </w:rPr>
            </w:pPr>
          </w:p>
        </w:tc>
      </w:tr>
      <w:tr w:rsidR="008722A2" w:rsidRPr="00B42537" w14:paraId="005A5D02" w14:textId="77777777">
        <w:tc>
          <w:tcPr>
            <w:tcW w:w="7139" w:type="dxa"/>
          </w:tcPr>
          <w:p w14:paraId="39145982" w14:textId="5E133FED"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b/>
                <w:lang w:val="it-CH"/>
              </w:rPr>
              <w:t xml:space="preserve">1.3 </w:t>
            </w:r>
            <w:r w:rsidR="00A170CE" w:rsidRPr="00B42537">
              <w:rPr>
                <w:rFonts w:ascii="TimesNewRoman,Bold" w:hAnsi="TimesNewRoman,Bold" w:cs="TimesNewRoman,Bold"/>
                <w:b/>
                <w:bCs/>
                <w:szCs w:val="20"/>
                <w:lang w:val="it-CH"/>
              </w:rPr>
              <w:t>Ubicazione dei veicoli motore</w:t>
            </w:r>
            <w:r w:rsidR="00A170CE" w:rsidRPr="00B42537">
              <w:rPr>
                <w:rFonts w:ascii="Times New Roman" w:hAnsi="Times New Roman" w:cs="Times New Roman"/>
                <w:b/>
                <w:lang w:val="it-CH"/>
              </w:rPr>
              <w:t xml:space="preserve"> </w:t>
            </w:r>
          </w:p>
        </w:tc>
        <w:tc>
          <w:tcPr>
            <w:tcW w:w="7139" w:type="dxa"/>
          </w:tcPr>
          <w:p w14:paraId="5CBAABB6" w14:textId="77777777" w:rsidR="008722A2" w:rsidRPr="00B42537" w:rsidRDefault="008722A2">
            <w:pPr>
              <w:autoSpaceDE w:val="0"/>
              <w:autoSpaceDN w:val="0"/>
              <w:adjustRightInd w:val="0"/>
              <w:spacing w:before="60" w:after="60" w:line="240" w:lineRule="auto"/>
              <w:rPr>
                <w:bCs/>
                <w:szCs w:val="20"/>
                <w:lang w:val="it-CH"/>
              </w:rPr>
            </w:pPr>
          </w:p>
        </w:tc>
      </w:tr>
      <w:tr w:rsidR="008722A2" w:rsidRPr="00B42537" w14:paraId="3E94A15D" w14:textId="77777777">
        <w:tc>
          <w:tcPr>
            <w:tcW w:w="7139" w:type="dxa"/>
          </w:tcPr>
          <w:p w14:paraId="25AEBAD1" w14:textId="56F6EE5B"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b/>
                <w:lang w:val="it-CH"/>
              </w:rPr>
              <w:t xml:space="preserve">1.3.1 </w:t>
            </w:r>
            <w:r w:rsidR="00A170CE" w:rsidRPr="00B42537">
              <w:rPr>
                <w:rFonts w:ascii="Times New Roman" w:hAnsi="Times New Roman" w:cs="Times New Roman"/>
                <w:b/>
                <w:lang w:val="it-CH"/>
              </w:rPr>
              <w:t xml:space="preserve">Principio </w:t>
            </w:r>
          </w:p>
          <w:p w14:paraId="6E8F89DA" w14:textId="77777777" w:rsidR="00407D5B" w:rsidRPr="00B42537" w:rsidRDefault="00407D5B" w:rsidP="00407D5B">
            <w:pPr>
              <w:autoSpaceDE w:val="0"/>
              <w:autoSpaceDN w:val="0"/>
              <w:adjustRightInd w:val="0"/>
              <w:spacing w:line="240" w:lineRule="auto"/>
              <w:rPr>
                <w:rFonts w:ascii="TimesNewRoman" w:hAnsi="TimesNewRoman" w:cs="TimesNewRoman"/>
                <w:szCs w:val="18"/>
                <w:lang w:val="it-CH"/>
              </w:rPr>
            </w:pPr>
            <w:r w:rsidRPr="00B42537">
              <w:rPr>
                <w:rFonts w:ascii="TimesNewRoman" w:hAnsi="TimesNewRoman" w:cs="TimesNewRoman"/>
                <w:szCs w:val="18"/>
                <w:lang w:val="it-CH"/>
              </w:rPr>
              <w:t>Di regola i veicoli motore devono essere collocati in testa al treno, salvo quando sono telecomandati.</w:t>
            </w:r>
          </w:p>
          <w:p w14:paraId="13A86250" w14:textId="77777777" w:rsidR="00407D5B" w:rsidRPr="00B42537" w:rsidRDefault="00407D5B" w:rsidP="00407D5B">
            <w:pPr>
              <w:autoSpaceDE w:val="0"/>
              <w:autoSpaceDN w:val="0"/>
              <w:adjustRightInd w:val="0"/>
              <w:spacing w:line="240" w:lineRule="auto"/>
              <w:rPr>
                <w:rFonts w:ascii="Times New Roman" w:hAnsi="Times New Roman" w:cs="Times New Roman"/>
                <w:sz w:val="22"/>
                <w:szCs w:val="20"/>
                <w:lang w:val="it-CH"/>
              </w:rPr>
            </w:pPr>
            <w:r w:rsidRPr="00B42537">
              <w:rPr>
                <w:rFonts w:ascii="TimesNewRoman" w:hAnsi="TimesNewRoman" w:cs="TimesNewRoman"/>
                <w:szCs w:val="18"/>
                <w:lang w:val="it-CH"/>
              </w:rPr>
              <w:t xml:space="preserve">I veicoli motore accoppiati direttamente e in comando multiplo contano come un unico veicolo motore. </w:t>
            </w:r>
          </w:p>
          <w:p w14:paraId="3DD0631D" w14:textId="77777777"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color w:val="FF0000"/>
                <w:lang w:val="it-CH"/>
              </w:rPr>
              <w:t>Nell’ambito della segnalazione in cabina di guida, la cabina di guida servita del veicolo che conduce il treno deve disporre di un corrispondente equipaggiamento.</w:t>
            </w:r>
          </w:p>
        </w:tc>
        <w:tc>
          <w:tcPr>
            <w:tcW w:w="7139" w:type="dxa"/>
          </w:tcPr>
          <w:p w14:paraId="7E773762" w14:textId="43F65C6F"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1.2</w:t>
            </w:r>
          </w:p>
        </w:tc>
      </w:tr>
      <w:tr w:rsidR="008722A2" w:rsidRPr="00B42537" w14:paraId="3B7166D8" w14:textId="77777777">
        <w:tc>
          <w:tcPr>
            <w:tcW w:w="7139" w:type="dxa"/>
          </w:tcPr>
          <w:p w14:paraId="66FF42E0" w14:textId="0A4DA75D"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b/>
                <w:lang w:val="it-CH"/>
              </w:rPr>
              <w:t>1.3.3 S</w:t>
            </w:r>
            <w:r w:rsidR="00A170CE" w:rsidRPr="00B42537">
              <w:rPr>
                <w:rFonts w:ascii="Times New Roman" w:hAnsi="Times New Roman" w:cs="Times New Roman"/>
                <w:b/>
                <w:lang w:val="it-CH"/>
              </w:rPr>
              <w:t xml:space="preserve">ervizio di spinta </w:t>
            </w:r>
          </w:p>
          <w:p w14:paraId="69B58043" w14:textId="58680F1A" w:rsidR="008722A2" w:rsidRPr="00B42537" w:rsidRDefault="00A170CE" w:rsidP="00A170CE">
            <w:pPr>
              <w:autoSpaceDE w:val="0"/>
              <w:autoSpaceDN w:val="0"/>
              <w:adjustRightInd w:val="0"/>
              <w:spacing w:line="240" w:lineRule="auto"/>
              <w:rPr>
                <w:rFonts w:ascii="Times New Roman" w:hAnsi="Times New Roman" w:cs="Times New Roman"/>
                <w:sz w:val="22"/>
                <w:szCs w:val="20"/>
                <w:lang w:val="it-CH"/>
              </w:rPr>
            </w:pPr>
            <w:r w:rsidRPr="00B42537">
              <w:rPr>
                <w:rFonts w:ascii="TimesNewRoman" w:hAnsi="TimesNewRoman" w:cs="TimesNewRoman"/>
                <w:szCs w:val="18"/>
                <w:lang w:val="it-CH"/>
              </w:rPr>
              <w:t>Si parla di servizio di spinta quando altri veicoli motori di spinta in coda a treni condotti direttamente sono serviti singolarmente</w:t>
            </w:r>
            <w:r w:rsidR="00FA2528" w:rsidRPr="00B42537">
              <w:rPr>
                <w:rFonts w:ascii="Times New Roman" w:hAnsi="Times New Roman" w:cs="Times New Roman"/>
                <w:sz w:val="22"/>
                <w:lang w:val="it-CH"/>
              </w:rPr>
              <w:t>.</w:t>
            </w:r>
          </w:p>
          <w:p w14:paraId="730671F6" w14:textId="77777777" w:rsidR="008722A2" w:rsidRPr="00B42537" w:rsidRDefault="00FA2528">
            <w:pPr>
              <w:spacing w:before="60" w:after="60" w:line="240" w:lineRule="auto"/>
              <w:rPr>
                <w:rFonts w:ascii="Times New Roman" w:hAnsi="Times New Roman" w:cs="Times New Roman"/>
                <w:szCs w:val="20"/>
                <w:lang w:val="it-CH"/>
              </w:rPr>
            </w:pPr>
            <w:r w:rsidRPr="00B42537">
              <w:rPr>
                <w:rFonts w:ascii="Times New Roman" w:hAnsi="Times New Roman" w:cs="Times New Roman"/>
                <w:color w:val="FF0000"/>
                <w:lang w:val="it-CH"/>
              </w:rPr>
              <w:t>Nell’ambito della segnalazione in cabina di guida, il servizio di spinta è ammesso solo con il consenso del gestore dell’infrastruttura.</w:t>
            </w:r>
          </w:p>
          <w:p w14:paraId="594EF296" w14:textId="77777777" w:rsidR="008722A2" w:rsidRPr="00B42537" w:rsidRDefault="00FA2528">
            <w:pPr>
              <w:spacing w:before="60" w:after="60" w:line="240" w:lineRule="auto"/>
              <w:rPr>
                <w:rFonts w:ascii="Times New Roman" w:hAnsi="Times New Roman" w:cs="Times New Roman"/>
                <w:strike/>
                <w:color w:val="FF0000"/>
                <w:szCs w:val="20"/>
                <w:lang w:val="it-CH"/>
              </w:rPr>
            </w:pPr>
            <w:r w:rsidRPr="00B42537">
              <w:rPr>
                <w:rFonts w:ascii="Times New Roman" w:hAnsi="Times New Roman" w:cs="Times New Roman"/>
                <w:strike/>
                <w:color w:val="FF0000"/>
                <w:lang w:val="it-CH"/>
              </w:rPr>
              <w:t>Un veicolo motore di spinta dev’essere accoppiato con il treno, salvo se lascia il treno in una sezione come pure per la spinta verso una sezione adiacente sotto la linea di contatto inserita.</w:t>
            </w:r>
          </w:p>
          <w:p w14:paraId="44BD4706" w14:textId="77777777" w:rsidR="008722A2" w:rsidRPr="00B42537" w:rsidRDefault="00FA2528">
            <w:pPr>
              <w:spacing w:before="60" w:after="60" w:line="240" w:lineRule="auto"/>
              <w:rPr>
                <w:rFonts w:ascii="Times New Roman" w:hAnsi="Times New Roman" w:cs="Times New Roman"/>
                <w:szCs w:val="20"/>
                <w:lang w:val="it-CH"/>
              </w:rPr>
            </w:pPr>
            <w:r w:rsidRPr="00B42537">
              <w:rPr>
                <w:rFonts w:ascii="Times New Roman" w:hAnsi="Times New Roman" w:cs="Times New Roman"/>
                <w:strike/>
                <w:color w:val="FF0000"/>
                <w:lang w:val="it-CH"/>
              </w:rPr>
              <w:t xml:space="preserve">Il gestore dell’infrastruttura disciplina nelle disposizioni esecutive il modo di </w:t>
            </w:r>
            <w:r w:rsidRPr="00B42537">
              <w:rPr>
                <w:rFonts w:ascii="Times New Roman" w:hAnsi="Times New Roman" w:cs="Times New Roman"/>
                <w:strike/>
                <w:color w:val="FF0000"/>
                <w:lang w:val="it-CH"/>
              </w:rPr>
              <w:lastRenderedPageBreak/>
              <w:t>procedere quando il veicolo motore di spinta non è accoppiato.</w:t>
            </w:r>
          </w:p>
          <w:p w14:paraId="2C5A858D" w14:textId="77777777" w:rsidR="008722A2" w:rsidRPr="00B42537" w:rsidRDefault="00FA2528">
            <w:p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Un veicolo motore di spinta dev’essere accoppiato con il treno.</w:t>
            </w:r>
          </w:p>
          <w:p w14:paraId="27C239EE" w14:textId="77777777" w:rsidR="008722A2" w:rsidRPr="00B42537" w:rsidRDefault="00FA2528">
            <w:p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 xml:space="preserve">Eccezione per la segnalazione esterna: </w:t>
            </w:r>
          </w:p>
          <w:p w14:paraId="613532C8" w14:textId="77777777"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color w:val="FF0000"/>
                <w:lang w:val="it-CH"/>
              </w:rPr>
              <w:t>Se il veicolo motore lascia il treno in una sezione, come pure per la spinta verso una sezione adiacente sotto la linea di contatto inserita, il gestore dell’infrastruttura può disciplinare il modo di procedere nelle disposizioni esecutive.</w:t>
            </w:r>
          </w:p>
        </w:tc>
        <w:tc>
          <w:tcPr>
            <w:tcW w:w="7139" w:type="dxa"/>
          </w:tcPr>
          <w:p w14:paraId="50E9FBE5" w14:textId="37E480EC" w:rsidR="008722A2" w:rsidRPr="00B42537" w:rsidRDefault="00FA2528">
            <w:pPr>
              <w:autoSpaceDE w:val="0"/>
              <w:autoSpaceDN w:val="0"/>
              <w:adjustRightInd w:val="0"/>
              <w:spacing w:before="60" w:after="60" w:line="240" w:lineRule="auto"/>
              <w:rPr>
                <w:bCs/>
                <w:szCs w:val="20"/>
                <w:lang w:val="it-CH"/>
              </w:rPr>
            </w:pPr>
            <w:r w:rsidRPr="00B42537">
              <w:rPr>
                <w:lang w:val="it-CH"/>
              </w:rPr>
              <w:lastRenderedPageBreak/>
              <w:sym w:font="Wingdings 3" w:char="F0D2"/>
            </w:r>
            <w:r w:rsidRPr="00B42537">
              <w:rPr>
                <w:lang w:val="it-CH"/>
              </w:rPr>
              <w:t xml:space="preserve"> WEB </w:t>
            </w:r>
            <w:r w:rsidR="00492BF9" w:rsidRPr="00B42537">
              <w:rPr>
                <w:lang w:val="it-CH"/>
              </w:rPr>
              <w:t>cifra</w:t>
            </w:r>
            <w:r w:rsidRPr="00B42537">
              <w:rPr>
                <w:lang w:val="it-CH"/>
              </w:rPr>
              <w:t xml:space="preserve"> 1.2</w:t>
            </w:r>
          </w:p>
        </w:tc>
      </w:tr>
      <w:tr w:rsidR="008722A2" w:rsidRPr="00B42537" w14:paraId="247D89EA" w14:textId="77777777">
        <w:tc>
          <w:tcPr>
            <w:tcW w:w="7139" w:type="dxa"/>
          </w:tcPr>
          <w:p w14:paraId="08834078" w14:textId="3EC23ED9"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b/>
                <w:lang w:val="it-CH"/>
              </w:rPr>
              <w:t xml:space="preserve">1.3.5 </w:t>
            </w:r>
            <w:r w:rsidR="00A170CE" w:rsidRPr="00B42537">
              <w:rPr>
                <w:rFonts w:ascii="TimesNewRoman,Bold" w:hAnsi="TimesNewRoman,Bold" w:cs="TimesNewRoman,Bold"/>
                <w:b/>
                <w:bCs/>
                <w:szCs w:val="20"/>
                <w:lang w:val="it-CH"/>
              </w:rPr>
              <w:t>Servizio con locomotive intermedie</w:t>
            </w:r>
            <w:r w:rsidR="00A170CE" w:rsidRPr="00B42537">
              <w:rPr>
                <w:rFonts w:ascii="Times New Roman" w:hAnsi="Times New Roman" w:cs="Times New Roman"/>
                <w:b/>
                <w:lang w:val="it-CH"/>
              </w:rPr>
              <w:t xml:space="preserve"> </w:t>
            </w:r>
          </w:p>
          <w:p w14:paraId="2E4CE076" w14:textId="1F0D75FE" w:rsidR="008722A2" w:rsidRPr="00B42537" w:rsidRDefault="00A170CE" w:rsidP="00A170CE">
            <w:pPr>
              <w:autoSpaceDE w:val="0"/>
              <w:autoSpaceDN w:val="0"/>
              <w:adjustRightInd w:val="0"/>
              <w:spacing w:line="240" w:lineRule="auto"/>
              <w:rPr>
                <w:rFonts w:ascii="Times New Roman" w:hAnsi="Times New Roman" w:cs="Times New Roman"/>
                <w:szCs w:val="20"/>
                <w:lang w:val="it-CH"/>
              </w:rPr>
            </w:pPr>
            <w:r w:rsidRPr="00B42537">
              <w:rPr>
                <w:rFonts w:ascii="TimesNewRoman" w:hAnsi="TimesNewRoman" w:cs="TimesNewRoman"/>
                <w:szCs w:val="18"/>
                <w:lang w:val="it-CH"/>
              </w:rPr>
              <w:t>Si parla di servizio con locomotiva intermedia quando fra i veicoli di un treno sono ubicati veicoli motore attivi serviti singolarmente. Un veicolo motore intermedio (locomotiva intermedia) va ubicato in modo che non debba essere trasmesse forze di spinta</w:t>
            </w:r>
            <w:r w:rsidR="00FA2528" w:rsidRPr="00B42537">
              <w:rPr>
                <w:rFonts w:ascii="Times New Roman" w:hAnsi="Times New Roman" w:cs="Times New Roman"/>
                <w:lang w:val="it-CH"/>
              </w:rPr>
              <w:t>.</w:t>
            </w:r>
          </w:p>
          <w:p w14:paraId="564BD06E" w14:textId="77777777" w:rsidR="008722A2" w:rsidRPr="00B42537" w:rsidRDefault="00FA2528">
            <w:p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Nell’ambito della segnalazione in cabina di guida, il servizio con locomotiva intermedia è ammesso solo con il consenso del gestore dell’infrastruttura.</w:t>
            </w:r>
          </w:p>
          <w:p w14:paraId="3587E354" w14:textId="77777777" w:rsidR="008722A2" w:rsidRPr="00B42537" w:rsidRDefault="008722A2">
            <w:pPr>
              <w:spacing w:before="60" w:after="60" w:line="240" w:lineRule="auto"/>
              <w:rPr>
                <w:rFonts w:ascii="Times New Roman" w:hAnsi="Times New Roman" w:cs="Times New Roman"/>
                <w:color w:val="FF0000"/>
                <w:szCs w:val="20"/>
                <w:lang w:val="it-CH"/>
              </w:rPr>
            </w:pPr>
          </w:p>
          <w:p w14:paraId="3928DF6A" w14:textId="77777777" w:rsidR="008722A2" w:rsidRPr="00B42537" w:rsidRDefault="008722A2">
            <w:pPr>
              <w:spacing w:before="60" w:after="60" w:line="240" w:lineRule="auto"/>
              <w:rPr>
                <w:rFonts w:ascii="Times New Roman" w:hAnsi="Times New Roman" w:cs="Times New Roman"/>
                <w:b/>
                <w:szCs w:val="20"/>
                <w:lang w:val="it-CH"/>
              </w:rPr>
            </w:pPr>
          </w:p>
        </w:tc>
        <w:tc>
          <w:tcPr>
            <w:tcW w:w="7139" w:type="dxa"/>
          </w:tcPr>
          <w:p w14:paraId="700FAD70" w14:textId="36C24AB5"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1.2</w:t>
            </w:r>
          </w:p>
        </w:tc>
      </w:tr>
    </w:tbl>
    <w:p w14:paraId="249E300E" w14:textId="77777777" w:rsidR="006873F6" w:rsidRDefault="006873F6">
      <w:r>
        <w:br w:type="page"/>
      </w:r>
    </w:p>
    <w:tbl>
      <w:tblPr>
        <w:tblStyle w:val="Tabellenraster"/>
        <w:tblW w:w="0" w:type="auto"/>
        <w:tblLook w:val="04A0" w:firstRow="1" w:lastRow="0" w:firstColumn="1" w:lastColumn="0" w:noHBand="0" w:noVBand="1"/>
      </w:tblPr>
      <w:tblGrid>
        <w:gridCol w:w="7139"/>
        <w:gridCol w:w="7139"/>
      </w:tblGrid>
      <w:tr w:rsidR="008722A2" w:rsidRPr="00B42537" w14:paraId="2BF6A4D2" w14:textId="77777777">
        <w:tc>
          <w:tcPr>
            <w:tcW w:w="7139" w:type="dxa"/>
            <w:tcBorders>
              <w:bottom w:val="single" w:sz="4" w:space="0" w:color="auto"/>
            </w:tcBorders>
          </w:tcPr>
          <w:p w14:paraId="7F20A2F5" w14:textId="4953883C" w:rsidR="008722A2" w:rsidRPr="00B42537" w:rsidRDefault="00FA2528" w:rsidP="00A170CE">
            <w:pPr>
              <w:autoSpaceDE w:val="0"/>
              <w:autoSpaceDN w:val="0"/>
              <w:adjustRightInd w:val="0"/>
              <w:spacing w:line="240" w:lineRule="auto"/>
              <w:rPr>
                <w:rFonts w:ascii="TimesNewRoman,Bold" w:hAnsi="TimesNewRoman,Bold" w:cs="TimesNewRoman,Bold"/>
                <w:b/>
                <w:bCs/>
                <w:szCs w:val="20"/>
                <w:lang w:val="it-CH"/>
              </w:rPr>
            </w:pPr>
            <w:r w:rsidRPr="00B42537">
              <w:rPr>
                <w:rFonts w:ascii="Times New Roman" w:hAnsi="Times New Roman" w:cs="Times New Roman"/>
                <w:b/>
                <w:lang w:val="it-CH"/>
              </w:rPr>
              <w:lastRenderedPageBreak/>
              <w:t xml:space="preserve">1.3.7 </w:t>
            </w:r>
            <w:r w:rsidR="00A170CE" w:rsidRPr="00B42537">
              <w:rPr>
                <w:rFonts w:ascii="TimesNewRoman,Bold" w:hAnsi="TimesNewRoman,Bold" w:cs="TimesNewRoman,Bold"/>
                <w:b/>
                <w:bCs/>
                <w:szCs w:val="20"/>
                <w:lang w:val="it-CH"/>
              </w:rPr>
              <w:t>Treni condotti indirettamente nell'ambito della segnalazione in cabina di guida</w:t>
            </w:r>
            <w:r w:rsidR="00A170CE" w:rsidRPr="00B42537">
              <w:rPr>
                <w:rFonts w:ascii="Times New Roman" w:hAnsi="Times New Roman" w:cs="Times New Roman"/>
                <w:b/>
                <w:lang w:val="it-CH"/>
              </w:rPr>
              <w:t xml:space="preserve"> </w:t>
            </w:r>
          </w:p>
          <w:p w14:paraId="20E9AE36" w14:textId="77777777" w:rsidR="00620279" w:rsidRPr="00B42537" w:rsidRDefault="00620279" w:rsidP="00620279">
            <w:pPr>
              <w:autoSpaceDE w:val="0"/>
              <w:autoSpaceDN w:val="0"/>
              <w:adjustRightInd w:val="0"/>
              <w:spacing w:line="240" w:lineRule="auto"/>
              <w:rPr>
                <w:rFonts w:ascii="TimesNewRoman" w:hAnsi="TimesNewRoman" w:cs="TimesNewRoman"/>
                <w:szCs w:val="18"/>
                <w:lang w:val="it-CH"/>
              </w:rPr>
            </w:pPr>
            <w:r w:rsidRPr="00B42537">
              <w:rPr>
                <w:rFonts w:ascii="TimesNewRoman" w:hAnsi="TimesNewRoman" w:cs="TimesNewRoman"/>
                <w:szCs w:val="18"/>
                <w:lang w:val="it-CH"/>
              </w:rPr>
              <w:t>Gli avvisi alla DMI e la sorveglianza si riferiscono alla posizione della cabina di guida servita nel treno. La distanza fra la testa del treno e la cabina di guida servita non viene tenuta in considerazione nell'avviso e nella sorveglianza.</w:t>
            </w:r>
          </w:p>
          <w:p w14:paraId="3FCD0FB4" w14:textId="77777777" w:rsidR="008722A2" w:rsidRPr="00B42537" w:rsidRDefault="00FA2528" w:rsidP="00620279">
            <w:pPr>
              <w:autoSpaceDE w:val="0"/>
              <w:autoSpaceDN w:val="0"/>
              <w:adjustRightInd w:val="0"/>
              <w:spacing w:line="240" w:lineRule="auto"/>
              <w:rPr>
                <w:rFonts w:ascii="Times New Roman" w:hAnsi="Times New Roman" w:cs="Times New Roman"/>
                <w:color w:val="FF0000"/>
                <w:lang w:val="it-CH"/>
              </w:rPr>
            </w:pPr>
            <w:r w:rsidRPr="00B42537">
              <w:rPr>
                <w:rFonts w:ascii="Times New Roman" w:hAnsi="Times New Roman" w:cs="Times New Roman"/>
                <w:color w:val="FF0000"/>
                <w:lang w:val="it-CH"/>
              </w:rPr>
              <w:t>La distanza massima ammessa dev’essere disciplinata nelle prescrizioni d’esercizio del gestore dell’infrastruttura.</w:t>
            </w:r>
          </w:p>
          <w:p w14:paraId="38E04E2C" w14:textId="77777777" w:rsidR="00774A21" w:rsidRPr="00B42537" w:rsidRDefault="00774A21" w:rsidP="00620279">
            <w:pPr>
              <w:autoSpaceDE w:val="0"/>
              <w:autoSpaceDN w:val="0"/>
              <w:adjustRightInd w:val="0"/>
              <w:spacing w:line="240" w:lineRule="auto"/>
              <w:rPr>
                <w:rFonts w:ascii="Times New Roman" w:hAnsi="Times New Roman" w:cs="Times New Roman"/>
                <w:color w:val="FF0000"/>
                <w:szCs w:val="20"/>
                <w:lang w:val="it-CH"/>
              </w:rPr>
            </w:pPr>
          </w:p>
          <w:p w14:paraId="5EFFBF18" w14:textId="77777777" w:rsidR="00620279" w:rsidRPr="00B42537" w:rsidRDefault="00620279" w:rsidP="00620279">
            <w:pPr>
              <w:autoSpaceDE w:val="0"/>
              <w:autoSpaceDN w:val="0"/>
              <w:adjustRightInd w:val="0"/>
              <w:spacing w:line="240" w:lineRule="auto"/>
              <w:rPr>
                <w:rFonts w:ascii="Times New Roman" w:hAnsi="Times New Roman" w:cs="Times New Roman"/>
                <w:sz w:val="22"/>
                <w:szCs w:val="20"/>
                <w:lang w:val="it-CH"/>
              </w:rPr>
            </w:pPr>
            <w:r w:rsidRPr="00B42537">
              <w:rPr>
                <w:rFonts w:ascii="TimesNewRoman" w:hAnsi="TimesNewRoman" w:cs="TimesNewRoman"/>
                <w:szCs w:val="18"/>
                <w:lang w:val="it-CH"/>
              </w:rPr>
              <w:t>I treni condotti indirettamente sono ammessi solo su autorizzazione del gestore dell'infrastruttura o nel caso di treni di soccorso, di spegnimento e di salvataggio. Nell'ambito della segnalazione in cabina di guida si applicano le medesime disposizioni come per le tratte con segnalazione esterna. Vanno inoltre osservate le seguenti condizioni:</w:t>
            </w:r>
          </w:p>
          <w:p w14:paraId="1452DE1A" w14:textId="77777777" w:rsidR="008722A2" w:rsidRPr="00B42537" w:rsidRDefault="00FA2528" w:rsidP="003F15E2">
            <w:pPr>
              <w:numPr>
                <w:ilvl w:val="0"/>
                <w:numId w:val="2"/>
              </w:numPr>
              <w:spacing w:before="60" w:after="60" w:line="240" w:lineRule="auto"/>
              <w:ind w:left="426" w:hanging="426"/>
              <w:rPr>
                <w:rFonts w:ascii="Times New Roman" w:hAnsi="Times New Roman" w:cs="Times New Roman"/>
                <w:szCs w:val="20"/>
                <w:lang w:val="it-CH"/>
              </w:rPr>
            </w:pPr>
            <w:r w:rsidRPr="00B42537">
              <w:rPr>
                <w:rFonts w:ascii="Times New Roman" w:hAnsi="Times New Roman" w:cs="Times New Roman"/>
                <w:strike/>
                <w:color w:val="FF0000"/>
                <w:lang w:val="it-CH"/>
              </w:rPr>
              <w:t>La distanza fra la testa del treno e la cabina di guida servita non deve superare i 100 m</w:t>
            </w:r>
            <w:r w:rsidRPr="00B42537">
              <w:rPr>
                <w:rFonts w:ascii="Times New Roman" w:hAnsi="Times New Roman" w:cs="Times New Roman"/>
                <w:color w:val="FF0000"/>
                <w:lang w:val="it-CH"/>
              </w:rPr>
              <w:t xml:space="preserve"> </w:t>
            </w:r>
          </w:p>
          <w:p w14:paraId="4A1F51E1" w14:textId="77777777" w:rsidR="008722A2" w:rsidRPr="00B42537" w:rsidRDefault="00FA2528" w:rsidP="003F15E2">
            <w:pPr>
              <w:numPr>
                <w:ilvl w:val="0"/>
                <w:numId w:val="2"/>
              </w:numPr>
              <w:spacing w:before="60" w:after="60" w:line="240" w:lineRule="auto"/>
              <w:ind w:left="426" w:hanging="426"/>
              <w:rPr>
                <w:rFonts w:ascii="Times New Roman" w:hAnsi="Times New Roman" w:cs="Times New Roman"/>
                <w:szCs w:val="20"/>
                <w:lang w:val="it-CH"/>
              </w:rPr>
            </w:pPr>
            <w:r w:rsidRPr="00B42537">
              <w:rPr>
                <w:rFonts w:ascii="Times New Roman" w:hAnsi="Times New Roman" w:cs="Times New Roman"/>
                <w:color w:val="FF0000"/>
                <w:lang w:val="it-CH"/>
              </w:rPr>
              <w:t>I</w:t>
            </w:r>
            <w:r w:rsidRPr="00B42537">
              <w:rPr>
                <w:rFonts w:ascii="Times New Roman" w:hAnsi="Times New Roman" w:cs="Times New Roman"/>
                <w:strike/>
                <w:color w:val="FF0000"/>
                <w:lang w:val="it-CH"/>
              </w:rPr>
              <w:t>l</w:t>
            </w:r>
            <w:r w:rsidRPr="00B42537">
              <w:rPr>
                <w:rFonts w:ascii="Times New Roman" w:hAnsi="Times New Roman" w:cs="Times New Roman"/>
                <w:color w:val="FF0000"/>
                <w:lang w:val="it-CH"/>
              </w:rPr>
              <w:t xml:space="preserve"> </w:t>
            </w:r>
            <w:r w:rsidR="00620279" w:rsidRPr="00B42537">
              <w:rPr>
                <w:rFonts w:ascii="Times New Roman" w:hAnsi="Times New Roman" w:cs="Times New Roman"/>
                <w:lang w:val="it-CH"/>
              </w:rPr>
              <w:t xml:space="preserve">macchinista dev’essere informato con obbligo di quietanza in merito alla distanza </w:t>
            </w:r>
            <w:r w:rsidRPr="00B42537">
              <w:rPr>
                <w:rFonts w:ascii="Times New Roman" w:hAnsi="Times New Roman" w:cs="Times New Roman"/>
                <w:color w:val="FF0000"/>
                <w:lang w:val="it-CH"/>
              </w:rPr>
              <w:t>fra la testa del treno e la cabina di guida servita</w:t>
            </w:r>
            <w:r w:rsidR="00620279" w:rsidRPr="00B42537">
              <w:rPr>
                <w:rFonts w:ascii="Times New Roman" w:hAnsi="Times New Roman" w:cs="Times New Roman"/>
                <w:color w:val="FF0000"/>
                <w:lang w:val="it-CH"/>
              </w:rPr>
              <w:t xml:space="preserve"> </w:t>
            </w:r>
          </w:p>
          <w:p w14:paraId="2E94F4B0" w14:textId="77777777" w:rsidR="008722A2" w:rsidRPr="00B42537" w:rsidRDefault="00620279" w:rsidP="003F15E2">
            <w:pPr>
              <w:pStyle w:val="Listenabsatz"/>
              <w:numPr>
                <w:ilvl w:val="0"/>
                <w:numId w:val="20"/>
              </w:numPr>
              <w:autoSpaceDE w:val="0"/>
              <w:autoSpaceDN w:val="0"/>
              <w:adjustRightInd w:val="0"/>
              <w:spacing w:line="240" w:lineRule="auto"/>
              <w:ind w:left="426" w:hanging="426"/>
              <w:rPr>
                <w:rFonts w:ascii="Times New Roman" w:hAnsi="Times New Roman" w:cs="Times New Roman"/>
                <w:szCs w:val="20"/>
                <w:lang w:val="it-CH"/>
              </w:rPr>
            </w:pPr>
            <w:r w:rsidRPr="00B42537">
              <w:rPr>
                <w:rFonts w:ascii="TimesNewRoman" w:hAnsi="TimesNewRoman" w:cs="TimesNewRoman"/>
                <w:sz w:val="18"/>
                <w:szCs w:val="18"/>
                <w:lang w:val="it-CH"/>
              </w:rPr>
              <w:t>all'immissione alla DMI, il rapporto di frenatura va ridotto del 20%</w:t>
            </w:r>
          </w:p>
          <w:p w14:paraId="237BD683" w14:textId="77777777" w:rsidR="008722A2" w:rsidRPr="00B42537" w:rsidRDefault="00620279" w:rsidP="003F15E2">
            <w:pPr>
              <w:numPr>
                <w:ilvl w:val="0"/>
                <w:numId w:val="2"/>
              </w:numPr>
              <w:spacing w:before="60" w:after="60" w:line="240" w:lineRule="auto"/>
              <w:ind w:left="426" w:hanging="426"/>
              <w:rPr>
                <w:rFonts w:ascii="Times New Roman" w:hAnsi="Times New Roman" w:cs="Times New Roman"/>
                <w:szCs w:val="20"/>
                <w:lang w:val="it-CH"/>
              </w:rPr>
            </w:pPr>
            <w:r w:rsidRPr="00B42537">
              <w:rPr>
                <w:rFonts w:ascii="TimesNewRoman" w:hAnsi="TimesNewRoman" w:cs="TimesNewRoman"/>
                <w:sz w:val="18"/>
                <w:szCs w:val="18"/>
                <w:lang w:val="it-CH"/>
              </w:rPr>
              <w:t>il macchinista deve informare il collaboratore che assume la guida indiretta, con obbligo di quietanza, circa il consenso per la corsa</w:t>
            </w:r>
            <w:r w:rsidR="00FA2528" w:rsidRPr="00B42537">
              <w:rPr>
                <w:rFonts w:ascii="Times New Roman" w:hAnsi="Times New Roman" w:cs="Times New Roman"/>
                <w:lang w:val="it-CH"/>
              </w:rPr>
              <w:t>.</w:t>
            </w:r>
          </w:p>
          <w:p w14:paraId="60E11982" w14:textId="1667E8D9" w:rsidR="008722A2" w:rsidRPr="00B42537" w:rsidRDefault="00A170CE" w:rsidP="00A170CE">
            <w:pPr>
              <w:autoSpaceDE w:val="0"/>
              <w:autoSpaceDN w:val="0"/>
              <w:adjustRightInd w:val="0"/>
              <w:spacing w:line="240" w:lineRule="auto"/>
              <w:rPr>
                <w:rFonts w:ascii="Times New Roman" w:hAnsi="Times New Roman" w:cs="Times New Roman"/>
                <w:b/>
                <w:szCs w:val="20"/>
                <w:lang w:val="it-CH"/>
              </w:rPr>
            </w:pPr>
            <w:r w:rsidRPr="00B42537">
              <w:rPr>
                <w:rFonts w:ascii="TimesNewRoman" w:hAnsi="TimesNewRoman" w:cs="TimesNewRoman"/>
                <w:szCs w:val="18"/>
                <w:lang w:val="it-CH"/>
              </w:rPr>
              <w:t>I treni che circolano nel regime d’esercizio «Reversing» valgono come treni condotti direttamente.</w:t>
            </w:r>
          </w:p>
        </w:tc>
        <w:tc>
          <w:tcPr>
            <w:tcW w:w="7139" w:type="dxa"/>
            <w:tcBorders>
              <w:bottom w:val="single" w:sz="4" w:space="0" w:color="auto"/>
            </w:tcBorders>
          </w:tcPr>
          <w:p w14:paraId="369C79BA" w14:textId="0B93D5FE"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1.2</w:t>
            </w:r>
          </w:p>
        </w:tc>
      </w:tr>
    </w:tbl>
    <w:p w14:paraId="1BBBC8E3" w14:textId="11D10CBC" w:rsidR="006873F6" w:rsidRDefault="006873F6">
      <w:pPr>
        <w:rPr>
          <w:lang w:val="it-CH"/>
        </w:rPr>
      </w:pPr>
    </w:p>
    <w:p w14:paraId="5EBCF35D" w14:textId="25FAAD50" w:rsidR="00E37A52" w:rsidRDefault="006873F6" w:rsidP="006873F6">
      <w:pPr>
        <w:spacing w:after="160" w:line="259" w:lineRule="auto"/>
        <w:rPr>
          <w:lang w:val="it-CH"/>
        </w:rPr>
      </w:pPr>
      <w:r>
        <w:rPr>
          <w:lang w:val="it-CH"/>
        </w:rPr>
        <w:br w:type="page"/>
      </w:r>
    </w:p>
    <w:tbl>
      <w:tblPr>
        <w:tblStyle w:val="Tabellenraster"/>
        <w:tblW w:w="0" w:type="auto"/>
        <w:tblLook w:val="04A0" w:firstRow="1" w:lastRow="0" w:firstColumn="1" w:lastColumn="0" w:noHBand="0" w:noVBand="1"/>
      </w:tblPr>
      <w:tblGrid>
        <w:gridCol w:w="7152"/>
        <w:gridCol w:w="10"/>
        <w:gridCol w:w="7116"/>
      </w:tblGrid>
      <w:tr w:rsidR="00E37A52" w14:paraId="1841E286" w14:textId="77777777" w:rsidTr="00A975B3">
        <w:tc>
          <w:tcPr>
            <w:tcW w:w="7152" w:type="dxa"/>
            <w:tcBorders>
              <w:bottom w:val="single" w:sz="4" w:space="0" w:color="auto"/>
            </w:tcBorders>
          </w:tcPr>
          <w:p w14:paraId="597F27B2" w14:textId="282ED848" w:rsidR="00E37A52" w:rsidRDefault="00E37A52" w:rsidP="00E37A52">
            <w:pPr>
              <w:spacing w:before="60" w:after="60" w:line="240" w:lineRule="auto"/>
              <w:rPr>
                <w:rFonts w:ascii="Times New Roman" w:hAnsi="Times New Roman" w:cs="Times New Roman"/>
                <w:b/>
                <w:szCs w:val="20"/>
              </w:rPr>
            </w:pPr>
            <w:r>
              <w:rPr>
                <w:rFonts w:ascii="Times New Roman" w:hAnsi="Times New Roman" w:cs="Times New Roman"/>
                <w:b/>
                <w:szCs w:val="20"/>
              </w:rPr>
              <w:lastRenderedPageBreak/>
              <w:t>3.7 categoria di treno e velocità massima</w:t>
            </w:r>
          </w:p>
        </w:tc>
        <w:tc>
          <w:tcPr>
            <w:tcW w:w="7126" w:type="dxa"/>
            <w:gridSpan w:val="2"/>
            <w:tcBorders>
              <w:bottom w:val="single" w:sz="4" w:space="0" w:color="auto"/>
            </w:tcBorders>
          </w:tcPr>
          <w:p w14:paraId="7E22CDE6" w14:textId="77777777" w:rsidR="00E37A52" w:rsidRDefault="00E37A52" w:rsidP="00A975B3">
            <w:pPr>
              <w:autoSpaceDE w:val="0"/>
              <w:autoSpaceDN w:val="0"/>
              <w:adjustRightInd w:val="0"/>
              <w:spacing w:before="60" w:after="60" w:line="240" w:lineRule="auto"/>
              <w:rPr>
                <w:bCs/>
                <w:szCs w:val="20"/>
              </w:rPr>
            </w:pPr>
          </w:p>
        </w:tc>
      </w:tr>
      <w:tr w:rsidR="00E37A52" w14:paraId="789B20B1" w14:textId="77777777" w:rsidTr="00A975B3">
        <w:tc>
          <w:tcPr>
            <w:tcW w:w="7162" w:type="dxa"/>
            <w:gridSpan w:val="2"/>
            <w:tcBorders>
              <w:bottom w:val="single" w:sz="4" w:space="0" w:color="auto"/>
            </w:tcBorders>
          </w:tcPr>
          <w:p w14:paraId="329BECCC" w14:textId="1A3CA371" w:rsidR="00E37A52" w:rsidRPr="00E37A52" w:rsidRDefault="00E37A52" w:rsidP="00A975B3">
            <w:pPr>
              <w:spacing w:before="60" w:after="60" w:line="240" w:lineRule="auto"/>
              <w:rPr>
                <w:rFonts w:ascii="Times New Roman" w:hAnsi="Times New Roman" w:cs="Times New Roman"/>
                <w:b/>
                <w:szCs w:val="20"/>
                <w:lang w:val="it-CH"/>
              </w:rPr>
            </w:pPr>
            <w:r w:rsidRPr="00E37A52">
              <w:rPr>
                <w:rFonts w:ascii="Times New Roman" w:hAnsi="Times New Roman" w:cs="Times New Roman"/>
                <w:b/>
                <w:szCs w:val="20"/>
                <w:lang w:val="it-CH"/>
              </w:rPr>
              <w:t>3.7.4 Designazioni in materia di interoperabilità e valori per le immissioni dei dati treno</w:t>
            </w:r>
          </w:p>
          <w:p w14:paraId="22D817D7" w14:textId="60580F7D" w:rsidR="00E37A52" w:rsidRPr="00E37A52" w:rsidRDefault="00E37A52" w:rsidP="00A975B3">
            <w:pPr>
              <w:spacing w:before="60" w:after="60" w:line="240" w:lineRule="auto"/>
              <w:rPr>
                <w:rFonts w:ascii="Times New Roman" w:hAnsi="Times New Roman" w:cs="Times New Roman"/>
                <w:szCs w:val="20"/>
                <w:lang w:val="it-CH"/>
              </w:rPr>
            </w:pPr>
            <w:r w:rsidRPr="00E37A52">
              <w:rPr>
                <w:rFonts w:ascii="Times New Roman" w:hAnsi="Times New Roman" w:cs="Times New Roman"/>
                <w:szCs w:val="20"/>
                <w:lang w:val="it-CH"/>
              </w:rPr>
              <w:t>I valori d’immissione per le «Train Category»</w:t>
            </w:r>
            <w:r w:rsidRPr="00E37A52">
              <w:rPr>
                <w:rFonts w:ascii="Times New Roman" w:hAnsi="Times New Roman" w:cs="Times New Roman"/>
                <w:color w:val="FF0000"/>
                <w:szCs w:val="20"/>
                <w:lang w:val="it-CH"/>
              </w:rPr>
              <w:t>, «</w:t>
            </w:r>
            <w:r w:rsidR="00F95AAB">
              <w:rPr>
                <w:rFonts w:ascii="Times New Roman" w:hAnsi="Times New Roman" w:cs="Times New Roman"/>
                <w:color w:val="FF0000"/>
                <w:szCs w:val="20"/>
                <w:lang w:val="it-CH"/>
              </w:rPr>
              <w:t>carico</w:t>
            </w:r>
            <w:r w:rsidRPr="00E37A52">
              <w:rPr>
                <w:rFonts w:ascii="Times New Roman" w:hAnsi="Times New Roman" w:cs="Times New Roman"/>
                <w:color w:val="FF0000"/>
                <w:szCs w:val="20"/>
                <w:lang w:val="it-CH"/>
              </w:rPr>
              <w:t xml:space="preserve"> assiale [t]» und «</w:t>
            </w:r>
            <w:r w:rsidR="00F95AAB">
              <w:rPr>
                <w:rFonts w:ascii="Times New Roman" w:hAnsi="Times New Roman" w:cs="Times New Roman"/>
                <w:color w:val="FF0000"/>
                <w:szCs w:val="20"/>
                <w:lang w:val="it-CH"/>
              </w:rPr>
              <w:t>carico</w:t>
            </w:r>
            <w:r w:rsidRPr="00E37A52">
              <w:rPr>
                <w:rFonts w:ascii="Times New Roman" w:hAnsi="Times New Roman" w:cs="Times New Roman"/>
                <w:color w:val="FF0000"/>
                <w:szCs w:val="20"/>
                <w:lang w:val="it-CH"/>
              </w:rPr>
              <w:t xml:space="preserve"> assiale (categoria)»</w:t>
            </w:r>
            <w:r w:rsidRPr="00E37A52">
              <w:rPr>
                <w:rFonts w:ascii="Times New Roman" w:hAnsi="Times New Roman" w:cs="Times New Roman"/>
                <w:szCs w:val="20"/>
                <w:lang w:val="it-CH"/>
              </w:rPr>
              <w:t xml:space="preserve"> </w:t>
            </w:r>
            <w:r>
              <w:rPr>
                <w:rFonts w:ascii="Times New Roman" w:hAnsi="Times New Roman" w:cs="Times New Roman"/>
                <w:szCs w:val="20"/>
                <w:lang w:val="it-CH"/>
              </w:rPr>
              <w:t>sono riassunti in gruppi, che presentano parametri di sorveglianza unitari. Le designazioni in grassetto sono da utilizzare di norma come tipici valori d’immissione. Le designazioni non in grassetto sono equiparate per quanto attiene alla sorveglianza.</w:t>
            </w:r>
          </w:p>
          <w:tbl>
            <w:tblPr>
              <w:tblW w:w="6724" w:type="dxa"/>
              <w:tblBorders>
                <w:bottom w:val="single" w:sz="4" w:space="0" w:color="auto"/>
                <w:right w:val="single" w:sz="4" w:space="0" w:color="auto"/>
                <w:insideH w:val="dashSmallGap" w:sz="4" w:space="0" w:color="auto"/>
                <w:insideV w:val="single" w:sz="4" w:space="0" w:color="auto"/>
              </w:tblBorders>
              <w:tblCellMar>
                <w:left w:w="0" w:type="dxa"/>
                <w:right w:w="0" w:type="dxa"/>
              </w:tblCellMar>
              <w:tblLook w:val="04A0" w:firstRow="1" w:lastRow="0" w:firstColumn="1" w:lastColumn="0" w:noHBand="0" w:noVBand="1"/>
            </w:tblPr>
            <w:tblGrid>
              <w:gridCol w:w="1659"/>
              <w:gridCol w:w="1151"/>
              <w:gridCol w:w="757"/>
              <w:gridCol w:w="713"/>
              <w:gridCol w:w="878"/>
              <w:gridCol w:w="1566"/>
            </w:tblGrid>
            <w:tr w:rsidR="00CC3AD4" w:rsidRPr="00F95AAB" w14:paraId="39AAD0C0" w14:textId="77777777" w:rsidTr="006873F6">
              <w:trPr>
                <w:trHeight w:val="257"/>
              </w:trPr>
              <w:tc>
                <w:tcPr>
                  <w:tcW w:w="1659" w:type="dxa"/>
                  <w:tcBorders>
                    <w:top w:val="single" w:sz="4" w:space="0" w:color="auto"/>
                    <w:left w:val="single" w:sz="4" w:space="0" w:color="auto"/>
                    <w:bottom w:val="dashSmallGap" w:sz="4" w:space="0" w:color="auto"/>
                    <w:right w:val="single" w:sz="4" w:space="0" w:color="auto"/>
                  </w:tcBorders>
                  <w:hideMark/>
                </w:tcPr>
                <w:p w14:paraId="571762C1" w14:textId="77777777" w:rsidR="00E37A52" w:rsidRPr="00E37A52" w:rsidRDefault="00E37A52" w:rsidP="00A975B3">
                  <w:pPr>
                    <w:pStyle w:val="TabellenkopfN"/>
                    <w:spacing w:line="140" w:lineRule="exact"/>
                    <w:ind w:left="85" w:right="57"/>
                    <w:rPr>
                      <w:color w:val="FF0000"/>
                      <w:lang w:val="it-CH"/>
                    </w:rPr>
                  </w:pPr>
                </w:p>
              </w:tc>
              <w:tc>
                <w:tcPr>
                  <w:tcW w:w="3499" w:type="dxa"/>
                  <w:gridSpan w:val="4"/>
                  <w:tcBorders>
                    <w:top w:val="single" w:sz="4" w:space="0" w:color="auto"/>
                    <w:left w:val="single" w:sz="4" w:space="0" w:color="auto"/>
                    <w:bottom w:val="dashSmallGap" w:sz="4" w:space="0" w:color="auto"/>
                    <w:right w:val="single" w:sz="4" w:space="0" w:color="auto"/>
                  </w:tcBorders>
                </w:tcPr>
                <w:p w14:paraId="3734632D" w14:textId="5B0EF001" w:rsidR="00E37A52" w:rsidRPr="00F95AAB" w:rsidRDefault="00F95AAB" w:rsidP="00A975B3">
                  <w:pPr>
                    <w:pStyle w:val="TabellenkopfN"/>
                    <w:spacing w:line="140" w:lineRule="exact"/>
                    <w:ind w:left="85" w:right="57"/>
                    <w:rPr>
                      <w:color w:val="FF0000"/>
                      <w:lang w:val="it-CH"/>
                    </w:rPr>
                  </w:pPr>
                  <w:r w:rsidRPr="00F95AAB">
                    <w:rPr>
                      <w:color w:val="FF0000"/>
                      <w:lang w:val="it-CH"/>
                    </w:rPr>
                    <w:t>Immissione die dati treno ETCS al</w:t>
                  </w:r>
                  <w:r w:rsidR="00E37A52" w:rsidRPr="00F95AAB">
                    <w:rPr>
                      <w:color w:val="FF0000"/>
                      <w:lang w:val="it-CH"/>
                    </w:rPr>
                    <w:t xml:space="preserve"> DMI</w:t>
                  </w:r>
                </w:p>
              </w:tc>
              <w:tc>
                <w:tcPr>
                  <w:tcW w:w="1566" w:type="dxa"/>
                  <w:tcBorders>
                    <w:top w:val="single" w:sz="4" w:space="0" w:color="auto"/>
                    <w:left w:val="single" w:sz="4" w:space="0" w:color="auto"/>
                    <w:bottom w:val="dashSmallGap" w:sz="4" w:space="0" w:color="auto"/>
                    <w:right w:val="single" w:sz="4" w:space="0" w:color="auto"/>
                  </w:tcBorders>
                </w:tcPr>
                <w:p w14:paraId="6FCD7FC0" w14:textId="77777777" w:rsidR="00E37A52" w:rsidRPr="00F95AAB" w:rsidRDefault="00E37A52" w:rsidP="00A975B3">
                  <w:pPr>
                    <w:pStyle w:val="TabellenkopfN"/>
                    <w:spacing w:line="140" w:lineRule="exact"/>
                    <w:ind w:left="85" w:right="57"/>
                    <w:rPr>
                      <w:color w:val="FF0000"/>
                      <w:lang w:val="it-CH"/>
                    </w:rPr>
                  </w:pPr>
                </w:p>
              </w:tc>
            </w:tr>
            <w:tr w:rsidR="00CC3AD4" w:rsidRPr="00CC3AD4" w14:paraId="2C116743" w14:textId="77777777" w:rsidTr="006873F6">
              <w:trPr>
                <w:trHeight w:val="945"/>
              </w:trPr>
              <w:tc>
                <w:tcPr>
                  <w:tcW w:w="1659" w:type="dxa"/>
                  <w:tcBorders>
                    <w:top w:val="dashSmallGap" w:sz="4" w:space="0" w:color="auto"/>
                    <w:left w:val="single" w:sz="4" w:space="0" w:color="auto"/>
                    <w:bottom w:val="single" w:sz="8" w:space="0" w:color="auto"/>
                    <w:right w:val="single" w:sz="4" w:space="0" w:color="auto"/>
                  </w:tcBorders>
                  <w:vAlign w:val="center"/>
                  <w:hideMark/>
                </w:tcPr>
                <w:p w14:paraId="69173415" w14:textId="447CBC31" w:rsidR="00E37A52" w:rsidRPr="00B27407" w:rsidRDefault="00DA6D94" w:rsidP="00A975B3">
                  <w:pPr>
                    <w:pStyle w:val="TabellenkopfN"/>
                    <w:spacing w:line="140" w:lineRule="exact"/>
                    <w:ind w:left="85" w:right="57"/>
                    <w:rPr>
                      <w:color w:val="FF0000"/>
                    </w:rPr>
                  </w:pPr>
                  <w:r>
                    <w:rPr>
                      <w:color w:val="FF0000"/>
                    </w:rPr>
                    <w:t xml:space="preserve">Composizione del treno </w:t>
                  </w:r>
                </w:p>
              </w:tc>
              <w:tc>
                <w:tcPr>
                  <w:tcW w:w="1151" w:type="dxa"/>
                  <w:tcBorders>
                    <w:top w:val="dashSmallGap" w:sz="4" w:space="0" w:color="auto"/>
                    <w:left w:val="single" w:sz="4" w:space="0" w:color="auto"/>
                    <w:bottom w:val="single" w:sz="8" w:space="0" w:color="auto"/>
                    <w:right w:val="single" w:sz="4" w:space="0" w:color="auto"/>
                  </w:tcBorders>
                  <w:hideMark/>
                </w:tcPr>
                <w:p w14:paraId="3A35FDC5" w14:textId="14553012" w:rsidR="00E37A52" w:rsidRPr="00B27407" w:rsidRDefault="00F95AAB" w:rsidP="00A975B3">
                  <w:pPr>
                    <w:pStyle w:val="TabellenkopfN"/>
                    <w:spacing w:line="140" w:lineRule="exact"/>
                    <w:ind w:left="85" w:right="57"/>
                    <w:rPr>
                      <w:color w:val="FF0000"/>
                    </w:rPr>
                  </w:pPr>
                  <w:r>
                    <w:rPr>
                      <w:color w:val="FF0000"/>
                    </w:rPr>
                    <w:t>Rapporto di frenatura</w:t>
                  </w:r>
                </w:p>
              </w:tc>
              <w:tc>
                <w:tcPr>
                  <w:tcW w:w="757" w:type="dxa"/>
                  <w:tcBorders>
                    <w:top w:val="dashSmallGap" w:sz="4" w:space="0" w:color="auto"/>
                    <w:left w:val="single" w:sz="4" w:space="0" w:color="auto"/>
                    <w:bottom w:val="single" w:sz="8" w:space="0" w:color="auto"/>
                    <w:right w:val="single" w:sz="4" w:space="0" w:color="auto"/>
                  </w:tcBorders>
                  <w:hideMark/>
                </w:tcPr>
                <w:p w14:paraId="445536DF" w14:textId="77777777" w:rsidR="00E37A52" w:rsidRPr="00B27407" w:rsidRDefault="00E37A52" w:rsidP="00A975B3">
                  <w:pPr>
                    <w:pStyle w:val="TabellenkopfN"/>
                    <w:spacing w:line="140" w:lineRule="exact"/>
                    <w:ind w:left="85" w:right="57"/>
                    <w:rPr>
                      <w:color w:val="FF0000"/>
                    </w:rPr>
                  </w:pPr>
                  <w:r w:rsidRPr="00B27407">
                    <w:rPr>
                      <w:color w:val="FF0000"/>
                    </w:rPr>
                    <w:t>Train Category</w:t>
                  </w:r>
                </w:p>
              </w:tc>
              <w:tc>
                <w:tcPr>
                  <w:tcW w:w="713" w:type="dxa"/>
                  <w:tcBorders>
                    <w:top w:val="dashSmallGap" w:sz="4" w:space="0" w:color="auto"/>
                    <w:left w:val="single" w:sz="4" w:space="0" w:color="auto"/>
                    <w:bottom w:val="single" w:sz="8" w:space="0" w:color="auto"/>
                    <w:right w:val="single" w:sz="4" w:space="0" w:color="auto"/>
                  </w:tcBorders>
                </w:tcPr>
                <w:p w14:paraId="1426EDB8" w14:textId="7BEC7BD7" w:rsidR="00E37A52" w:rsidRPr="00B27407" w:rsidRDefault="00F95AAB" w:rsidP="00A975B3">
                  <w:pPr>
                    <w:pStyle w:val="TabellenkopfN"/>
                    <w:spacing w:line="140" w:lineRule="exact"/>
                    <w:ind w:left="85" w:right="57"/>
                    <w:rPr>
                      <w:color w:val="FF0000"/>
                    </w:rPr>
                  </w:pPr>
                  <w:r>
                    <w:rPr>
                      <w:color w:val="FF0000"/>
                    </w:rPr>
                    <w:t xml:space="preserve">Carico dell’asse </w:t>
                  </w:r>
                  <w:r w:rsidR="00E37A52" w:rsidRPr="00B27407">
                    <w:rPr>
                      <w:color w:val="FF0000"/>
                    </w:rPr>
                    <w:t>[t]</w:t>
                  </w:r>
                  <w:r w:rsidR="00E37A52" w:rsidRPr="00B27407">
                    <w:rPr>
                      <w:color w:val="FF0000"/>
                    </w:rPr>
                    <w:br/>
                  </w:r>
                  <w:r w:rsidR="00E37A52" w:rsidRPr="00B27407">
                    <w:rPr>
                      <w:color w:val="FF0000"/>
                    </w:rPr>
                    <w:br/>
                  </w:r>
                  <w:r w:rsidR="00E37A52" w:rsidRPr="00B27407">
                    <w:rPr>
                      <w:color w:val="FF0000"/>
                    </w:rPr>
                    <w:br/>
                    <w:t>Baseline 2</w:t>
                  </w:r>
                </w:p>
              </w:tc>
              <w:tc>
                <w:tcPr>
                  <w:tcW w:w="876" w:type="dxa"/>
                  <w:tcBorders>
                    <w:top w:val="dashSmallGap" w:sz="4" w:space="0" w:color="auto"/>
                    <w:left w:val="single" w:sz="4" w:space="0" w:color="auto"/>
                    <w:bottom w:val="single" w:sz="8" w:space="0" w:color="auto"/>
                    <w:right w:val="single" w:sz="4" w:space="0" w:color="auto"/>
                  </w:tcBorders>
                </w:tcPr>
                <w:p w14:paraId="347A641E" w14:textId="1F100023" w:rsidR="00E37A52" w:rsidRPr="00B27407" w:rsidRDefault="00CC3AD4" w:rsidP="00A975B3">
                  <w:pPr>
                    <w:pStyle w:val="TabellenkopfN"/>
                    <w:spacing w:line="140" w:lineRule="exact"/>
                    <w:ind w:left="85" w:right="57"/>
                    <w:rPr>
                      <w:color w:val="FF0000"/>
                    </w:rPr>
                  </w:pPr>
                  <w:r>
                    <w:rPr>
                      <w:color w:val="FF0000"/>
                    </w:rPr>
                    <w:t>Carico dell’asse (categoria</w:t>
                  </w:r>
                  <w:r w:rsidR="00E37A52" w:rsidRPr="00B27407">
                    <w:rPr>
                      <w:color w:val="FF0000"/>
                    </w:rPr>
                    <w:t>)</w:t>
                  </w:r>
                  <w:r w:rsidR="00E37A52" w:rsidRPr="00B27407">
                    <w:rPr>
                      <w:color w:val="FF0000"/>
                    </w:rPr>
                    <w:br/>
                  </w:r>
                  <w:r w:rsidR="00E37A52" w:rsidRPr="00B27407">
                    <w:rPr>
                      <w:color w:val="FF0000"/>
                    </w:rPr>
                    <w:br/>
                    <w:t>Baseline 3</w:t>
                  </w:r>
                </w:p>
              </w:tc>
              <w:tc>
                <w:tcPr>
                  <w:tcW w:w="1566" w:type="dxa"/>
                  <w:tcBorders>
                    <w:top w:val="dashSmallGap" w:sz="4" w:space="0" w:color="auto"/>
                    <w:left w:val="single" w:sz="4" w:space="0" w:color="auto"/>
                    <w:bottom w:val="single" w:sz="8" w:space="0" w:color="auto"/>
                    <w:right w:val="single" w:sz="4" w:space="0" w:color="auto"/>
                  </w:tcBorders>
                </w:tcPr>
                <w:p w14:paraId="565F962F" w14:textId="7C63BD3A" w:rsidR="00E37A52" w:rsidRPr="00CC3AD4" w:rsidRDefault="00CC3AD4" w:rsidP="00CC3AD4">
                  <w:pPr>
                    <w:pStyle w:val="TabellenkopfN"/>
                    <w:spacing w:line="140" w:lineRule="exact"/>
                    <w:ind w:left="85" w:right="57"/>
                    <w:rPr>
                      <w:color w:val="FF0000"/>
                      <w:lang w:val="it-CH"/>
                    </w:rPr>
                  </w:pPr>
                  <w:r w:rsidRPr="00CC3AD4">
                    <w:rPr>
                      <w:color w:val="FF0000"/>
                      <w:lang w:val="it-CH"/>
                    </w:rPr>
                    <w:t>Categorie di treno e di freno secondo</w:t>
                  </w:r>
                  <w:r w:rsidR="00E37A52" w:rsidRPr="00CC3AD4">
                    <w:rPr>
                      <w:color w:val="FF0000"/>
                      <w:lang w:val="it-CH"/>
                    </w:rPr>
                    <w:t xml:space="preserve"> RADN (</w:t>
                  </w:r>
                  <w:r>
                    <w:rPr>
                      <w:color w:val="FF0000"/>
                      <w:lang w:val="it-CH"/>
                    </w:rPr>
                    <w:t>segnalazione esterna</w:t>
                  </w:r>
                  <w:r w:rsidR="00E37A52" w:rsidRPr="00CC3AD4">
                    <w:rPr>
                      <w:color w:val="FF0000"/>
                      <w:lang w:val="it-CH"/>
                    </w:rPr>
                    <w:t>)</w:t>
                  </w:r>
                </w:p>
              </w:tc>
            </w:tr>
            <w:tr w:rsidR="00CC3AD4" w:rsidRPr="00B27407" w14:paraId="0ED859BD" w14:textId="77777777" w:rsidTr="006873F6">
              <w:trPr>
                <w:trHeight w:val="394"/>
              </w:trPr>
              <w:tc>
                <w:tcPr>
                  <w:tcW w:w="1659" w:type="dxa"/>
                  <w:vMerge w:val="restart"/>
                  <w:tcBorders>
                    <w:top w:val="single" w:sz="8" w:space="0" w:color="auto"/>
                    <w:left w:val="single" w:sz="4" w:space="0" w:color="auto"/>
                    <w:right w:val="single" w:sz="4" w:space="0" w:color="auto"/>
                  </w:tcBorders>
                  <w:vAlign w:val="center"/>
                  <w:hideMark/>
                </w:tcPr>
                <w:p w14:paraId="32B3352E" w14:textId="5A670D88" w:rsidR="00E37A52" w:rsidRPr="00CC3AD4" w:rsidRDefault="00CC3AD4" w:rsidP="00A975B3">
                  <w:pPr>
                    <w:pStyle w:val="TabellenkopfN"/>
                    <w:spacing w:line="160" w:lineRule="exact"/>
                    <w:ind w:left="85" w:right="57"/>
                    <w:rPr>
                      <w:color w:val="FF0000"/>
                      <w:sz w:val="16"/>
                      <w:szCs w:val="16"/>
                      <w:lang w:val="it-CH"/>
                    </w:rPr>
                  </w:pPr>
                  <w:r w:rsidRPr="00CC3AD4">
                    <w:rPr>
                      <w:color w:val="FF0000"/>
                      <w:sz w:val="16"/>
                      <w:szCs w:val="16"/>
                      <w:lang w:val="it-CH"/>
                    </w:rPr>
                    <w:t>Treni ad assetto variabile attivo</w:t>
                  </w:r>
                </w:p>
              </w:tc>
              <w:tc>
                <w:tcPr>
                  <w:tcW w:w="1151" w:type="dxa"/>
                  <w:tcBorders>
                    <w:top w:val="single" w:sz="8" w:space="0" w:color="auto"/>
                    <w:left w:val="single" w:sz="4" w:space="0" w:color="auto"/>
                    <w:bottom w:val="dashSmallGap" w:sz="4" w:space="0" w:color="auto"/>
                    <w:right w:val="single" w:sz="4" w:space="0" w:color="auto"/>
                  </w:tcBorders>
                  <w:vAlign w:val="center"/>
                  <w:hideMark/>
                </w:tcPr>
                <w:p w14:paraId="200BF643" w14:textId="791E319F" w:rsidR="00E37A52" w:rsidRPr="00B27407" w:rsidRDefault="00E37A52" w:rsidP="00F46CF7">
                  <w:pPr>
                    <w:pStyle w:val="TabellenkopfN"/>
                    <w:spacing w:line="140" w:lineRule="exact"/>
                    <w:ind w:left="85" w:right="57"/>
                    <w:rPr>
                      <w:color w:val="FF0000"/>
                      <w:sz w:val="16"/>
                      <w:szCs w:val="16"/>
                    </w:rPr>
                  </w:pPr>
                  <w:r w:rsidRPr="00B27407">
                    <w:rPr>
                      <w:color w:val="FF0000"/>
                      <w:sz w:val="16"/>
                      <w:szCs w:val="16"/>
                    </w:rPr>
                    <w:t xml:space="preserve">149 % </w:t>
                  </w:r>
                  <w:r w:rsidR="00CC3AD4">
                    <w:rPr>
                      <w:color w:val="FF0000"/>
                      <w:sz w:val="16"/>
                      <w:szCs w:val="16"/>
                    </w:rPr>
                    <w:t xml:space="preserve">e </w:t>
                  </w:r>
                  <w:r w:rsidR="00F46CF7">
                    <w:rPr>
                      <w:color w:val="FF0000"/>
                      <w:sz w:val="16"/>
                      <w:szCs w:val="16"/>
                    </w:rPr>
                    <w:t>più</w:t>
                  </w:r>
                </w:p>
              </w:tc>
              <w:tc>
                <w:tcPr>
                  <w:tcW w:w="757" w:type="dxa"/>
                  <w:vMerge w:val="restart"/>
                  <w:tcBorders>
                    <w:top w:val="single" w:sz="8" w:space="0" w:color="auto"/>
                    <w:left w:val="dashSmallGap" w:sz="4" w:space="0" w:color="auto"/>
                    <w:right w:val="single" w:sz="4" w:space="0" w:color="auto"/>
                  </w:tcBorders>
                  <w:vAlign w:val="center"/>
                  <w:hideMark/>
                </w:tcPr>
                <w:p w14:paraId="05F325EF" w14:textId="77777777" w:rsidR="00E37A52" w:rsidRPr="00B27407" w:rsidRDefault="00E37A52" w:rsidP="00A975B3">
                  <w:pPr>
                    <w:pStyle w:val="TabellenkopfN"/>
                    <w:spacing w:line="140" w:lineRule="exact"/>
                    <w:ind w:left="85" w:right="57"/>
                    <w:rPr>
                      <w:b/>
                      <w:color w:val="FF0000"/>
                      <w:sz w:val="16"/>
                      <w:szCs w:val="16"/>
                    </w:rPr>
                  </w:pPr>
                  <w:r w:rsidRPr="00B27407">
                    <w:rPr>
                      <w:b/>
                      <w:color w:val="FF0000"/>
                      <w:sz w:val="16"/>
                      <w:szCs w:val="16"/>
                    </w:rPr>
                    <w:t>TILT 6</w:t>
                  </w:r>
                </w:p>
                <w:p w14:paraId="5C030123" w14:textId="77777777" w:rsidR="00E37A52" w:rsidRPr="00B27407" w:rsidRDefault="00E37A52" w:rsidP="00A975B3">
                  <w:pPr>
                    <w:pStyle w:val="TabellenkopfN"/>
                    <w:spacing w:line="140" w:lineRule="exact"/>
                    <w:ind w:left="85" w:right="57"/>
                    <w:rPr>
                      <w:b/>
                      <w:color w:val="FF0000"/>
                      <w:sz w:val="16"/>
                      <w:szCs w:val="16"/>
                    </w:rPr>
                  </w:pPr>
                  <w:r w:rsidRPr="00B27407">
                    <w:rPr>
                      <w:color w:val="FF0000"/>
                      <w:sz w:val="16"/>
                      <w:szCs w:val="16"/>
                    </w:rPr>
                    <w:t>TILT 7</w:t>
                  </w:r>
                  <w:r w:rsidRPr="00B27407">
                    <w:rPr>
                      <w:color w:val="FF0000"/>
                      <w:sz w:val="16"/>
                      <w:szCs w:val="16"/>
                    </w:rPr>
                    <w:br/>
                  </w:r>
                  <w:r w:rsidRPr="00B27407">
                    <w:rPr>
                      <w:color w:val="FF0000"/>
                      <w:sz w:val="16"/>
                      <w:szCs w:val="16"/>
                    </w:rPr>
                    <w:br/>
                  </w:r>
                </w:p>
              </w:tc>
              <w:tc>
                <w:tcPr>
                  <w:tcW w:w="713" w:type="dxa"/>
                  <w:vMerge w:val="restart"/>
                  <w:tcBorders>
                    <w:top w:val="single" w:sz="8" w:space="0" w:color="auto"/>
                    <w:left w:val="dashSmallGap" w:sz="4" w:space="0" w:color="auto"/>
                    <w:right w:val="single" w:sz="4" w:space="0" w:color="auto"/>
                  </w:tcBorders>
                  <w:vAlign w:val="center"/>
                </w:tcPr>
                <w:p w14:paraId="7A4F8835" w14:textId="77777777" w:rsidR="00E37A52" w:rsidRPr="00B27407" w:rsidRDefault="00E37A52" w:rsidP="00A975B3">
                  <w:pPr>
                    <w:pStyle w:val="TabellenkopfN"/>
                    <w:spacing w:line="140" w:lineRule="exact"/>
                    <w:ind w:left="85" w:right="57"/>
                    <w:rPr>
                      <w:b/>
                      <w:color w:val="FF0000"/>
                      <w:sz w:val="16"/>
                      <w:szCs w:val="16"/>
                    </w:rPr>
                  </w:pPr>
                  <w:r w:rsidRPr="00B27407">
                    <w:rPr>
                      <w:color w:val="FF0000"/>
                      <w:sz w:val="16"/>
                      <w:szCs w:val="16"/>
                    </w:rPr>
                    <w:t>16 -</w:t>
                  </w:r>
                  <w:r w:rsidRPr="00B27407">
                    <w:rPr>
                      <w:b/>
                      <w:color w:val="FF0000"/>
                      <w:sz w:val="16"/>
                      <w:szCs w:val="16"/>
                    </w:rPr>
                    <w:t xml:space="preserve"> 18</w:t>
                  </w:r>
                </w:p>
              </w:tc>
              <w:tc>
                <w:tcPr>
                  <w:tcW w:w="876" w:type="dxa"/>
                  <w:vMerge w:val="restart"/>
                  <w:tcBorders>
                    <w:top w:val="single" w:sz="8" w:space="0" w:color="auto"/>
                    <w:left w:val="dashSmallGap" w:sz="4" w:space="0" w:color="auto"/>
                    <w:right w:val="single" w:sz="4" w:space="0" w:color="auto"/>
                  </w:tcBorders>
                  <w:vAlign w:val="center"/>
                </w:tcPr>
                <w:p w14:paraId="58295A0E" w14:textId="77777777" w:rsidR="00E37A52" w:rsidRPr="00B27407" w:rsidRDefault="00E37A52" w:rsidP="00A975B3">
                  <w:pPr>
                    <w:pStyle w:val="TabellenkopfN"/>
                    <w:spacing w:line="140" w:lineRule="exact"/>
                    <w:ind w:left="85" w:right="57"/>
                    <w:rPr>
                      <w:b/>
                      <w:color w:val="FF0000"/>
                      <w:sz w:val="16"/>
                      <w:szCs w:val="16"/>
                    </w:rPr>
                  </w:pPr>
                  <w:r w:rsidRPr="00B27407">
                    <w:rPr>
                      <w:color w:val="FF0000"/>
                      <w:sz w:val="16"/>
                      <w:szCs w:val="16"/>
                    </w:rPr>
                    <w:t>A, HS17, B1,</w:t>
                  </w:r>
                  <w:r w:rsidRPr="00B27407">
                    <w:rPr>
                      <w:b/>
                      <w:color w:val="FF0000"/>
                      <w:sz w:val="16"/>
                      <w:szCs w:val="16"/>
                    </w:rPr>
                    <w:t xml:space="preserve"> </w:t>
                  </w:r>
                  <w:r w:rsidRPr="00B27407">
                    <w:rPr>
                      <w:b/>
                      <w:bCs/>
                      <w:color w:val="FF0000"/>
                      <w:sz w:val="16"/>
                      <w:szCs w:val="16"/>
                    </w:rPr>
                    <w:t>B2</w:t>
                  </w:r>
                </w:p>
              </w:tc>
              <w:tc>
                <w:tcPr>
                  <w:tcW w:w="1566" w:type="dxa"/>
                  <w:tcBorders>
                    <w:top w:val="single" w:sz="8" w:space="0" w:color="auto"/>
                    <w:left w:val="dashSmallGap" w:sz="4" w:space="0" w:color="auto"/>
                    <w:bottom w:val="dashSmallGap" w:sz="4" w:space="0" w:color="auto"/>
                    <w:right w:val="single" w:sz="4" w:space="0" w:color="auto"/>
                  </w:tcBorders>
                  <w:vAlign w:val="center"/>
                </w:tcPr>
                <w:p w14:paraId="4570AE37" w14:textId="77777777" w:rsidR="00E37A52" w:rsidRPr="00B27407" w:rsidRDefault="00E37A52" w:rsidP="00A975B3">
                  <w:pPr>
                    <w:pStyle w:val="TabellenkopfN"/>
                    <w:spacing w:line="140" w:lineRule="exact"/>
                    <w:ind w:left="85" w:right="57"/>
                    <w:rPr>
                      <w:color w:val="FF0000"/>
                      <w:sz w:val="16"/>
                      <w:szCs w:val="16"/>
                    </w:rPr>
                  </w:pPr>
                  <w:r w:rsidRPr="00B27407">
                    <w:rPr>
                      <w:color w:val="FF0000"/>
                      <w:sz w:val="16"/>
                      <w:szCs w:val="16"/>
                    </w:rPr>
                    <w:t xml:space="preserve">N 150 % - </w:t>
                  </w:r>
                  <w:r w:rsidRPr="00B27407">
                    <w:rPr>
                      <w:color w:val="FF0000"/>
                      <w:sz w:val="16"/>
                      <w:szCs w:val="16"/>
                    </w:rPr>
                    <w:br/>
                    <w:t>N 180 %</w:t>
                  </w:r>
                </w:p>
              </w:tc>
            </w:tr>
            <w:tr w:rsidR="00CC3AD4" w:rsidRPr="00B27407" w14:paraId="7B6EC467" w14:textId="77777777" w:rsidTr="006873F6">
              <w:trPr>
                <w:trHeight w:val="403"/>
              </w:trPr>
              <w:tc>
                <w:tcPr>
                  <w:tcW w:w="1659" w:type="dxa"/>
                  <w:vMerge/>
                  <w:tcBorders>
                    <w:left w:val="single" w:sz="4" w:space="0" w:color="auto"/>
                    <w:right w:val="single" w:sz="4" w:space="0" w:color="auto"/>
                  </w:tcBorders>
                  <w:vAlign w:val="center"/>
                </w:tcPr>
                <w:p w14:paraId="1CF74E67" w14:textId="77777777" w:rsidR="00E37A52" w:rsidRPr="00B27407" w:rsidRDefault="00E37A52" w:rsidP="00A975B3">
                  <w:pPr>
                    <w:pStyle w:val="TabellenkopfN"/>
                    <w:spacing w:line="160" w:lineRule="exact"/>
                    <w:ind w:left="85" w:right="57"/>
                    <w:rPr>
                      <w:color w:val="FF0000"/>
                      <w:sz w:val="16"/>
                      <w:szCs w:val="16"/>
                    </w:rPr>
                  </w:pPr>
                </w:p>
              </w:tc>
              <w:tc>
                <w:tcPr>
                  <w:tcW w:w="1151" w:type="dxa"/>
                  <w:tcBorders>
                    <w:top w:val="single" w:sz="8" w:space="0" w:color="auto"/>
                    <w:left w:val="single" w:sz="4" w:space="0" w:color="auto"/>
                    <w:bottom w:val="dashSmallGap" w:sz="4" w:space="0" w:color="auto"/>
                    <w:right w:val="single" w:sz="4" w:space="0" w:color="auto"/>
                  </w:tcBorders>
                  <w:vAlign w:val="center"/>
                </w:tcPr>
                <w:p w14:paraId="5687755F" w14:textId="77777777" w:rsidR="00E37A52" w:rsidRPr="00B27407" w:rsidRDefault="00E37A52" w:rsidP="00A975B3">
                  <w:pPr>
                    <w:pStyle w:val="TabellenkopfN"/>
                    <w:spacing w:line="140" w:lineRule="exact"/>
                    <w:ind w:left="85" w:right="57"/>
                    <w:rPr>
                      <w:color w:val="FF0000"/>
                      <w:sz w:val="16"/>
                      <w:szCs w:val="16"/>
                    </w:rPr>
                  </w:pPr>
                  <w:r w:rsidRPr="00B27407">
                    <w:rPr>
                      <w:color w:val="FF0000"/>
                      <w:sz w:val="16"/>
                      <w:szCs w:val="16"/>
                    </w:rPr>
                    <w:t>105 % - 149 %</w:t>
                  </w:r>
                </w:p>
              </w:tc>
              <w:tc>
                <w:tcPr>
                  <w:tcW w:w="757" w:type="dxa"/>
                  <w:vMerge/>
                  <w:tcBorders>
                    <w:left w:val="dashSmallGap" w:sz="4" w:space="0" w:color="auto"/>
                    <w:right w:val="single" w:sz="4" w:space="0" w:color="auto"/>
                  </w:tcBorders>
                  <w:vAlign w:val="center"/>
                </w:tcPr>
                <w:p w14:paraId="25AEA0F2" w14:textId="77777777" w:rsidR="00E37A52" w:rsidRPr="00B27407" w:rsidRDefault="00E37A52" w:rsidP="00A975B3">
                  <w:pPr>
                    <w:pStyle w:val="TabellenkopfN"/>
                    <w:spacing w:line="140" w:lineRule="exact"/>
                    <w:ind w:left="85" w:right="57"/>
                    <w:rPr>
                      <w:b/>
                      <w:color w:val="FF0000"/>
                      <w:sz w:val="16"/>
                      <w:szCs w:val="16"/>
                    </w:rPr>
                  </w:pPr>
                </w:p>
              </w:tc>
              <w:tc>
                <w:tcPr>
                  <w:tcW w:w="713" w:type="dxa"/>
                  <w:vMerge/>
                  <w:tcBorders>
                    <w:left w:val="dashSmallGap" w:sz="4" w:space="0" w:color="auto"/>
                    <w:right w:val="single" w:sz="4" w:space="0" w:color="auto"/>
                  </w:tcBorders>
                  <w:vAlign w:val="center"/>
                </w:tcPr>
                <w:p w14:paraId="376118D0" w14:textId="77777777" w:rsidR="00E37A52" w:rsidRPr="00B27407" w:rsidRDefault="00E37A52" w:rsidP="00A975B3">
                  <w:pPr>
                    <w:pStyle w:val="TabellenkopfN"/>
                    <w:spacing w:line="140" w:lineRule="exact"/>
                    <w:ind w:left="85" w:right="57"/>
                    <w:rPr>
                      <w:b/>
                      <w:color w:val="FF0000"/>
                      <w:sz w:val="16"/>
                      <w:szCs w:val="16"/>
                    </w:rPr>
                  </w:pPr>
                </w:p>
              </w:tc>
              <w:tc>
                <w:tcPr>
                  <w:tcW w:w="876" w:type="dxa"/>
                  <w:vMerge/>
                  <w:tcBorders>
                    <w:left w:val="dashSmallGap" w:sz="4" w:space="0" w:color="auto"/>
                    <w:right w:val="single" w:sz="4" w:space="0" w:color="auto"/>
                  </w:tcBorders>
                  <w:vAlign w:val="center"/>
                </w:tcPr>
                <w:p w14:paraId="2301C68B" w14:textId="77777777" w:rsidR="00E37A52" w:rsidRPr="00B27407" w:rsidRDefault="00E37A52" w:rsidP="00A975B3">
                  <w:pPr>
                    <w:pStyle w:val="TabellenkopfN"/>
                    <w:spacing w:line="140" w:lineRule="exact"/>
                    <w:ind w:left="85" w:right="57"/>
                    <w:rPr>
                      <w:b/>
                      <w:color w:val="FF0000"/>
                      <w:sz w:val="16"/>
                      <w:szCs w:val="16"/>
                    </w:rPr>
                  </w:pPr>
                </w:p>
              </w:tc>
              <w:tc>
                <w:tcPr>
                  <w:tcW w:w="1566" w:type="dxa"/>
                  <w:tcBorders>
                    <w:top w:val="single" w:sz="8" w:space="0" w:color="auto"/>
                    <w:left w:val="dashSmallGap" w:sz="4" w:space="0" w:color="auto"/>
                    <w:bottom w:val="dashSmallGap" w:sz="4" w:space="0" w:color="auto"/>
                    <w:right w:val="single" w:sz="4" w:space="0" w:color="auto"/>
                  </w:tcBorders>
                  <w:vAlign w:val="center"/>
                </w:tcPr>
                <w:p w14:paraId="162A9A51" w14:textId="77777777" w:rsidR="00E37A52" w:rsidRPr="00B27407" w:rsidRDefault="00E37A52" w:rsidP="00A975B3">
                  <w:pPr>
                    <w:pStyle w:val="TabellenkopfN"/>
                    <w:spacing w:line="140" w:lineRule="exact"/>
                    <w:ind w:left="85" w:right="57"/>
                    <w:rPr>
                      <w:color w:val="FF0000"/>
                      <w:sz w:val="16"/>
                      <w:szCs w:val="16"/>
                    </w:rPr>
                  </w:pPr>
                  <w:r w:rsidRPr="00B27407">
                    <w:rPr>
                      <w:color w:val="FF0000"/>
                      <w:sz w:val="16"/>
                      <w:szCs w:val="16"/>
                    </w:rPr>
                    <w:t>R 105 % -</w:t>
                  </w:r>
                  <w:r w:rsidRPr="00B27407">
                    <w:rPr>
                      <w:color w:val="FF0000"/>
                      <w:sz w:val="16"/>
                      <w:szCs w:val="16"/>
                    </w:rPr>
                    <w:br/>
                    <w:t>R 135 %</w:t>
                  </w:r>
                </w:p>
              </w:tc>
            </w:tr>
            <w:tr w:rsidR="00CC3AD4" w:rsidRPr="00B27407" w14:paraId="03EF398C" w14:textId="77777777" w:rsidTr="006873F6">
              <w:trPr>
                <w:trHeight w:val="412"/>
              </w:trPr>
              <w:tc>
                <w:tcPr>
                  <w:tcW w:w="1659" w:type="dxa"/>
                  <w:vMerge/>
                  <w:tcBorders>
                    <w:left w:val="single" w:sz="4" w:space="0" w:color="auto"/>
                    <w:right w:val="single" w:sz="4" w:space="0" w:color="auto"/>
                  </w:tcBorders>
                  <w:vAlign w:val="center"/>
                </w:tcPr>
                <w:p w14:paraId="63719F59" w14:textId="77777777" w:rsidR="00E37A52" w:rsidRPr="00B27407" w:rsidRDefault="00E37A52" w:rsidP="00A975B3">
                  <w:pPr>
                    <w:pStyle w:val="TabellenkopfN"/>
                    <w:spacing w:line="160" w:lineRule="exact"/>
                    <w:ind w:left="85" w:right="57"/>
                    <w:rPr>
                      <w:color w:val="FF0000"/>
                      <w:sz w:val="16"/>
                      <w:szCs w:val="16"/>
                    </w:rPr>
                  </w:pPr>
                </w:p>
              </w:tc>
              <w:tc>
                <w:tcPr>
                  <w:tcW w:w="1151" w:type="dxa"/>
                  <w:tcBorders>
                    <w:top w:val="single" w:sz="8" w:space="0" w:color="auto"/>
                    <w:left w:val="single" w:sz="4" w:space="0" w:color="auto"/>
                    <w:bottom w:val="dashSmallGap" w:sz="4" w:space="0" w:color="auto"/>
                    <w:right w:val="single" w:sz="4" w:space="0" w:color="auto"/>
                  </w:tcBorders>
                  <w:vAlign w:val="center"/>
                </w:tcPr>
                <w:p w14:paraId="18FB03F5" w14:textId="77777777" w:rsidR="00E37A52" w:rsidRPr="00B27407" w:rsidRDefault="00E37A52" w:rsidP="00A975B3">
                  <w:pPr>
                    <w:pStyle w:val="TabellenkopfN"/>
                    <w:spacing w:line="140" w:lineRule="exact"/>
                    <w:ind w:left="85" w:right="57"/>
                    <w:rPr>
                      <w:color w:val="FF0000"/>
                      <w:sz w:val="16"/>
                      <w:szCs w:val="16"/>
                    </w:rPr>
                  </w:pPr>
                  <w:r w:rsidRPr="00B27407">
                    <w:rPr>
                      <w:color w:val="FF0000"/>
                      <w:sz w:val="16"/>
                      <w:szCs w:val="16"/>
                    </w:rPr>
                    <w:t>50 % - 104 %</w:t>
                  </w:r>
                </w:p>
              </w:tc>
              <w:tc>
                <w:tcPr>
                  <w:tcW w:w="757" w:type="dxa"/>
                  <w:vMerge/>
                  <w:tcBorders>
                    <w:left w:val="dashSmallGap" w:sz="4" w:space="0" w:color="auto"/>
                    <w:right w:val="single" w:sz="4" w:space="0" w:color="auto"/>
                  </w:tcBorders>
                  <w:vAlign w:val="center"/>
                </w:tcPr>
                <w:p w14:paraId="70D393AF" w14:textId="77777777" w:rsidR="00E37A52" w:rsidRPr="00B27407" w:rsidRDefault="00E37A52" w:rsidP="00A975B3">
                  <w:pPr>
                    <w:pStyle w:val="TabellenkopfN"/>
                    <w:spacing w:line="140" w:lineRule="exact"/>
                    <w:ind w:left="85" w:right="57"/>
                    <w:rPr>
                      <w:b/>
                      <w:color w:val="FF0000"/>
                      <w:sz w:val="16"/>
                      <w:szCs w:val="16"/>
                    </w:rPr>
                  </w:pPr>
                </w:p>
              </w:tc>
              <w:tc>
                <w:tcPr>
                  <w:tcW w:w="713" w:type="dxa"/>
                  <w:vMerge/>
                  <w:tcBorders>
                    <w:left w:val="dashSmallGap" w:sz="4" w:space="0" w:color="auto"/>
                    <w:right w:val="single" w:sz="4" w:space="0" w:color="auto"/>
                  </w:tcBorders>
                  <w:vAlign w:val="center"/>
                </w:tcPr>
                <w:p w14:paraId="7FD59DED" w14:textId="77777777" w:rsidR="00E37A52" w:rsidRPr="00B27407" w:rsidRDefault="00E37A52" w:rsidP="00A975B3">
                  <w:pPr>
                    <w:pStyle w:val="TabellenkopfN"/>
                    <w:spacing w:line="140" w:lineRule="exact"/>
                    <w:ind w:left="85" w:right="57"/>
                    <w:rPr>
                      <w:b/>
                      <w:color w:val="FF0000"/>
                      <w:sz w:val="16"/>
                      <w:szCs w:val="16"/>
                    </w:rPr>
                  </w:pPr>
                </w:p>
              </w:tc>
              <w:tc>
                <w:tcPr>
                  <w:tcW w:w="876" w:type="dxa"/>
                  <w:vMerge/>
                  <w:tcBorders>
                    <w:left w:val="dashSmallGap" w:sz="4" w:space="0" w:color="auto"/>
                    <w:right w:val="single" w:sz="4" w:space="0" w:color="auto"/>
                  </w:tcBorders>
                  <w:vAlign w:val="center"/>
                </w:tcPr>
                <w:p w14:paraId="411888F4" w14:textId="77777777" w:rsidR="00E37A52" w:rsidRPr="00B27407" w:rsidRDefault="00E37A52" w:rsidP="00A975B3">
                  <w:pPr>
                    <w:pStyle w:val="TabellenkopfN"/>
                    <w:spacing w:line="140" w:lineRule="exact"/>
                    <w:ind w:left="85" w:right="57"/>
                    <w:rPr>
                      <w:b/>
                      <w:color w:val="FF0000"/>
                      <w:sz w:val="16"/>
                      <w:szCs w:val="16"/>
                    </w:rPr>
                  </w:pPr>
                </w:p>
              </w:tc>
              <w:tc>
                <w:tcPr>
                  <w:tcW w:w="1566" w:type="dxa"/>
                  <w:tcBorders>
                    <w:top w:val="single" w:sz="8" w:space="0" w:color="auto"/>
                    <w:left w:val="dashSmallGap" w:sz="4" w:space="0" w:color="auto"/>
                    <w:bottom w:val="dashSmallGap" w:sz="4" w:space="0" w:color="auto"/>
                    <w:right w:val="single" w:sz="4" w:space="0" w:color="auto"/>
                  </w:tcBorders>
                  <w:vAlign w:val="center"/>
                </w:tcPr>
                <w:p w14:paraId="654ADC38" w14:textId="77777777" w:rsidR="00E37A52" w:rsidRPr="00B27407" w:rsidRDefault="00E37A52" w:rsidP="00A975B3">
                  <w:pPr>
                    <w:pStyle w:val="TabellenkopfN"/>
                    <w:spacing w:line="140" w:lineRule="exact"/>
                    <w:ind w:left="85" w:right="57"/>
                    <w:rPr>
                      <w:color w:val="FF0000"/>
                      <w:sz w:val="16"/>
                      <w:szCs w:val="16"/>
                    </w:rPr>
                  </w:pPr>
                  <w:r w:rsidRPr="00B27407">
                    <w:rPr>
                      <w:color w:val="FF0000"/>
                      <w:sz w:val="16"/>
                      <w:szCs w:val="16"/>
                    </w:rPr>
                    <w:t>A 50 % - A 95 %</w:t>
                  </w:r>
                </w:p>
              </w:tc>
            </w:tr>
            <w:tr w:rsidR="00CC3AD4" w:rsidRPr="00B27407" w14:paraId="3C399316" w14:textId="77777777" w:rsidTr="006873F6">
              <w:trPr>
                <w:trHeight w:val="394"/>
              </w:trPr>
              <w:tc>
                <w:tcPr>
                  <w:tcW w:w="1659" w:type="dxa"/>
                  <w:vMerge w:val="restart"/>
                  <w:tcBorders>
                    <w:top w:val="dashSmallGap" w:sz="4" w:space="0" w:color="auto"/>
                    <w:left w:val="single" w:sz="4" w:space="0" w:color="auto"/>
                    <w:right w:val="single" w:sz="4" w:space="0" w:color="auto"/>
                  </w:tcBorders>
                  <w:vAlign w:val="center"/>
                </w:tcPr>
                <w:p w14:paraId="0B7F643D" w14:textId="3C1EE1A5" w:rsidR="00E37A52" w:rsidRPr="00414334" w:rsidRDefault="000A29E0" w:rsidP="000A29E0">
                  <w:pPr>
                    <w:pStyle w:val="TabellenkopfN"/>
                    <w:spacing w:line="160" w:lineRule="exact"/>
                    <w:ind w:left="85" w:right="57"/>
                    <w:rPr>
                      <w:color w:val="FF0000"/>
                      <w:sz w:val="16"/>
                      <w:szCs w:val="16"/>
                      <w:lang w:val="it-CH"/>
                    </w:rPr>
                  </w:pPr>
                  <w:r w:rsidRPr="00414334">
                    <w:rPr>
                      <w:color w:val="FF0000"/>
                      <w:sz w:val="16"/>
                      <w:szCs w:val="16"/>
                      <w:lang w:val="it-CH"/>
                    </w:rPr>
                    <w:t>Treni con compensazione del rollio attiva</w:t>
                  </w:r>
                </w:p>
              </w:tc>
              <w:tc>
                <w:tcPr>
                  <w:tcW w:w="1151" w:type="dxa"/>
                  <w:tcBorders>
                    <w:top w:val="single" w:sz="8" w:space="0" w:color="auto"/>
                    <w:left w:val="single" w:sz="4" w:space="0" w:color="auto"/>
                    <w:bottom w:val="dashSmallGap" w:sz="4" w:space="0" w:color="auto"/>
                    <w:right w:val="single" w:sz="4" w:space="0" w:color="auto"/>
                  </w:tcBorders>
                  <w:vAlign w:val="center"/>
                </w:tcPr>
                <w:p w14:paraId="31352A5D" w14:textId="51599582" w:rsidR="00E37A52" w:rsidRPr="00B27407" w:rsidRDefault="00E37A52" w:rsidP="00CC3AD4">
                  <w:pPr>
                    <w:pStyle w:val="TabellenkopfN"/>
                    <w:spacing w:line="140" w:lineRule="exact"/>
                    <w:ind w:left="85" w:right="57"/>
                    <w:rPr>
                      <w:color w:val="FF0000"/>
                      <w:sz w:val="16"/>
                      <w:szCs w:val="16"/>
                    </w:rPr>
                  </w:pPr>
                  <w:r w:rsidRPr="00B27407">
                    <w:rPr>
                      <w:color w:val="FF0000"/>
                      <w:sz w:val="16"/>
                      <w:szCs w:val="16"/>
                    </w:rPr>
                    <w:t xml:space="preserve">149 % </w:t>
                  </w:r>
                  <w:r w:rsidR="00CC3AD4">
                    <w:rPr>
                      <w:color w:val="FF0000"/>
                      <w:sz w:val="16"/>
                      <w:szCs w:val="16"/>
                    </w:rPr>
                    <w:t xml:space="preserve">e </w:t>
                  </w:r>
                  <w:r w:rsidR="00F46CF7">
                    <w:rPr>
                      <w:color w:val="FF0000"/>
                      <w:sz w:val="16"/>
                      <w:szCs w:val="16"/>
                    </w:rPr>
                    <w:t>più</w:t>
                  </w:r>
                </w:p>
              </w:tc>
              <w:tc>
                <w:tcPr>
                  <w:tcW w:w="757" w:type="dxa"/>
                  <w:vMerge w:val="restart"/>
                  <w:tcBorders>
                    <w:top w:val="dashSmallGap" w:sz="4" w:space="0" w:color="auto"/>
                    <w:left w:val="dashSmallGap" w:sz="4" w:space="0" w:color="auto"/>
                    <w:right w:val="single" w:sz="4" w:space="0" w:color="auto"/>
                  </w:tcBorders>
                  <w:vAlign w:val="center"/>
                </w:tcPr>
                <w:p w14:paraId="5FA70015" w14:textId="77777777" w:rsidR="00E37A52" w:rsidRPr="00B27407" w:rsidRDefault="00E37A52" w:rsidP="00A975B3">
                  <w:pPr>
                    <w:pStyle w:val="TabellenkopfN"/>
                    <w:spacing w:line="140" w:lineRule="exact"/>
                    <w:ind w:left="85" w:right="57"/>
                    <w:rPr>
                      <w:b/>
                      <w:color w:val="FF0000"/>
                      <w:sz w:val="16"/>
                      <w:szCs w:val="16"/>
                    </w:rPr>
                  </w:pPr>
                  <w:r w:rsidRPr="00B27407">
                    <w:rPr>
                      <w:b/>
                      <w:color w:val="FF0000"/>
                      <w:sz w:val="16"/>
                      <w:szCs w:val="16"/>
                    </w:rPr>
                    <w:t>TILT 3</w:t>
                  </w:r>
                </w:p>
                <w:p w14:paraId="24BB1EB7" w14:textId="77777777" w:rsidR="00E37A52" w:rsidRPr="00B27407" w:rsidRDefault="00E37A52" w:rsidP="00A975B3">
                  <w:pPr>
                    <w:pStyle w:val="TabellenkopfN"/>
                    <w:spacing w:line="140" w:lineRule="exact"/>
                    <w:ind w:left="85" w:right="57"/>
                    <w:rPr>
                      <w:color w:val="FF0000"/>
                      <w:sz w:val="16"/>
                      <w:szCs w:val="16"/>
                    </w:rPr>
                  </w:pPr>
                  <w:r w:rsidRPr="00B27407">
                    <w:rPr>
                      <w:color w:val="FF0000"/>
                      <w:sz w:val="16"/>
                      <w:szCs w:val="16"/>
                    </w:rPr>
                    <w:t>TILT 4, TILT5</w:t>
                  </w:r>
                </w:p>
                <w:p w14:paraId="39961A56" w14:textId="77777777" w:rsidR="00E37A52" w:rsidRPr="00B27407" w:rsidRDefault="00E37A52" w:rsidP="00A975B3">
                  <w:pPr>
                    <w:pStyle w:val="TabellenkopfN"/>
                    <w:spacing w:line="140" w:lineRule="exact"/>
                    <w:ind w:left="85" w:right="57"/>
                    <w:rPr>
                      <w:b/>
                      <w:color w:val="FF0000"/>
                      <w:sz w:val="16"/>
                      <w:szCs w:val="16"/>
                    </w:rPr>
                  </w:pPr>
                </w:p>
              </w:tc>
              <w:tc>
                <w:tcPr>
                  <w:tcW w:w="713" w:type="dxa"/>
                  <w:vMerge w:val="restart"/>
                  <w:tcBorders>
                    <w:top w:val="dashSmallGap" w:sz="4" w:space="0" w:color="auto"/>
                    <w:left w:val="dashSmallGap" w:sz="4" w:space="0" w:color="auto"/>
                    <w:right w:val="single" w:sz="4" w:space="0" w:color="auto"/>
                  </w:tcBorders>
                  <w:vAlign w:val="center"/>
                </w:tcPr>
                <w:p w14:paraId="4E7D3680" w14:textId="77777777" w:rsidR="00E37A52" w:rsidRPr="00B27407" w:rsidRDefault="00E37A52" w:rsidP="00A975B3">
                  <w:pPr>
                    <w:pStyle w:val="TabellenkopfN"/>
                    <w:spacing w:line="140" w:lineRule="exact"/>
                    <w:ind w:left="85" w:right="57"/>
                    <w:rPr>
                      <w:b/>
                      <w:color w:val="FF0000"/>
                      <w:sz w:val="16"/>
                      <w:szCs w:val="16"/>
                    </w:rPr>
                  </w:pPr>
                  <w:r w:rsidRPr="00B27407">
                    <w:rPr>
                      <w:color w:val="FF0000"/>
                      <w:sz w:val="16"/>
                      <w:szCs w:val="16"/>
                    </w:rPr>
                    <w:t>16 -</w:t>
                  </w:r>
                  <w:r w:rsidRPr="00B27407">
                    <w:rPr>
                      <w:b/>
                      <w:color w:val="FF0000"/>
                      <w:sz w:val="16"/>
                      <w:szCs w:val="16"/>
                    </w:rPr>
                    <w:t xml:space="preserve"> 20</w:t>
                  </w:r>
                </w:p>
              </w:tc>
              <w:tc>
                <w:tcPr>
                  <w:tcW w:w="876" w:type="dxa"/>
                  <w:vMerge w:val="restart"/>
                  <w:tcBorders>
                    <w:top w:val="dashSmallGap" w:sz="4" w:space="0" w:color="auto"/>
                    <w:left w:val="dashSmallGap" w:sz="4" w:space="0" w:color="auto"/>
                    <w:bottom w:val="dashSmallGap" w:sz="4" w:space="0" w:color="auto"/>
                    <w:right w:val="single" w:sz="4" w:space="0" w:color="auto"/>
                  </w:tcBorders>
                  <w:vAlign w:val="center"/>
                </w:tcPr>
                <w:p w14:paraId="34A09D80" w14:textId="77777777" w:rsidR="00E37A52" w:rsidRPr="00B27407" w:rsidRDefault="00E37A52" w:rsidP="00A975B3">
                  <w:pPr>
                    <w:pStyle w:val="TabellenkopfN"/>
                    <w:spacing w:line="140" w:lineRule="exact"/>
                    <w:ind w:left="85" w:right="57"/>
                    <w:rPr>
                      <w:b/>
                      <w:color w:val="FF0000"/>
                      <w:sz w:val="16"/>
                      <w:szCs w:val="16"/>
                    </w:rPr>
                  </w:pPr>
                  <w:r w:rsidRPr="00B27407">
                    <w:rPr>
                      <w:color w:val="FF0000"/>
                      <w:sz w:val="16"/>
                      <w:szCs w:val="16"/>
                    </w:rPr>
                    <w:t>A, HS17, B1, B2, C2, C3,</w:t>
                  </w:r>
                  <w:r w:rsidRPr="00B27407">
                    <w:rPr>
                      <w:b/>
                      <w:color w:val="FF0000"/>
                      <w:sz w:val="16"/>
                      <w:szCs w:val="16"/>
                    </w:rPr>
                    <w:t xml:space="preserve"> </w:t>
                  </w:r>
                  <w:r w:rsidRPr="00B27407">
                    <w:rPr>
                      <w:b/>
                      <w:bCs/>
                      <w:color w:val="FF0000"/>
                      <w:sz w:val="16"/>
                      <w:szCs w:val="16"/>
                    </w:rPr>
                    <w:t>C4</w:t>
                  </w:r>
                </w:p>
              </w:tc>
              <w:tc>
                <w:tcPr>
                  <w:tcW w:w="1566" w:type="dxa"/>
                  <w:tcBorders>
                    <w:top w:val="dashSmallGap" w:sz="4" w:space="0" w:color="auto"/>
                    <w:left w:val="dashSmallGap" w:sz="4" w:space="0" w:color="auto"/>
                    <w:bottom w:val="dashSmallGap" w:sz="4" w:space="0" w:color="auto"/>
                    <w:right w:val="single" w:sz="4" w:space="0" w:color="auto"/>
                  </w:tcBorders>
                  <w:vAlign w:val="center"/>
                </w:tcPr>
                <w:p w14:paraId="10C6F88A" w14:textId="77777777" w:rsidR="00E37A52" w:rsidRPr="00B27407" w:rsidRDefault="00E37A52" w:rsidP="00A975B3">
                  <w:pPr>
                    <w:pStyle w:val="TabellenkopfN"/>
                    <w:spacing w:line="140" w:lineRule="exact"/>
                    <w:ind w:left="85" w:right="57"/>
                    <w:rPr>
                      <w:color w:val="FF0000"/>
                      <w:sz w:val="16"/>
                      <w:szCs w:val="16"/>
                    </w:rPr>
                  </w:pPr>
                  <w:r w:rsidRPr="00B27407">
                    <w:rPr>
                      <w:color w:val="FF0000"/>
                      <w:sz w:val="16"/>
                      <w:szCs w:val="16"/>
                    </w:rPr>
                    <w:t>W 150% -</w:t>
                  </w:r>
                  <w:r w:rsidRPr="00B27407">
                    <w:rPr>
                      <w:color w:val="FF0000"/>
                      <w:sz w:val="16"/>
                      <w:szCs w:val="16"/>
                      <w:vertAlign w:val="superscript"/>
                    </w:rPr>
                    <w:t xml:space="preserve"> </w:t>
                  </w:r>
                  <w:r w:rsidRPr="00B27407">
                    <w:rPr>
                      <w:color w:val="FF0000"/>
                      <w:sz w:val="16"/>
                      <w:szCs w:val="16"/>
                    </w:rPr>
                    <w:t>W 180 %</w:t>
                  </w:r>
                </w:p>
              </w:tc>
            </w:tr>
            <w:tr w:rsidR="00CC3AD4" w:rsidRPr="00B27407" w14:paraId="01FFF510" w14:textId="77777777" w:rsidTr="006873F6">
              <w:trPr>
                <w:trHeight w:val="412"/>
              </w:trPr>
              <w:tc>
                <w:tcPr>
                  <w:tcW w:w="1659" w:type="dxa"/>
                  <w:vMerge/>
                  <w:tcBorders>
                    <w:left w:val="single" w:sz="4" w:space="0" w:color="auto"/>
                    <w:right w:val="single" w:sz="4" w:space="0" w:color="auto"/>
                  </w:tcBorders>
                  <w:vAlign w:val="center"/>
                </w:tcPr>
                <w:p w14:paraId="07CC7B60" w14:textId="77777777" w:rsidR="00E37A52" w:rsidRPr="00B27407" w:rsidRDefault="00E37A52" w:rsidP="00A975B3">
                  <w:pPr>
                    <w:pStyle w:val="TabellenkopfN"/>
                    <w:spacing w:line="160" w:lineRule="exact"/>
                    <w:ind w:left="85" w:right="57"/>
                    <w:rPr>
                      <w:color w:val="FF0000"/>
                      <w:sz w:val="16"/>
                      <w:szCs w:val="16"/>
                    </w:rPr>
                  </w:pPr>
                  <w:bookmarkStart w:id="1" w:name="_Hlk531684693"/>
                </w:p>
              </w:tc>
              <w:tc>
                <w:tcPr>
                  <w:tcW w:w="1151" w:type="dxa"/>
                  <w:tcBorders>
                    <w:top w:val="single" w:sz="8" w:space="0" w:color="auto"/>
                    <w:left w:val="single" w:sz="4" w:space="0" w:color="auto"/>
                    <w:bottom w:val="dashSmallGap" w:sz="4" w:space="0" w:color="auto"/>
                    <w:right w:val="single" w:sz="4" w:space="0" w:color="auto"/>
                  </w:tcBorders>
                  <w:vAlign w:val="center"/>
                </w:tcPr>
                <w:p w14:paraId="4AA5D72F" w14:textId="77777777" w:rsidR="00E37A52" w:rsidRPr="00B27407" w:rsidRDefault="00E37A52" w:rsidP="00A975B3">
                  <w:pPr>
                    <w:pStyle w:val="TabellenkopfN"/>
                    <w:spacing w:line="140" w:lineRule="exact"/>
                    <w:ind w:left="85" w:right="57"/>
                    <w:rPr>
                      <w:color w:val="FF0000"/>
                      <w:sz w:val="16"/>
                      <w:szCs w:val="16"/>
                    </w:rPr>
                  </w:pPr>
                  <w:r w:rsidRPr="00B27407">
                    <w:rPr>
                      <w:color w:val="FF0000"/>
                      <w:sz w:val="16"/>
                      <w:szCs w:val="16"/>
                    </w:rPr>
                    <w:t>105 % - 149 %</w:t>
                  </w:r>
                </w:p>
              </w:tc>
              <w:tc>
                <w:tcPr>
                  <w:tcW w:w="757" w:type="dxa"/>
                  <w:vMerge/>
                  <w:tcBorders>
                    <w:left w:val="dashSmallGap" w:sz="4" w:space="0" w:color="auto"/>
                    <w:right w:val="single" w:sz="4" w:space="0" w:color="auto"/>
                  </w:tcBorders>
                  <w:vAlign w:val="center"/>
                </w:tcPr>
                <w:p w14:paraId="573D0096" w14:textId="77777777" w:rsidR="00E37A52" w:rsidRPr="00B27407" w:rsidRDefault="00E37A52" w:rsidP="00A975B3">
                  <w:pPr>
                    <w:pStyle w:val="TabellenkopfN"/>
                    <w:spacing w:line="140" w:lineRule="exact"/>
                    <w:ind w:left="85" w:right="57"/>
                    <w:rPr>
                      <w:b/>
                      <w:color w:val="FF0000"/>
                      <w:sz w:val="16"/>
                      <w:szCs w:val="16"/>
                    </w:rPr>
                  </w:pPr>
                </w:p>
              </w:tc>
              <w:tc>
                <w:tcPr>
                  <w:tcW w:w="713" w:type="dxa"/>
                  <w:vMerge/>
                  <w:tcBorders>
                    <w:left w:val="dashSmallGap" w:sz="4" w:space="0" w:color="auto"/>
                    <w:right w:val="single" w:sz="4" w:space="0" w:color="auto"/>
                  </w:tcBorders>
                  <w:vAlign w:val="center"/>
                </w:tcPr>
                <w:p w14:paraId="5A4C6484" w14:textId="77777777" w:rsidR="00E37A52" w:rsidRPr="00B27407" w:rsidRDefault="00E37A52" w:rsidP="00A975B3">
                  <w:pPr>
                    <w:pStyle w:val="TabellenkopfN"/>
                    <w:spacing w:line="140" w:lineRule="exact"/>
                    <w:ind w:left="85" w:right="57"/>
                    <w:rPr>
                      <w:b/>
                      <w:color w:val="FF0000"/>
                      <w:sz w:val="16"/>
                      <w:szCs w:val="16"/>
                    </w:rPr>
                  </w:pPr>
                </w:p>
              </w:tc>
              <w:tc>
                <w:tcPr>
                  <w:tcW w:w="876" w:type="dxa"/>
                  <w:vMerge/>
                  <w:tcBorders>
                    <w:left w:val="dashSmallGap" w:sz="4" w:space="0" w:color="auto"/>
                    <w:right w:val="single" w:sz="4" w:space="0" w:color="auto"/>
                  </w:tcBorders>
                  <w:vAlign w:val="center"/>
                </w:tcPr>
                <w:p w14:paraId="3FB8F69E" w14:textId="77777777" w:rsidR="00E37A52" w:rsidRPr="00B27407" w:rsidRDefault="00E37A52" w:rsidP="00A975B3">
                  <w:pPr>
                    <w:pStyle w:val="TabellenkopfN"/>
                    <w:spacing w:line="140" w:lineRule="exact"/>
                    <w:ind w:left="85" w:right="57"/>
                    <w:rPr>
                      <w:b/>
                      <w:color w:val="FF0000"/>
                      <w:sz w:val="16"/>
                      <w:szCs w:val="16"/>
                    </w:rPr>
                  </w:pPr>
                </w:p>
              </w:tc>
              <w:tc>
                <w:tcPr>
                  <w:tcW w:w="1566" w:type="dxa"/>
                  <w:tcBorders>
                    <w:top w:val="single" w:sz="8" w:space="0" w:color="auto"/>
                    <w:left w:val="dashSmallGap" w:sz="4" w:space="0" w:color="auto"/>
                    <w:bottom w:val="dashSmallGap" w:sz="4" w:space="0" w:color="auto"/>
                    <w:right w:val="single" w:sz="4" w:space="0" w:color="auto"/>
                  </w:tcBorders>
                  <w:vAlign w:val="center"/>
                </w:tcPr>
                <w:p w14:paraId="35D9DCFF" w14:textId="77777777" w:rsidR="00E37A52" w:rsidRPr="00B27407" w:rsidRDefault="00E37A52" w:rsidP="00A975B3">
                  <w:pPr>
                    <w:pStyle w:val="TabellenkopfN"/>
                    <w:spacing w:line="140" w:lineRule="exact"/>
                    <w:ind w:left="85" w:right="57"/>
                    <w:rPr>
                      <w:color w:val="FF0000"/>
                      <w:sz w:val="16"/>
                      <w:szCs w:val="16"/>
                    </w:rPr>
                  </w:pPr>
                  <w:r w:rsidRPr="00B27407">
                    <w:rPr>
                      <w:color w:val="FF0000"/>
                      <w:sz w:val="16"/>
                      <w:szCs w:val="16"/>
                    </w:rPr>
                    <w:t>R 105 % - R 135 %</w:t>
                  </w:r>
                </w:p>
              </w:tc>
            </w:tr>
            <w:tr w:rsidR="00CC3AD4" w:rsidRPr="00B27407" w14:paraId="1DC41974" w14:textId="77777777" w:rsidTr="006873F6">
              <w:trPr>
                <w:trHeight w:val="394"/>
              </w:trPr>
              <w:tc>
                <w:tcPr>
                  <w:tcW w:w="1659" w:type="dxa"/>
                  <w:vMerge/>
                  <w:tcBorders>
                    <w:left w:val="single" w:sz="4" w:space="0" w:color="auto"/>
                    <w:bottom w:val="dashSmallGap" w:sz="4" w:space="0" w:color="auto"/>
                    <w:right w:val="single" w:sz="4" w:space="0" w:color="auto"/>
                  </w:tcBorders>
                  <w:vAlign w:val="center"/>
                </w:tcPr>
                <w:p w14:paraId="536912CB" w14:textId="77777777" w:rsidR="00E37A52" w:rsidRPr="00B27407" w:rsidRDefault="00E37A52" w:rsidP="00A975B3">
                  <w:pPr>
                    <w:pStyle w:val="TabellenkopfN"/>
                    <w:spacing w:line="160" w:lineRule="exact"/>
                    <w:ind w:left="85" w:right="57"/>
                    <w:rPr>
                      <w:color w:val="FF0000"/>
                      <w:sz w:val="16"/>
                      <w:szCs w:val="16"/>
                    </w:rPr>
                  </w:pPr>
                </w:p>
              </w:tc>
              <w:tc>
                <w:tcPr>
                  <w:tcW w:w="1151" w:type="dxa"/>
                  <w:tcBorders>
                    <w:top w:val="single" w:sz="8" w:space="0" w:color="auto"/>
                    <w:left w:val="single" w:sz="4" w:space="0" w:color="auto"/>
                    <w:bottom w:val="dashSmallGap" w:sz="4" w:space="0" w:color="auto"/>
                    <w:right w:val="single" w:sz="4" w:space="0" w:color="auto"/>
                  </w:tcBorders>
                  <w:vAlign w:val="center"/>
                </w:tcPr>
                <w:p w14:paraId="0102E77E" w14:textId="77777777" w:rsidR="00E37A52" w:rsidRPr="00B27407" w:rsidRDefault="00E37A52" w:rsidP="00A975B3">
                  <w:pPr>
                    <w:pStyle w:val="TabellenkopfN"/>
                    <w:spacing w:line="140" w:lineRule="exact"/>
                    <w:ind w:left="85" w:right="57"/>
                    <w:rPr>
                      <w:color w:val="FF0000"/>
                      <w:sz w:val="16"/>
                      <w:szCs w:val="16"/>
                    </w:rPr>
                  </w:pPr>
                  <w:r w:rsidRPr="00B27407">
                    <w:rPr>
                      <w:color w:val="FF0000"/>
                      <w:sz w:val="16"/>
                      <w:szCs w:val="16"/>
                    </w:rPr>
                    <w:t>50 % - 104 %</w:t>
                  </w:r>
                </w:p>
              </w:tc>
              <w:tc>
                <w:tcPr>
                  <w:tcW w:w="757" w:type="dxa"/>
                  <w:vMerge/>
                  <w:tcBorders>
                    <w:left w:val="dashSmallGap" w:sz="4" w:space="0" w:color="auto"/>
                    <w:bottom w:val="dashSmallGap" w:sz="4" w:space="0" w:color="auto"/>
                    <w:right w:val="single" w:sz="4" w:space="0" w:color="auto"/>
                  </w:tcBorders>
                  <w:vAlign w:val="center"/>
                </w:tcPr>
                <w:p w14:paraId="67778CE9" w14:textId="77777777" w:rsidR="00E37A52" w:rsidRPr="00B27407" w:rsidRDefault="00E37A52" w:rsidP="00A975B3">
                  <w:pPr>
                    <w:pStyle w:val="TabellenkopfN"/>
                    <w:spacing w:line="140" w:lineRule="exact"/>
                    <w:ind w:left="85" w:right="57"/>
                    <w:rPr>
                      <w:b/>
                      <w:color w:val="FF0000"/>
                      <w:sz w:val="16"/>
                      <w:szCs w:val="16"/>
                    </w:rPr>
                  </w:pPr>
                </w:p>
              </w:tc>
              <w:tc>
                <w:tcPr>
                  <w:tcW w:w="713" w:type="dxa"/>
                  <w:vMerge/>
                  <w:tcBorders>
                    <w:left w:val="dashSmallGap" w:sz="4" w:space="0" w:color="auto"/>
                    <w:bottom w:val="dashSmallGap" w:sz="4" w:space="0" w:color="auto"/>
                    <w:right w:val="single" w:sz="4" w:space="0" w:color="auto"/>
                  </w:tcBorders>
                  <w:vAlign w:val="center"/>
                </w:tcPr>
                <w:p w14:paraId="7065B310" w14:textId="77777777" w:rsidR="00E37A52" w:rsidRPr="00B27407" w:rsidRDefault="00E37A52" w:rsidP="00A975B3">
                  <w:pPr>
                    <w:pStyle w:val="TabellenkopfN"/>
                    <w:spacing w:line="140" w:lineRule="exact"/>
                    <w:ind w:left="85" w:right="57"/>
                    <w:rPr>
                      <w:b/>
                      <w:color w:val="FF0000"/>
                      <w:sz w:val="16"/>
                      <w:szCs w:val="16"/>
                    </w:rPr>
                  </w:pPr>
                </w:p>
              </w:tc>
              <w:tc>
                <w:tcPr>
                  <w:tcW w:w="876" w:type="dxa"/>
                  <w:vMerge/>
                  <w:tcBorders>
                    <w:left w:val="dashSmallGap" w:sz="4" w:space="0" w:color="auto"/>
                    <w:bottom w:val="dashSmallGap" w:sz="4" w:space="0" w:color="auto"/>
                    <w:right w:val="single" w:sz="4" w:space="0" w:color="auto"/>
                  </w:tcBorders>
                  <w:vAlign w:val="center"/>
                </w:tcPr>
                <w:p w14:paraId="0893721D" w14:textId="77777777" w:rsidR="00E37A52" w:rsidRPr="00B27407" w:rsidRDefault="00E37A52" w:rsidP="00A975B3">
                  <w:pPr>
                    <w:pStyle w:val="TabellenkopfN"/>
                    <w:spacing w:line="140" w:lineRule="exact"/>
                    <w:ind w:left="85" w:right="57"/>
                    <w:rPr>
                      <w:b/>
                      <w:color w:val="FF0000"/>
                      <w:sz w:val="16"/>
                      <w:szCs w:val="16"/>
                    </w:rPr>
                  </w:pPr>
                </w:p>
              </w:tc>
              <w:tc>
                <w:tcPr>
                  <w:tcW w:w="1566" w:type="dxa"/>
                  <w:tcBorders>
                    <w:top w:val="single" w:sz="8" w:space="0" w:color="auto"/>
                    <w:left w:val="dashSmallGap" w:sz="4" w:space="0" w:color="auto"/>
                    <w:bottom w:val="dashSmallGap" w:sz="4" w:space="0" w:color="auto"/>
                    <w:right w:val="single" w:sz="4" w:space="0" w:color="auto"/>
                  </w:tcBorders>
                  <w:vAlign w:val="center"/>
                </w:tcPr>
                <w:p w14:paraId="1B8D7B69" w14:textId="77777777" w:rsidR="00E37A52" w:rsidRPr="00B27407" w:rsidRDefault="00E37A52" w:rsidP="00A975B3">
                  <w:pPr>
                    <w:pStyle w:val="TabellenkopfN"/>
                    <w:spacing w:line="140" w:lineRule="exact"/>
                    <w:ind w:left="85" w:right="57"/>
                    <w:rPr>
                      <w:color w:val="FF0000"/>
                      <w:sz w:val="16"/>
                      <w:szCs w:val="16"/>
                    </w:rPr>
                  </w:pPr>
                  <w:r w:rsidRPr="00B27407">
                    <w:rPr>
                      <w:color w:val="FF0000"/>
                      <w:sz w:val="16"/>
                      <w:szCs w:val="16"/>
                    </w:rPr>
                    <w:t xml:space="preserve">A 50 % - A 95 % </w:t>
                  </w:r>
                </w:p>
              </w:tc>
            </w:tr>
            <w:bookmarkEnd w:id="1"/>
            <w:tr w:rsidR="00CC3AD4" w:rsidRPr="00B27407" w14:paraId="12824F85" w14:textId="77777777" w:rsidTr="006873F6">
              <w:trPr>
                <w:trHeight w:val="394"/>
              </w:trPr>
              <w:tc>
                <w:tcPr>
                  <w:tcW w:w="1659" w:type="dxa"/>
                  <w:vMerge w:val="restart"/>
                  <w:tcBorders>
                    <w:top w:val="dashSmallGap" w:sz="4" w:space="0" w:color="auto"/>
                    <w:left w:val="single" w:sz="4" w:space="0" w:color="auto"/>
                    <w:right w:val="single" w:sz="4" w:space="0" w:color="auto"/>
                  </w:tcBorders>
                  <w:vAlign w:val="center"/>
                </w:tcPr>
                <w:p w14:paraId="0711345C" w14:textId="247AD42F" w:rsidR="00E37A52" w:rsidRPr="00B27407" w:rsidRDefault="00CC3AD4" w:rsidP="00A975B3">
                  <w:pPr>
                    <w:pStyle w:val="TabellenkopfN"/>
                    <w:spacing w:line="160" w:lineRule="exact"/>
                    <w:ind w:left="85" w:right="57"/>
                    <w:rPr>
                      <w:color w:val="FF0000"/>
                      <w:sz w:val="16"/>
                      <w:szCs w:val="16"/>
                    </w:rPr>
                  </w:pPr>
                  <w:r>
                    <w:rPr>
                      <w:color w:val="FF0000"/>
                      <w:sz w:val="16"/>
                      <w:szCs w:val="16"/>
                    </w:rPr>
                    <w:t>Treni alla categoria superiore</w:t>
                  </w:r>
                </w:p>
                <w:p w14:paraId="3A127042" w14:textId="77777777" w:rsidR="00E37A52" w:rsidRPr="00B27407" w:rsidRDefault="00E37A52" w:rsidP="00A975B3">
                  <w:pPr>
                    <w:pStyle w:val="TabellenkopfN"/>
                    <w:spacing w:line="160" w:lineRule="exact"/>
                    <w:ind w:left="85" w:right="57"/>
                    <w:rPr>
                      <w:color w:val="FF0000"/>
                      <w:sz w:val="16"/>
                      <w:szCs w:val="16"/>
                    </w:rPr>
                  </w:pPr>
                </w:p>
              </w:tc>
              <w:tc>
                <w:tcPr>
                  <w:tcW w:w="1151" w:type="dxa"/>
                  <w:tcBorders>
                    <w:top w:val="single" w:sz="8" w:space="0" w:color="auto"/>
                    <w:left w:val="single" w:sz="4" w:space="0" w:color="auto"/>
                    <w:bottom w:val="dashSmallGap" w:sz="4" w:space="0" w:color="auto"/>
                    <w:right w:val="single" w:sz="4" w:space="0" w:color="auto"/>
                  </w:tcBorders>
                  <w:vAlign w:val="center"/>
                </w:tcPr>
                <w:p w14:paraId="70696EB6" w14:textId="5930ADF4" w:rsidR="00E37A52" w:rsidRPr="00B27407" w:rsidRDefault="00E37A52" w:rsidP="00CC3AD4">
                  <w:pPr>
                    <w:pStyle w:val="TabellenkopfN"/>
                    <w:spacing w:line="140" w:lineRule="exact"/>
                    <w:ind w:left="85" w:right="57"/>
                    <w:rPr>
                      <w:color w:val="FF0000"/>
                      <w:sz w:val="16"/>
                      <w:szCs w:val="16"/>
                    </w:rPr>
                  </w:pPr>
                  <w:r w:rsidRPr="00B27407">
                    <w:rPr>
                      <w:color w:val="FF0000"/>
                      <w:sz w:val="16"/>
                      <w:szCs w:val="16"/>
                    </w:rPr>
                    <w:t xml:space="preserve">104 % </w:t>
                  </w:r>
                  <w:r w:rsidR="00CC3AD4">
                    <w:rPr>
                      <w:color w:val="FF0000"/>
                      <w:sz w:val="16"/>
                      <w:szCs w:val="16"/>
                    </w:rPr>
                    <w:t xml:space="preserve">e </w:t>
                  </w:r>
                  <w:r w:rsidR="00F46CF7">
                    <w:rPr>
                      <w:color w:val="FF0000"/>
                      <w:sz w:val="16"/>
                      <w:szCs w:val="16"/>
                    </w:rPr>
                    <w:t>più</w:t>
                  </w:r>
                </w:p>
              </w:tc>
              <w:tc>
                <w:tcPr>
                  <w:tcW w:w="757" w:type="dxa"/>
                  <w:vMerge w:val="restart"/>
                  <w:tcBorders>
                    <w:top w:val="dashSmallGap" w:sz="4" w:space="0" w:color="auto"/>
                    <w:left w:val="dashSmallGap" w:sz="4" w:space="0" w:color="auto"/>
                    <w:right w:val="single" w:sz="4" w:space="0" w:color="auto"/>
                  </w:tcBorders>
                  <w:vAlign w:val="center"/>
                </w:tcPr>
                <w:p w14:paraId="17C93B0C" w14:textId="77777777" w:rsidR="00E37A52" w:rsidRPr="00B27407" w:rsidRDefault="00E37A52" w:rsidP="00A975B3">
                  <w:pPr>
                    <w:pStyle w:val="TabellenkopfN"/>
                    <w:spacing w:line="140" w:lineRule="exact"/>
                    <w:ind w:left="85" w:right="57"/>
                    <w:rPr>
                      <w:b/>
                      <w:color w:val="FF0000"/>
                      <w:sz w:val="16"/>
                      <w:szCs w:val="16"/>
                      <w:lang w:val="en-US"/>
                    </w:rPr>
                  </w:pPr>
                  <w:r w:rsidRPr="00B27407">
                    <w:rPr>
                      <w:b/>
                      <w:color w:val="FF0000"/>
                      <w:sz w:val="16"/>
                      <w:szCs w:val="16"/>
                      <w:lang w:val="en-US"/>
                    </w:rPr>
                    <w:t>PASS 3</w:t>
                  </w:r>
                </w:p>
                <w:p w14:paraId="1DEB09D0" w14:textId="77777777" w:rsidR="00E37A52" w:rsidRPr="00B27407" w:rsidRDefault="00E37A52" w:rsidP="00A975B3">
                  <w:pPr>
                    <w:pStyle w:val="TabellenkopfN"/>
                    <w:spacing w:line="140" w:lineRule="exact"/>
                    <w:ind w:left="85" w:right="57"/>
                    <w:rPr>
                      <w:color w:val="FF0000"/>
                      <w:sz w:val="16"/>
                      <w:szCs w:val="16"/>
                      <w:lang w:val="en-US"/>
                    </w:rPr>
                  </w:pPr>
                  <w:r w:rsidRPr="00B27407">
                    <w:rPr>
                      <w:color w:val="FF0000"/>
                      <w:sz w:val="16"/>
                      <w:szCs w:val="16"/>
                      <w:lang w:val="en-US"/>
                    </w:rPr>
                    <w:t>FP 4, FG 4, TILT 1, TILT 2</w:t>
                  </w:r>
                </w:p>
                <w:p w14:paraId="5CE42ADB" w14:textId="77777777" w:rsidR="00E37A52" w:rsidRPr="00B27407" w:rsidRDefault="00E37A52" w:rsidP="00A975B3">
                  <w:pPr>
                    <w:pStyle w:val="TabellenkopfN"/>
                    <w:spacing w:line="140" w:lineRule="exact"/>
                    <w:ind w:left="85" w:right="57"/>
                    <w:rPr>
                      <w:b/>
                      <w:color w:val="FF0000"/>
                      <w:sz w:val="16"/>
                      <w:szCs w:val="16"/>
                      <w:lang w:val="en-US"/>
                    </w:rPr>
                  </w:pPr>
                </w:p>
              </w:tc>
              <w:tc>
                <w:tcPr>
                  <w:tcW w:w="713" w:type="dxa"/>
                  <w:vMerge w:val="restart"/>
                  <w:tcBorders>
                    <w:top w:val="dashSmallGap" w:sz="4" w:space="0" w:color="auto"/>
                    <w:left w:val="dashSmallGap" w:sz="4" w:space="0" w:color="auto"/>
                    <w:right w:val="single" w:sz="4" w:space="0" w:color="auto"/>
                  </w:tcBorders>
                  <w:vAlign w:val="center"/>
                </w:tcPr>
                <w:p w14:paraId="384CF989" w14:textId="77777777" w:rsidR="00E37A52" w:rsidRPr="00B27407" w:rsidRDefault="00E37A52" w:rsidP="00A975B3">
                  <w:pPr>
                    <w:pStyle w:val="TabellenkopfN"/>
                    <w:spacing w:line="140" w:lineRule="exact"/>
                    <w:ind w:left="85" w:right="57"/>
                    <w:rPr>
                      <w:b/>
                      <w:color w:val="FF0000"/>
                      <w:sz w:val="16"/>
                      <w:szCs w:val="16"/>
                    </w:rPr>
                  </w:pPr>
                  <w:r w:rsidRPr="00B27407">
                    <w:rPr>
                      <w:color w:val="FF0000"/>
                      <w:sz w:val="16"/>
                      <w:szCs w:val="16"/>
                    </w:rPr>
                    <w:t>16 -</w:t>
                  </w:r>
                  <w:r w:rsidRPr="00B27407">
                    <w:rPr>
                      <w:b/>
                      <w:color w:val="FF0000"/>
                      <w:sz w:val="16"/>
                      <w:szCs w:val="16"/>
                    </w:rPr>
                    <w:t xml:space="preserve"> 20</w:t>
                  </w:r>
                </w:p>
              </w:tc>
              <w:tc>
                <w:tcPr>
                  <w:tcW w:w="876" w:type="dxa"/>
                  <w:vMerge w:val="restart"/>
                  <w:tcBorders>
                    <w:top w:val="dashSmallGap" w:sz="4" w:space="0" w:color="auto"/>
                    <w:left w:val="dashSmallGap" w:sz="4" w:space="0" w:color="auto"/>
                    <w:bottom w:val="dashSmallGap" w:sz="4" w:space="0" w:color="auto"/>
                    <w:right w:val="single" w:sz="4" w:space="0" w:color="auto"/>
                  </w:tcBorders>
                  <w:vAlign w:val="center"/>
                </w:tcPr>
                <w:p w14:paraId="7C0DDEC6" w14:textId="77777777" w:rsidR="00E37A52" w:rsidRPr="00B27407" w:rsidRDefault="00E37A52" w:rsidP="00A975B3">
                  <w:pPr>
                    <w:pStyle w:val="TabellenkopfN"/>
                    <w:spacing w:line="140" w:lineRule="exact"/>
                    <w:ind w:left="85" w:right="57"/>
                    <w:rPr>
                      <w:b/>
                      <w:color w:val="FF0000"/>
                      <w:sz w:val="16"/>
                      <w:szCs w:val="16"/>
                    </w:rPr>
                  </w:pPr>
                  <w:r w:rsidRPr="00B27407">
                    <w:rPr>
                      <w:color w:val="FF0000"/>
                      <w:sz w:val="16"/>
                      <w:szCs w:val="16"/>
                    </w:rPr>
                    <w:t>A, HS17, B1, B2, C2, C3,</w:t>
                  </w:r>
                  <w:r w:rsidRPr="00B27407">
                    <w:rPr>
                      <w:b/>
                      <w:color w:val="FF0000"/>
                      <w:sz w:val="16"/>
                      <w:szCs w:val="16"/>
                    </w:rPr>
                    <w:t xml:space="preserve"> </w:t>
                  </w:r>
                  <w:r w:rsidRPr="00B27407">
                    <w:rPr>
                      <w:b/>
                      <w:bCs/>
                      <w:color w:val="FF0000"/>
                      <w:sz w:val="16"/>
                      <w:szCs w:val="16"/>
                    </w:rPr>
                    <w:t>C4</w:t>
                  </w:r>
                </w:p>
              </w:tc>
              <w:tc>
                <w:tcPr>
                  <w:tcW w:w="1566" w:type="dxa"/>
                  <w:tcBorders>
                    <w:top w:val="dashSmallGap" w:sz="4" w:space="0" w:color="auto"/>
                    <w:left w:val="dashSmallGap" w:sz="4" w:space="0" w:color="auto"/>
                    <w:bottom w:val="dashSmallGap" w:sz="4" w:space="0" w:color="auto"/>
                    <w:right w:val="single" w:sz="4" w:space="0" w:color="auto"/>
                  </w:tcBorders>
                  <w:vAlign w:val="center"/>
                </w:tcPr>
                <w:p w14:paraId="3B28423F" w14:textId="77777777" w:rsidR="00E37A52" w:rsidRPr="00B27407" w:rsidRDefault="00E37A52" w:rsidP="00A975B3">
                  <w:pPr>
                    <w:pStyle w:val="TabellenkopfN"/>
                    <w:spacing w:line="140" w:lineRule="exact"/>
                    <w:ind w:left="85" w:right="57"/>
                    <w:rPr>
                      <w:color w:val="FF0000"/>
                      <w:sz w:val="16"/>
                      <w:szCs w:val="16"/>
                    </w:rPr>
                  </w:pPr>
                  <w:r w:rsidRPr="00B27407">
                    <w:rPr>
                      <w:color w:val="FF0000"/>
                      <w:sz w:val="16"/>
                      <w:szCs w:val="16"/>
                    </w:rPr>
                    <w:t>R 105 % -</w:t>
                  </w:r>
                  <w:r w:rsidRPr="00B27407">
                    <w:rPr>
                      <w:color w:val="FF0000"/>
                      <w:sz w:val="16"/>
                      <w:szCs w:val="16"/>
                      <w:vertAlign w:val="superscript"/>
                    </w:rPr>
                    <w:t xml:space="preserve"> </w:t>
                  </w:r>
                  <w:r w:rsidRPr="00B27407">
                    <w:rPr>
                      <w:color w:val="FF0000"/>
                      <w:sz w:val="16"/>
                      <w:szCs w:val="16"/>
                    </w:rPr>
                    <w:t>R 180 %</w:t>
                  </w:r>
                </w:p>
              </w:tc>
            </w:tr>
            <w:tr w:rsidR="00CC3AD4" w:rsidRPr="00B27407" w14:paraId="71A67B96" w14:textId="77777777" w:rsidTr="006873F6">
              <w:trPr>
                <w:trHeight w:val="938"/>
              </w:trPr>
              <w:tc>
                <w:tcPr>
                  <w:tcW w:w="1659" w:type="dxa"/>
                  <w:vMerge/>
                  <w:tcBorders>
                    <w:left w:val="single" w:sz="4" w:space="0" w:color="auto"/>
                    <w:bottom w:val="dashSmallGap" w:sz="4" w:space="0" w:color="auto"/>
                    <w:right w:val="single" w:sz="4" w:space="0" w:color="auto"/>
                  </w:tcBorders>
                  <w:vAlign w:val="center"/>
                </w:tcPr>
                <w:p w14:paraId="2C31529F" w14:textId="77777777" w:rsidR="00E37A52" w:rsidRPr="00B27407" w:rsidRDefault="00E37A52" w:rsidP="00A975B3">
                  <w:pPr>
                    <w:pStyle w:val="TabellenkopfN"/>
                    <w:spacing w:line="160" w:lineRule="exact"/>
                    <w:ind w:left="85" w:right="57"/>
                    <w:rPr>
                      <w:b/>
                      <w:color w:val="FF0000"/>
                      <w:sz w:val="16"/>
                      <w:szCs w:val="16"/>
                    </w:rPr>
                  </w:pPr>
                </w:p>
              </w:tc>
              <w:tc>
                <w:tcPr>
                  <w:tcW w:w="1151" w:type="dxa"/>
                  <w:tcBorders>
                    <w:top w:val="single" w:sz="8" w:space="0" w:color="auto"/>
                    <w:left w:val="single" w:sz="4" w:space="0" w:color="auto"/>
                    <w:bottom w:val="dashSmallGap" w:sz="4" w:space="0" w:color="auto"/>
                    <w:right w:val="single" w:sz="4" w:space="0" w:color="auto"/>
                  </w:tcBorders>
                  <w:vAlign w:val="center"/>
                </w:tcPr>
                <w:p w14:paraId="7B3B652A" w14:textId="77777777" w:rsidR="00E37A52" w:rsidRPr="00B27407" w:rsidRDefault="00E37A52" w:rsidP="00A975B3">
                  <w:pPr>
                    <w:pStyle w:val="TabellenkopfN"/>
                    <w:spacing w:line="140" w:lineRule="exact"/>
                    <w:ind w:left="85" w:right="57"/>
                    <w:rPr>
                      <w:color w:val="FF0000"/>
                      <w:sz w:val="16"/>
                      <w:szCs w:val="16"/>
                    </w:rPr>
                  </w:pPr>
                  <w:r w:rsidRPr="00B27407">
                    <w:rPr>
                      <w:color w:val="FF0000"/>
                      <w:sz w:val="16"/>
                      <w:szCs w:val="16"/>
                    </w:rPr>
                    <w:t>50 % - 104 %</w:t>
                  </w:r>
                </w:p>
              </w:tc>
              <w:tc>
                <w:tcPr>
                  <w:tcW w:w="757" w:type="dxa"/>
                  <w:vMerge/>
                  <w:tcBorders>
                    <w:left w:val="dashSmallGap" w:sz="4" w:space="0" w:color="auto"/>
                    <w:bottom w:val="dashSmallGap" w:sz="4" w:space="0" w:color="auto"/>
                    <w:right w:val="single" w:sz="4" w:space="0" w:color="auto"/>
                  </w:tcBorders>
                  <w:vAlign w:val="center"/>
                </w:tcPr>
                <w:p w14:paraId="30A5006F" w14:textId="77777777" w:rsidR="00E37A52" w:rsidRPr="00B27407" w:rsidRDefault="00E37A52" w:rsidP="00A975B3">
                  <w:pPr>
                    <w:pStyle w:val="TabellenkopfN"/>
                    <w:spacing w:line="140" w:lineRule="exact"/>
                    <w:ind w:left="85" w:right="57"/>
                    <w:rPr>
                      <w:b/>
                      <w:color w:val="FF0000"/>
                      <w:sz w:val="16"/>
                      <w:szCs w:val="16"/>
                    </w:rPr>
                  </w:pPr>
                </w:p>
              </w:tc>
              <w:tc>
                <w:tcPr>
                  <w:tcW w:w="713" w:type="dxa"/>
                  <w:vMerge/>
                  <w:tcBorders>
                    <w:left w:val="dashSmallGap" w:sz="4" w:space="0" w:color="auto"/>
                    <w:bottom w:val="dashSmallGap" w:sz="4" w:space="0" w:color="auto"/>
                    <w:right w:val="single" w:sz="4" w:space="0" w:color="auto"/>
                  </w:tcBorders>
                  <w:vAlign w:val="center"/>
                </w:tcPr>
                <w:p w14:paraId="450E65AF" w14:textId="77777777" w:rsidR="00E37A52" w:rsidRPr="00B27407" w:rsidRDefault="00E37A52" w:rsidP="00A975B3">
                  <w:pPr>
                    <w:pStyle w:val="TabellenkopfN"/>
                    <w:spacing w:line="140" w:lineRule="exact"/>
                    <w:ind w:left="85" w:right="57"/>
                    <w:rPr>
                      <w:b/>
                      <w:color w:val="FF0000"/>
                      <w:sz w:val="16"/>
                      <w:szCs w:val="16"/>
                    </w:rPr>
                  </w:pPr>
                </w:p>
              </w:tc>
              <w:tc>
                <w:tcPr>
                  <w:tcW w:w="876" w:type="dxa"/>
                  <w:vMerge/>
                  <w:tcBorders>
                    <w:left w:val="dashSmallGap" w:sz="4" w:space="0" w:color="auto"/>
                    <w:bottom w:val="dashSmallGap" w:sz="4" w:space="0" w:color="auto"/>
                    <w:right w:val="single" w:sz="4" w:space="0" w:color="auto"/>
                  </w:tcBorders>
                  <w:vAlign w:val="center"/>
                </w:tcPr>
                <w:p w14:paraId="545FCFBA" w14:textId="77777777" w:rsidR="00E37A52" w:rsidRPr="00B27407" w:rsidRDefault="00E37A52" w:rsidP="00A975B3">
                  <w:pPr>
                    <w:pStyle w:val="TabellenkopfN"/>
                    <w:spacing w:line="140" w:lineRule="exact"/>
                    <w:ind w:left="85" w:right="57"/>
                    <w:rPr>
                      <w:b/>
                      <w:color w:val="FF0000"/>
                      <w:sz w:val="16"/>
                      <w:szCs w:val="16"/>
                    </w:rPr>
                  </w:pPr>
                </w:p>
              </w:tc>
              <w:tc>
                <w:tcPr>
                  <w:tcW w:w="1566" w:type="dxa"/>
                  <w:tcBorders>
                    <w:top w:val="single" w:sz="8" w:space="0" w:color="auto"/>
                    <w:left w:val="dashSmallGap" w:sz="4" w:space="0" w:color="auto"/>
                    <w:bottom w:val="dashSmallGap" w:sz="4" w:space="0" w:color="auto"/>
                    <w:right w:val="single" w:sz="4" w:space="0" w:color="auto"/>
                  </w:tcBorders>
                  <w:vAlign w:val="center"/>
                </w:tcPr>
                <w:p w14:paraId="7AB0F4A6" w14:textId="77777777" w:rsidR="00E37A52" w:rsidRPr="00B27407" w:rsidRDefault="00E37A52" w:rsidP="00A975B3">
                  <w:pPr>
                    <w:pStyle w:val="TabellenkopfN"/>
                    <w:spacing w:line="140" w:lineRule="exact"/>
                    <w:ind w:left="85" w:right="57"/>
                    <w:rPr>
                      <w:color w:val="FF0000"/>
                      <w:sz w:val="16"/>
                      <w:szCs w:val="16"/>
                    </w:rPr>
                  </w:pPr>
                  <w:r w:rsidRPr="00B27407">
                    <w:rPr>
                      <w:color w:val="FF0000"/>
                      <w:sz w:val="16"/>
                      <w:szCs w:val="16"/>
                    </w:rPr>
                    <w:t>A 50 % - A 95 %</w:t>
                  </w:r>
                </w:p>
              </w:tc>
            </w:tr>
            <w:tr w:rsidR="00CC3AD4" w:rsidRPr="00B27407" w14:paraId="61F60899" w14:textId="77777777" w:rsidTr="006873F6">
              <w:trPr>
                <w:trHeight w:val="808"/>
              </w:trPr>
              <w:tc>
                <w:tcPr>
                  <w:tcW w:w="1659" w:type="dxa"/>
                  <w:tcBorders>
                    <w:top w:val="dashSmallGap" w:sz="4" w:space="0" w:color="auto"/>
                    <w:left w:val="single" w:sz="4" w:space="0" w:color="auto"/>
                    <w:bottom w:val="dashSmallGap" w:sz="4" w:space="0" w:color="auto"/>
                    <w:right w:val="single" w:sz="4" w:space="0" w:color="auto"/>
                  </w:tcBorders>
                  <w:vAlign w:val="center"/>
                </w:tcPr>
                <w:p w14:paraId="1AE0304A" w14:textId="470BA434" w:rsidR="00E37A52" w:rsidRPr="00CC3AD4" w:rsidRDefault="00CC3AD4" w:rsidP="00CC3AD4">
                  <w:pPr>
                    <w:pStyle w:val="TabellenkopfN"/>
                    <w:spacing w:line="160" w:lineRule="exact"/>
                    <w:ind w:left="85" w:right="57"/>
                    <w:rPr>
                      <w:color w:val="FF0000"/>
                      <w:sz w:val="16"/>
                      <w:szCs w:val="16"/>
                      <w:lang w:val="it-CH"/>
                    </w:rPr>
                  </w:pPr>
                  <w:r w:rsidRPr="00CC3AD4">
                    <w:rPr>
                      <w:color w:val="FF0000"/>
                      <w:sz w:val="16"/>
                      <w:szCs w:val="16"/>
                      <w:lang w:val="it-CH"/>
                    </w:rPr>
                    <w:t>Treni alla categoria inferiore</w:t>
                  </w:r>
                </w:p>
              </w:tc>
              <w:tc>
                <w:tcPr>
                  <w:tcW w:w="1151" w:type="dxa"/>
                  <w:tcBorders>
                    <w:top w:val="single" w:sz="8" w:space="0" w:color="auto"/>
                    <w:left w:val="single" w:sz="4" w:space="0" w:color="auto"/>
                    <w:bottom w:val="dashSmallGap" w:sz="4" w:space="0" w:color="auto"/>
                    <w:right w:val="single" w:sz="4" w:space="0" w:color="auto"/>
                  </w:tcBorders>
                  <w:vAlign w:val="center"/>
                </w:tcPr>
                <w:p w14:paraId="25A95808" w14:textId="2972D94D" w:rsidR="00E37A52" w:rsidRPr="00B27407" w:rsidRDefault="00E37A52" w:rsidP="00CC3AD4">
                  <w:pPr>
                    <w:pStyle w:val="TabellenkopfN"/>
                    <w:spacing w:line="140" w:lineRule="exact"/>
                    <w:ind w:left="85" w:right="57"/>
                    <w:rPr>
                      <w:color w:val="FF0000"/>
                      <w:sz w:val="16"/>
                      <w:szCs w:val="16"/>
                    </w:rPr>
                  </w:pPr>
                  <w:r w:rsidRPr="00B27407">
                    <w:rPr>
                      <w:color w:val="FF0000"/>
                      <w:sz w:val="16"/>
                      <w:szCs w:val="16"/>
                    </w:rPr>
                    <w:t xml:space="preserve">50 % </w:t>
                  </w:r>
                  <w:r w:rsidR="00CC3AD4">
                    <w:rPr>
                      <w:color w:val="FF0000"/>
                      <w:sz w:val="16"/>
                      <w:szCs w:val="16"/>
                    </w:rPr>
                    <w:t xml:space="preserve">e </w:t>
                  </w:r>
                  <w:r w:rsidR="00F46CF7">
                    <w:rPr>
                      <w:color w:val="FF0000"/>
                      <w:sz w:val="16"/>
                      <w:szCs w:val="16"/>
                    </w:rPr>
                    <w:t>più</w:t>
                  </w:r>
                </w:p>
              </w:tc>
              <w:tc>
                <w:tcPr>
                  <w:tcW w:w="757" w:type="dxa"/>
                  <w:vMerge w:val="restart"/>
                  <w:tcBorders>
                    <w:top w:val="dashSmallGap" w:sz="4" w:space="0" w:color="auto"/>
                    <w:left w:val="dashSmallGap" w:sz="4" w:space="0" w:color="auto"/>
                    <w:right w:val="single" w:sz="4" w:space="0" w:color="auto"/>
                  </w:tcBorders>
                  <w:vAlign w:val="center"/>
                </w:tcPr>
                <w:p w14:paraId="6CA2F9E1" w14:textId="77777777" w:rsidR="00E37A52" w:rsidRPr="00B27407" w:rsidRDefault="00E37A52" w:rsidP="00A975B3">
                  <w:pPr>
                    <w:pStyle w:val="TabellenkopfN"/>
                    <w:spacing w:line="140" w:lineRule="exact"/>
                    <w:ind w:left="85" w:right="57"/>
                    <w:rPr>
                      <w:b/>
                      <w:color w:val="FF0000"/>
                      <w:sz w:val="16"/>
                      <w:szCs w:val="16"/>
                      <w:lang w:val="en-US"/>
                    </w:rPr>
                  </w:pPr>
                  <w:r w:rsidRPr="00B27407">
                    <w:rPr>
                      <w:b/>
                      <w:color w:val="FF0000"/>
                      <w:sz w:val="16"/>
                      <w:szCs w:val="16"/>
                      <w:lang w:val="en-US"/>
                    </w:rPr>
                    <w:t>FP 3</w:t>
                  </w:r>
                </w:p>
                <w:p w14:paraId="435917D0" w14:textId="77777777" w:rsidR="00E37A52" w:rsidRPr="00B27407" w:rsidRDefault="00E37A52" w:rsidP="00A975B3">
                  <w:pPr>
                    <w:pStyle w:val="TabellenkopfN"/>
                    <w:spacing w:line="140" w:lineRule="exact"/>
                    <w:ind w:left="85" w:right="57"/>
                    <w:rPr>
                      <w:b/>
                      <w:color w:val="FF0000"/>
                      <w:sz w:val="16"/>
                      <w:szCs w:val="16"/>
                      <w:lang w:val="en-US"/>
                    </w:rPr>
                  </w:pPr>
                  <w:r w:rsidRPr="00B27407">
                    <w:rPr>
                      <w:color w:val="FF0000"/>
                      <w:sz w:val="16"/>
                      <w:szCs w:val="16"/>
                      <w:lang w:val="en-US"/>
                    </w:rPr>
                    <w:t>FP 1, FP 2, FG 1, FG 2, FG 3, PASS 1, PASS 2</w:t>
                  </w:r>
                </w:p>
              </w:tc>
              <w:tc>
                <w:tcPr>
                  <w:tcW w:w="713" w:type="dxa"/>
                  <w:tcBorders>
                    <w:top w:val="dashSmallGap" w:sz="4" w:space="0" w:color="auto"/>
                    <w:left w:val="dashSmallGap" w:sz="4" w:space="0" w:color="auto"/>
                    <w:bottom w:val="dashSmallGap" w:sz="4" w:space="0" w:color="auto"/>
                    <w:right w:val="single" w:sz="4" w:space="0" w:color="auto"/>
                  </w:tcBorders>
                  <w:vAlign w:val="center"/>
                </w:tcPr>
                <w:p w14:paraId="4BF34FC4" w14:textId="77777777" w:rsidR="00E37A52" w:rsidRPr="00B27407" w:rsidRDefault="00E37A52" w:rsidP="00A975B3">
                  <w:pPr>
                    <w:pStyle w:val="TabellenkopfN"/>
                    <w:spacing w:line="140" w:lineRule="exact"/>
                    <w:ind w:left="85" w:right="57"/>
                    <w:rPr>
                      <w:b/>
                      <w:color w:val="FF0000"/>
                      <w:sz w:val="16"/>
                      <w:szCs w:val="16"/>
                    </w:rPr>
                  </w:pPr>
                  <w:r w:rsidRPr="00B27407">
                    <w:rPr>
                      <w:color w:val="FF0000"/>
                      <w:sz w:val="16"/>
                      <w:szCs w:val="16"/>
                    </w:rPr>
                    <w:t>16 -</w:t>
                  </w:r>
                  <w:r w:rsidRPr="00B27407">
                    <w:rPr>
                      <w:b/>
                      <w:color w:val="FF0000"/>
                      <w:sz w:val="16"/>
                      <w:szCs w:val="16"/>
                    </w:rPr>
                    <w:t xml:space="preserve"> 20</w:t>
                  </w:r>
                </w:p>
              </w:tc>
              <w:tc>
                <w:tcPr>
                  <w:tcW w:w="876" w:type="dxa"/>
                  <w:tcBorders>
                    <w:top w:val="dashSmallGap" w:sz="4" w:space="0" w:color="auto"/>
                    <w:left w:val="dashSmallGap" w:sz="4" w:space="0" w:color="auto"/>
                    <w:bottom w:val="dashSmallGap" w:sz="4" w:space="0" w:color="auto"/>
                    <w:right w:val="single" w:sz="4" w:space="0" w:color="auto"/>
                  </w:tcBorders>
                  <w:vAlign w:val="center"/>
                </w:tcPr>
                <w:p w14:paraId="5047FDCD" w14:textId="77777777" w:rsidR="00E37A52" w:rsidRPr="00B27407" w:rsidRDefault="00E37A52" w:rsidP="00A975B3">
                  <w:pPr>
                    <w:pStyle w:val="TabellenkopfN"/>
                    <w:spacing w:line="140" w:lineRule="exact"/>
                    <w:ind w:left="85" w:right="57"/>
                    <w:rPr>
                      <w:b/>
                      <w:color w:val="FF0000"/>
                      <w:sz w:val="16"/>
                      <w:szCs w:val="16"/>
                    </w:rPr>
                  </w:pPr>
                  <w:r w:rsidRPr="00B27407">
                    <w:rPr>
                      <w:color w:val="FF0000"/>
                      <w:sz w:val="16"/>
                      <w:szCs w:val="16"/>
                    </w:rPr>
                    <w:t>A, HS17, B1, B2, C2, C3,</w:t>
                  </w:r>
                  <w:r w:rsidRPr="00B27407">
                    <w:rPr>
                      <w:b/>
                      <w:color w:val="FF0000"/>
                      <w:sz w:val="16"/>
                      <w:szCs w:val="16"/>
                    </w:rPr>
                    <w:t xml:space="preserve"> </w:t>
                  </w:r>
                  <w:r w:rsidRPr="00B27407">
                    <w:rPr>
                      <w:b/>
                      <w:bCs/>
                      <w:color w:val="FF0000"/>
                      <w:sz w:val="16"/>
                      <w:szCs w:val="16"/>
                    </w:rPr>
                    <w:t>C4</w:t>
                  </w:r>
                </w:p>
              </w:tc>
              <w:tc>
                <w:tcPr>
                  <w:tcW w:w="1566" w:type="dxa"/>
                  <w:tcBorders>
                    <w:top w:val="dashSmallGap" w:sz="4" w:space="0" w:color="auto"/>
                    <w:left w:val="dashSmallGap" w:sz="4" w:space="0" w:color="auto"/>
                    <w:bottom w:val="dashSmallGap" w:sz="4" w:space="0" w:color="auto"/>
                    <w:right w:val="single" w:sz="4" w:space="0" w:color="auto"/>
                  </w:tcBorders>
                  <w:vAlign w:val="center"/>
                </w:tcPr>
                <w:p w14:paraId="74E07504" w14:textId="77777777" w:rsidR="00E37A52" w:rsidRPr="00B27407" w:rsidRDefault="00E37A52" w:rsidP="00A975B3">
                  <w:pPr>
                    <w:pStyle w:val="TabellenkopfN"/>
                    <w:spacing w:line="140" w:lineRule="exact"/>
                    <w:ind w:left="85" w:right="57"/>
                    <w:rPr>
                      <w:color w:val="FF0000"/>
                      <w:sz w:val="16"/>
                      <w:szCs w:val="16"/>
                    </w:rPr>
                  </w:pPr>
                  <w:r w:rsidRPr="00B27407">
                    <w:rPr>
                      <w:color w:val="FF0000"/>
                      <w:sz w:val="16"/>
                      <w:szCs w:val="16"/>
                    </w:rPr>
                    <w:t>A 50 % - A 115 %</w:t>
                  </w:r>
                </w:p>
              </w:tc>
            </w:tr>
            <w:tr w:rsidR="00CC3AD4" w:rsidRPr="00B27407" w14:paraId="5DC1EB2D" w14:textId="77777777" w:rsidTr="006873F6">
              <w:trPr>
                <w:trHeight w:val="744"/>
              </w:trPr>
              <w:tc>
                <w:tcPr>
                  <w:tcW w:w="1659" w:type="dxa"/>
                  <w:tcBorders>
                    <w:top w:val="dashSmallGap" w:sz="4" w:space="0" w:color="auto"/>
                    <w:left w:val="single" w:sz="4" w:space="0" w:color="auto"/>
                    <w:bottom w:val="single" w:sz="4" w:space="0" w:color="auto"/>
                    <w:right w:val="single" w:sz="4" w:space="0" w:color="auto"/>
                  </w:tcBorders>
                  <w:vAlign w:val="center"/>
                </w:tcPr>
                <w:p w14:paraId="36B4B005" w14:textId="541CCC8A" w:rsidR="00E37A52" w:rsidRPr="006873F6" w:rsidRDefault="006873F6" w:rsidP="006873F6">
                  <w:pPr>
                    <w:pStyle w:val="TabellenkopfN"/>
                    <w:spacing w:line="160" w:lineRule="exact"/>
                    <w:ind w:left="85" w:right="57"/>
                    <w:rPr>
                      <w:color w:val="FF0000"/>
                      <w:sz w:val="16"/>
                      <w:szCs w:val="16"/>
                    </w:rPr>
                  </w:pPr>
                  <w:r w:rsidRPr="006873F6">
                    <w:rPr>
                      <w:color w:val="FF0000"/>
                      <w:sz w:val="16"/>
                      <w:szCs w:val="16"/>
                      <w:lang w:val="it-CH"/>
                    </w:rPr>
                    <w:t xml:space="preserve">Treni con carico assiale oltre 20 t fino mass. </w:t>
                  </w:r>
                  <w:r w:rsidRPr="006873F6">
                    <w:rPr>
                      <w:color w:val="FF0000"/>
                      <w:sz w:val="16"/>
                      <w:szCs w:val="16"/>
                    </w:rPr>
                    <w:t xml:space="preserve">22.5 t </w:t>
                  </w:r>
                </w:p>
              </w:tc>
              <w:tc>
                <w:tcPr>
                  <w:tcW w:w="1151" w:type="dxa"/>
                  <w:tcBorders>
                    <w:top w:val="dashSmallGap" w:sz="4" w:space="0" w:color="auto"/>
                    <w:left w:val="single" w:sz="4" w:space="0" w:color="auto"/>
                    <w:bottom w:val="single" w:sz="4" w:space="0" w:color="auto"/>
                    <w:right w:val="dashSmallGap" w:sz="4" w:space="0" w:color="auto"/>
                  </w:tcBorders>
                  <w:vAlign w:val="center"/>
                </w:tcPr>
                <w:p w14:paraId="4CD192DF" w14:textId="18447347" w:rsidR="00E37A52" w:rsidRPr="006873F6" w:rsidRDefault="00E37A52" w:rsidP="00CC3AD4">
                  <w:pPr>
                    <w:pStyle w:val="TabellenkopfN"/>
                    <w:spacing w:line="140" w:lineRule="exact"/>
                    <w:ind w:left="85" w:right="57"/>
                    <w:rPr>
                      <w:color w:val="FF0000"/>
                      <w:sz w:val="16"/>
                      <w:szCs w:val="16"/>
                      <w:lang w:val="it-CH"/>
                    </w:rPr>
                  </w:pPr>
                  <w:r w:rsidRPr="006873F6">
                    <w:rPr>
                      <w:color w:val="FF0000"/>
                      <w:sz w:val="16"/>
                      <w:szCs w:val="16"/>
                      <w:lang w:val="it-CH"/>
                    </w:rPr>
                    <w:t xml:space="preserve">50 % </w:t>
                  </w:r>
                  <w:r w:rsidR="00CC3AD4" w:rsidRPr="006873F6">
                    <w:rPr>
                      <w:color w:val="FF0000"/>
                      <w:sz w:val="16"/>
                      <w:szCs w:val="16"/>
                      <w:lang w:val="it-CH"/>
                    </w:rPr>
                    <w:t xml:space="preserve">e </w:t>
                  </w:r>
                  <w:r w:rsidR="00F46CF7" w:rsidRPr="006873F6">
                    <w:rPr>
                      <w:color w:val="FF0000"/>
                      <w:sz w:val="16"/>
                      <w:szCs w:val="16"/>
                      <w:lang w:val="it-CH"/>
                    </w:rPr>
                    <w:t>più</w:t>
                  </w:r>
                </w:p>
              </w:tc>
              <w:tc>
                <w:tcPr>
                  <w:tcW w:w="757" w:type="dxa"/>
                  <w:vMerge/>
                  <w:tcBorders>
                    <w:left w:val="dashSmallGap" w:sz="4" w:space="0" w:color="auto"/>
                    <w:bottom w:val="single" w:sz="4" w:space="0" w:color="auto"/>
                    <w:right w:val="single" w:sz="4" w:space="0" w:color="auto"/>
                  </w:tcBorders>
                  <w:vAlign w:val="center"/>
                </w:tcPr>
                <w:p w14:paraId="1EFC53CC" w14:textId="77777777" w:rsidR="00E37A52" w:rsidRPr="006873F6" w:rsidRDefault="00E37A52" w:rsidP="00A975B3">
                  <w:pPr>
                    <w:pStyle w:val="TabellenkopfN"/>
                    <w:spacing w:line="140" w:lineRule="exact"/>
                    <w:ind w:left="85" w:right="57"/>
                    <w:rPr>
                      <w:b/>
                      <w:color w:val="FF0000"/>
                      <w:sz w:val="16"/>
                      <w:szCs w:val="16"/>
                      <w:lang w:val="it-CH"/>
                    </w:rPr>
                  </w:pPr>
                </w:p>
              </w:tc>
              <w:tc>
                <w:tcPr>
                  <w:tcW w:w="713" w:type="dxa"/>
                  <w:tcBorders>
                    <w:top w:val="dashSmallGap" w:sz="4" w:space="0" w:color="auto"/>
                    <w:left w:val="single" w:sz="4" w:space="0" w:color="auto"/>
                    <w:bottom w:val="single" w:sz="4" w:space="0" w:color="auto"/>
                    <w:right w:val="single" w:sz="4" w:space="0" w:color="auto"/>
                  </w:tcBorders>
                  <w:vAlign w:val="center"/>
                </w:tcPr>
                <w:p w14:paraId="51278A55" w14:textId="77777777" w:rsidR="00E37A52" w:rsidRPr="006873F6" w:rsidRDefault="00E37A52" w:rsidP="00A975B3">
                  <w:pPr>
                    <w:pStyle w:val="TabellenkopfN"/>
                    <w:spacing w:line="140" w:lineRule="exact"/>
                    <w:ind w:left="85" w:right="57"/>
                    <w:rPr>
                      <w:b/>
                      <w:color w:val="FF0000"/>
                      <w:sz w:val="16"/>
                      <w:szCs w:val="16"/>
                      <w:lang w:val="it-CH"/>
                    </w:rPr>
                  </w:pPr>
                  <w:r w:rsidRPr="006873F6">
                    <w:rPr>
                      <w:color w:val="FF0000"/>
                      <w:sz w:val="16"/>
                      <w:szCs w:val="16"/>
                      <w:lang w:val="it-CH"/>
                    </w:rPr>
                    <w:t>20.5 -</w:t>
                  </w:r>
                  <w:r w:rsidRPr="006873F6">
                    <w:rPr>
                      <w:b/>
                      <w:color w:val="FF0000"/>
                      <w:sz w:val="16"/>
                      <w:szCs w:val="16"/>
                      <w:lang w:val="it-CH"/>
                    </w:rPr>
                    <w:t xml:space="preserve"> 22.5</w:t>
                  </w:r>
                </w:p>
              </w:tc>
              <w:tc>
                <w:tcPr>
                  <w:tcW w:w="876" w:type="dxa"/>
                  <w:tcBorders>
                    <w:top w:val="dashSmallGap" w:sz="4" w:space="0" w:color="auto"/>
                    <w:left w:val="single" w:sz="4" w:space="0" w:color="auto"/>
                    <w:bottom w:val="single" w:sz="4" w:space="0" w:color="auto"/>
                    <w:right w:val="single" w:sz="4" w:space="0" w:color="auto"/>
                  </w:tcBorders>
                  <w:vAlign w:val="center"/>
                </w:tcPr>
                <w:p w14:paraId="74F2B4D2" w14:textId="77777777" w:rsidR="00E37A52" w:rsidRPr="006873F6" w:rsidRDefault="00E37A52" w:rsidP="00A975B3">
                  <w:pPr>
                    <w:pStyle w:val="TabellenkopfN"/>
                    <w:spacing w:line="140" w:lineRule="exact"/>
                    <w:ind w:left="85" w:right="57"/>
                    <w:rPr>
                      <w:b/>
                      <w:color w:val="FF0000"/>
                      <w:sz w:val="16"/>
                      <w:szCs w:val="16"/>
                      <w:lang w:val="it-CH"/>
                    </w:rPr>
                  </w:pPr>
                  <w:r w:rsidRPr="006873F6">
                    <w:rPr>
                      <w:color w:val="FF0000"/>
                      <w:sz w:val="16"/>
                      <w:szCs w:val="16"/>
                      <w:lang w:val="it-CH"/>
                    </w:rPr>
                    <w:t xml:space="preserve">D2, D3, </w:t>
                  </w:r>
                  <w:r w:rsidRPr="006873F6">
                    <w:rPr>
                      <w:b/>
                      <w:color w:val="FF0000"/>
                      <w:sz w:val="16"/>
                      <w:szCs w:val="16"/>
                      <w:lang w:val="it-CH"/>
                    </w:rPr>
                    <w:t>D4</w:t>
                  </w:r>
                  <w:r w:rsidRPr="006873F6">
                    <w:rPr>
                      <w:color w:val="FF0000"/>
                      <w:sz w:val="16"/>
                      <w:szCs w:val="16"/>
                      <w:lang w:val="it-CH"/>
                    </w:rPr>
                    <w:t>, D4XL</w:t>
                  </w:r>
                </w:p>
              </w:tc>
              <w:tc>
                <w:tcPr>
                  <w:tcW w:w="1566" w:type="dxa"/>
                  <w:tcBorders>
                    <w:top w:val="dashSmallGap" w:sz="4" w:space="0" w:color="auto"/>
                    <w:left w:val="single" w:sz="4" w:space="0" w:color="auto"/>
                    <w:bottom w:val="single" w:sz="4" w:space="0" w:color="auto"/>
                    <w:right w:val="single" w:sz="4" w:space="0" w:color="auto"/>
                  </w:tcBorders>
                  <w:vAlign w:val="center"/>
                </w:tcPr>
                <w:p w14:paraId="1E0FC33E" w14:textId="77777777" w:rsidR="00E37A52" w:rsidRPr="006873F6" w:rsidRDefault="00E37A52" w:rsidP="00A975B3">
                  <w:pPr>
                    <w:pStyle w:val="TabellenkopfN"/>
                    <w:spacing w:line="140" w:lineRule="exact"/>
                    <w:ind w:left="85" w:right="57"/>
                    <w:rPr>
                      <w:color w:val="FF0000"/>
                      <w:sz w:val="16"/>
                      <w:szCs w:val="16"/>
                      <w:lang w:val="it-CH"/>
                    </w:rPr>
                  </w:pPr>
                  <w:r w:rsidRPr="006873F6">
                    <w:rPr>
                      <w:color w:val="FF0000"/>
                      <w:sz w:val="16"/>
                      <w:szCs w:val="16"/>
                      <w:lang w:val="it-CH"/>
                    </w:rPr>
                    <w:t>D 50 % - D 115 %</w:t>
                  </w:r>
                </w:p>
              </w:tc>
            </w:tr>
          </w:tbl>
          <w:p w14:paraId="73680C63" w14:textId="77777777" w:rsidR="00E37A52" w:rsidRDefault="00E37A52" w:rsidP="00A975B3">
            <w:pPr>
              <w:spacing w:before="60" w:after="60" w:line="240" w:lineRule="auto"/>
              <w:rPr>
                <w:rFonts w:ascii="Times New Roman" w:hAnsi="Times New Roman" w:cs="Times New Roman"/>
                <w:b/>
                <w:szCs w:val="20"/>
              </w:rPr>
            </w:pPr>
          </w:p>
        </w:tc>
        <w:tc>
          <w:tcPr>
            <w:tcW w:w="7116" w:type="dxa"/>
            <w:tcBorders>
              <w:bottom w:val="single" w:sz="4" w:space="0" w:color="auto"/>
            </w:tcBorders>
          </w:tcPr>
          <w:p w14:paraId="79B03982" w14:textId="7C73AA72" w:rsidR="00E37A52" w:rsidRDefault="00E37A52" w:rsidP="00DA6D94">
            <w:pPr>
              <w:autoSpaceDE w:val="0"/>
              <w:autoSpaceDN w:val="0"/>
              <w:adjustRightInd w:val="0"/>
              <w:spacing w:before="60" w:after="60" w:line="240" w:lineRule="auto"/>
              <w:rPr>
                <w:bCs/>
                <w:szCs w:val="20"/>
              </w:rPr>
            </w:pPr>
            <w:r>
              <w:rPr>
                <w:bCs/>
                <w:szCs w:val="20"/>
              </w:rPr>
              <w:sym w:font="Wingdings 3" w:char="F0D2"/>
            </w:r>
            <w:r>
              <w:rPr>
                <w:bCs/>
                <w:szCs w:val="20"/>
              </w:rPr>
              <w:t xml:space="preserve"> WEB </w:t>
            </w:r>
            <w:r w:rsidR="00DA6D94">
              <w:rPr>
                <w:bCs/>
                <w:szCs w:val="20"/>
              </w:rPr>
              <w:t>cifra</w:t>
            </w:r>
            <w:r>
              <w:rPr>
                <w:bCs/>
                <w:szCs w:val="20"/>
              </w:rPr>
              <w:t xml:space="preserve"> 1.1</w:t>
            </w:r>
          </w:p>
        </w:tc>
      </w:tr>
    </w:tbl>
    <w:p w14:paraId="301DD45F" w14:textId="61096EE3" w:rsidR="008722A2" w:rsidRPr="00B42537" w:rsidRDefault="008722A2">
      <w:pPr>
        <w:rPr>
          <w:lang w:val="it-CH"/>
        </w:rPr>
      </w:pPr>
    </w:p>
    <w:tbl>
      <w:tblPr>
        <w:tblStyle w:val="Tabellenraster"/>
        <w:tblW w:w="0" w:type="auto"/>
        <w:tblLook w:val="04A0" w:firstRow="1" w:lastRow="0" w:firstColumn="1" w:lastColumn="0" w:noHBand="0" w:noVBand="1"/>
      </w:tblPr>
      <w:tblGrid>
        <w:gridCol w:w="7139"/>
        <w:gridCol w:w="7139"/>
      </w:tblGrid>
      <w:tr w:rsidR="008722A2" w:rsidRPr="00B42537" w14:paraId="4E194230" w14:textId="77777777">
        <w:tc>
          <w:tcPr>
            <w:tcW w:w="7139" w:type="dxa"/>
            <w:shd w:val="clear" w:color="auto" w:fill="D9D9D9" w:themeFill="background1" w:themeFillShade="D9"/>
          </w:tcPr>
          <w:p w14:paraId="03691050" w14:textId="20AA2080"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b/>
                <w:lang w:val="it-CH"/>
              </w:rPr>
              <w:t xml:space="preserve">R 300.6 </w:t>
            </w:r>
            <w:r w:rsidR="003F15E2" w:rsidRPr="00B42537">
              <w:rPr>
                <w:rFonts w:ascii="Times New Roman" w:hAnsi="Times New Roman" w:cs="Times New Roman"/>
                <w:b/>
                <w:lang w:val="it-CH"/>
              </w:rPr>
              <w:t>Corse dei treni</w:t>
            </w:r>
          </w:p>
        </w:tc>
        <w:tc>
          <w:tcPr>
            <w:tcW w:w="7139" w:type="dxa"/>
            <w:shd w:val="clear" w:color="auto" w:fill="D9D9D9" w:themeFill="background1" w:themeFillShade="D9"/>
          </w:tcPr>
          <w:p w14:paraId="70A391B2" w14:textId="77777777" w:rsidR="008722A2" w:rsidRPr="00B42537" w:rsidRDefault="008722A2">
            <w:pPr>
              <w:autoSpaceDE w:val="0"/>
              <w:autoSpaceDN w:val="0"/>
              <w:adjustRightInd w:val="0"/>
              <w:spacing w:before="60" w:after="60" w:line="240" w:lineRule="auto"/>
              <w:rPr>
                <w:bCs/>
                <w:szCs w:val="20"/>
                <w:lang w:val="it-CH"/>
              </w:rPr>
            </w:pPr>
          </w:p>
        </w:tc>
      </w:tr>
      <w:tr w:rsidR="008722A2" w:rsidRPr="00B42537" w14:paraId="23ED05A5" w14:textId="77777777">
        <w:tc>
          <w:tcPr>
            <w:tcW w:w="7139" w:type="dxa"/>
          </w:tcPr>
          <w:p w14:paraId="3A0D1443" w14:textId="43ED264C" w:rsidR="008722A2" w:rsidRPr="00B42537" w:rsidRDefault="00FA2528">
            <w:pPr>
              <w:spacing w:before="60" w:after="60" w:line="240" w:lineRule="auto"/>
              <w:rPr>
                <w:rFonts w:ascii="Times New Roman" w:hAnsi="Times New Roman" w:cs="Times New Roman"/>
                <w:b/>
                <w:lang w:val="it-CH"/>
              </w:rPr>
            </w:pPr>
            <w:r w:rsidRPr="00B42537">
              <w:rPr>
                <w:rFonts w:ascii="Times New Roman" w:hAnsi="Times New Roman" w:cs="Times New Roman"/>
                <w:b/>
                <w:lang w:val="it-CH"/>
              </w:rPr>
              <w:t xml:space="preserve">2.4.3 </w:t>
            </w:r>
            <w:r w:rsidR="003F15E2" w:rsidRPr="00B42537">
              <w:rPr>
                <w:rFonts w:ascii="TimesNewRoman,Bold" w:hAnsi="TimesNewRoman,Bold" w:cs="TimesNewRoman,Bold"/>
                <w:b/>
                <w:bCs/>
                <w:szCs w:val="20"/>
                <w:lang w:val="it-CH"/>
              </w:rPr>
              <w:t>Uscita da un settore con segnalazione in cabina di guida</w:t>
            </w:r>
            <w:r w:rsidR="003F15E2" w:rsidRPr="00B42537">
              <w:rPr>
                <w:rFonts w:ascii="Times New Roman" w:hAnsi="Times New Roman" w:cs="Times New Roman"/>
                <w:b/>
                <w:lang w:val="it-CH"/>
              </w:rPr>
              <w:t xml:space="preserve"> </w:t>
            </w:r>
          </w:p>
          <w:p w14:paraId="22CF2C9A" w14:textId="4BBB7C45" w:rsidR="008722A2" w:rsidRPr="00B42537" w:rsidRDefault="003F15E2" w:rsidP="003F15E2">
            <w:pPr>
              <w:autoSpaceDE w:val="0"/>
              <w:autoSpaceDN w:val="0"/>
              <w:adjustRightInd w:val="0"/>
              <w:spacing w:line="240" w:lineRule="auto"/>
              <w:rPr>
                <w:rFonts w:ascii="Times New Roman" w:hAnsi="Times New Roman" w:cs="Times New Roman"/>
                <w:lang w:val="it-CH"/>
              </w:rPr>
            </w:pPr>
            <w:r w:rsidRPr="00B42537">
              <w:rPr>
                <w:rFonts w:ascii="TimesNewRoman" w:hAnsi="TimesNewRoman" w:cs="TimesNewRoman"/>
                <w:szCs w:val="18"/>
                <w:lang w:val="it-CH"/>
              </w:rPr>
              <w:t>Se l'uscita da un settore con segnalazione in cabina di guida non viene quietanzata in tempo, si verifica una frenatura di sistema, fino alla quietanza del macchinista o all’arresto del treno.</w:t>
            </w:r>
            <w:r w:rsidR="00FA2528" w:rsidRPr="00B42537">
              <w:rPr>
                <w:rFonts w:ascii="Times New Roman" w:hAnsi="Times New Roman" w:cs="Times New Roman"/>
                <w:lang w:val="it-CH"/>
              </w:rPr>
              <w:t xml:space="preserve"> </w:t>
            </w:r>
          </w:p>
          <w:p w14:paraId="5C8D74AA" w14:textId="77777777" w:rsidR="008722A2" w:rsidRPr="00B42537" w:rsidRDefault="009D6BE0">
            <w:pPr>
              <w:spacing w:before="60" w:after="60" w:line="240" w:lineRule="auto"/>
              <w:rPr>
                <w:rFonts w:ascii="Times New Roman" w:hAnsi="Times New Roman" w:cs="Times New Roman"/>
                <w:lang w:val="it-CH"/>
              </w:rPr>
            </w:pPr>
            <w:r w:rsidRPr="00B42537">
              <w:rPr>
                <w:rFonts w:ascii="Times New Roman" w:hAnsi="Times New Roman" w:cs="Times New Roman"/>
                <w:lang w:val="it-CH"/>
              </w:rPr>
              <w:t>Uscendo da un settore con segnalazione in cabina di guida fanno stato i seguenti principi</w:t>
            </w:r>
            <w:r w:rsidR="00FA2528" w:rsidRPr="00B42537">
              <w:rPr>
                <w:rFonts w:ascii="Times New Roman" w:hAnsi="Times New Roman" w:cs="Times New Roman"/>
                <w:lang w:val="it-CH"/>
              </w:rPr>
              <w:t>:</w:t>
            </w:r>
          </w:p>
          <w:p w14:paraId="39C186E2" w14:textId="5403C834" w:rsidR="008722A2" w:rsidRPr="00B42537" w:rsidRDefault="009D6BE0">
            <w:pPr>
              <w:numPr>
                <w:ilvl w:val="0"/>
                <w:numId w:val="17"/>
              </w:numPr>
              <w:spacing w:before="60" w:after="60" w:line="240" w:lineRule="auto"/>
              <w:rPr>
                <w:rFonts w:ascii="Times New Roman" w:hAnsi="Times New Roman" w:cs="Times New Roman"/>
                <w:lang w:val="it-CH"/>
              </w:rPr>
            </w:pPr>
            <w:r w:rsidRPr="00B42537">
              <w:rPr>
                <w:rFonts w:ascii="Times New Roman" w:hAnsi="Times New Roman" w:cs="Times New Roman"/>
                <w:lang w:val="it-CH"/>
              </w:rPr>
              <w:t>L’ultima velocità</w:t>
            </w:r>
            <w:r w:rsidR="003F15E2" w:rsidRPr="00B42537">
              <w:rPr>
                <w:rFonts w:ascii="Times New Roman" w:hAnsi="Times New Roman" w:cs="Times New Roman"/>
                <w:lang w:val="it-CH"/>
              </w:rPr>
              <w:t xml:space="preserve"> </w:t>
            </w:r>
            <w:r w:rsidR="00904000" w:rsidRPr="00B42537">
              <w:rPr>
                <w:rFonts w:ascii="Times New Roman" w:hAnsi="Times New Roman" w:cs="Times New Roman"/>
                <w:lang w:val="it-CH"/>
              </w:rPr>
              <w:t xml:space="preserve">massima </w:t>
            </w:r>
            <w:r w:rsidRPr="00B42537">
              <w:rPr>
                <w:rFonts w:ascii="Times New Roman" w:hAnsi="Times New Roman" w:cs="Times New Roman"/>
                <w:lang w:val="it-CH"/>
              </w:rPr>
              <w:t xml:space="preserve">indicata </w:t>
            </w:r>
            <w:r w:rsidR="00FA2528" w:rsidRPr="00B42537">
              <w:rPr>
                <w:rFonts w:ascii="Times New Roman" w:hAnsi="Times New Roman" w:cs="Times New Roman"/>
                <w:strike/>
                <w:color w:val="FF0000"/>
                <w:lang w:val="it-CH"/>
              </w:rPr>
              <w:t xml:space="preserve">dalla segnalazione in cabina </w:t>
            </w:r>
            <w:r w:rsidR="007C6478">
              <w:rPr>
                <w:rFonts w:ascii="Times New Roman" w:hAnsi="Times New Roman" w:cs="Times New Roman"/>
                <w:color w:val="FF0000"/>
                <w:lang w:val="it-CH"/>
              </w:rPr>
              <w:t>alla</w:t>
            </w:r>
            <w:r w:rsidR="00254BB4" w:rsidRPr="00B42537">
              <w:rPr>
                <w:rFonts w:ascii="Times New Roman" w:hAnsi="Times New Roman" w:cs="Times New Roman"/>
                <w:color w:val="FF0000"/>
                <w:lang w:val="it-CH"/>
              </w:rPr>
              <w:t xml:space="preserve"> DMI </w:t>
            </w:r>
            <w:r w:rsidR="00254BB4" w:rsidRPr="00B42537">
              <w:rPr>
                <w:rFonts w:ascii="Times New Roman" w:hAnsi="Times New Roman" w:cs="Times New Roman"/>
                <w:lang w:val="it-CH"/>
              </w:rPr>
              <w:t>dev'essere osservata finché sia riconosciuto chiaramente il primo segnale per treni</w:t>
            </w:r>
            <w:r w:rsidR="00FA2528" w:rsidRPr="00B42537">
              <w:rPr>
                <w:rFonts w:ascii="Times New Roman" w:hAnsi="Times New Roman" w:cs="Times New Roman"/>
                <w:lang w:val="it-CH"/>
              </w:rPr>
              <w:t>.</w:t>
            </w:r>
          </w:p>
          <w:p w14:paraId="50605FDF" w14:textId="7A468DF3" w:rsidR="008722A2" w:rsidRPr="00B42537" w:rsidRDefault="00FA2528">
            <w:pPr>
              <w:numPr>
                <w:ilvl w:val="0"/>
                <w:numId w:val="17"/>
              </w:numPr>
              <w:spacing w:before="60" w:after="60" w:line="240" w:lineRule="auto"/>
              <w:rPr>
                <w:rFonts w:ascii="Times New Roman" w:hAnsi="Times New Roman" w:cs="Times New Roman"/>
                <w:lang w:val="it-CH"/>
              </w:rPr>
            </w:pPr>
            <w:r w:rsidRPr="00B42537">
              <w:rPr>
                <w:rFonts w:ascii="Times New Roman" w:hAnsi="Times New Roman" w:cs="Times New Roman"/>
                <w:color w:val="FF0000"/>
                <w:lang w:val="it-CH"/>
              </w:rPr>
              <w:t xml:space="preserve">Se l’ultima velocità </w:t>
            </w:r>
            <w:r w:rsidR="003F15E2" w:rsidRPr="00B42537">
              <w:rPr>
                <w:rFonts w:ascii="Times New Roman" w:hAnsi="Times New Roman" w:cs="Times New Roman"/>
                <w:strike/>
                <w:color w:val="FF0000"/>
                <w:lang w:val="it-CH"/>
              </w:rPr>
              <w:t>finale</w:t>
            </w:r>
            <w:r w:rsidR="003F15E2" w:rsidRPr="00B42537">
              <w:rPr>
                <w:rFonts w:ascii="Times New Roman" w:hAnsi="Times New Roman" w:cs="Times New Roman"/>
                <w:color w:val="FF0000"/>
                <w:lang w:val="it-CH"/>
              </w:rPr>
              <w:t xml:space="preserve"> </w:t>
            </w:r>
            <w:r w:rsidRPr="00B42537">
              <w:rPr>
                <w:rFonts w:ascii="Times New Roman" w:hAnsi="Times New Roman" w:cs="Times New Roman"/>
                <w:color w:val="FF0000"/>
                <w:lang w:val="it-CH"/>
              </w:rPr>
              <w:t xml:space="preserve">massima </w:t>
            </w:r>
            <w:r w:rsidR="00904000" w:rsidRPr="00B42537">
              <w:rPr>
                <w:rFonts w:ascii="Times New Roman" w:hAnsi="Times New Roman" w:cs="Times New Roman"/>
                <w:color w:val="FF0000"/>
                <w:lang w:val="it-CH"/>
              </w:rPr>
              <w:t xml:space="preserve">indicata </w:t>
            </w:r>
            <w:r w:rsidRPr="00B42537">
              <w:rPr>
                <w:rFonts w:ascii="Times New Roman" w:hAnsi="Times New Roman" w:cs="Times New Roman"/>
                <w:color w:val="FF0000"/>
                <w:lang w:val="it-CH"/>
              </w:rPr>
              <w:t xml:space="preserve">alla DMI è inferiore a quella massima ammissibile secondo la tabella della tratta, il macchinista può accelerare solo quando la coda del treno ha superato la tavola Fine CAB. </w:t>
            </w:r>
          </w:p>
          <w:p w14:paraId="1C4ACAB3" w14:textId="77777777" w:rsidR="008722A2" w:rsidRPr="00B42537" w:rsidRDefault="00FA2528">
            <w:pPr>
              <w:numPr>
                <w:ilvl w:val="0"/>
                <w:numId w:val="17"/>
              </w:numPr>
              <w:spacing w:before="60" w:after="60" w:line="240" w:lineRule="auto"/>
              <w:rPr>
                <w:rFonts w:ascii="Times New Roman" w:hAnsi="Times New Roman" w:cs="Times New Roman"/>
                <w:lang w:val="it-CH"/>
              </w:rPr>
            </w:pPr>
            <w:r w:rsidRPr="00B42537">
              <w:rPr>
                <w:rFonts w:ascii="Times New Roman" w:hAnsi="Times New Roman" w:cs="Times New Roman"/>
                <w:szCs w:val="20"/>
                <w:lang w:val="it-CH"/>
              </w:rPr>
              <w:t>S</w:t>
            </w:r>
            <w:r w:rsidR="00254BB4" w:rsidRPr="00B42537">
              <w:rPr>
                <w:rFonts w:ascii="TimesNewRoman" w:hAnsi="TimesNewRoman" w:cs="TimesNewRoman"/>
                <w:szCs w:val="20"/>
                <w:lang w:val="it-CH"/>
              </w:rPr>
              <w:t>e la tabella della tratta per la rispettiva categoria di treno e di</w:t>
            </w:r>
            <w:r w:rsidR="00254BB4" w:rsidRPr="00B42537">
              <w:rPr>
                <w:rFonts w:ascii="Times New Roman" w:hAnsi="Times New Roman" w:cs="Times New Roman"/>
                <w:szCs w:val="20"/>
                <w:lang w:val="it-CH"/>
              </w:rPr>
              <w:t xml:space="preserve"> freno prescrive una velocità inferiore </w:t>
            </w:r>
            <w:r w:rsidRPr="00B42537">
              <w:rPr>
                <w:rFonts w:ascii="Times New Roman" w:hAnsi="Times New Roman" w:cs="Times New Roman"/>
                <w:color w:val="FF0000"/>
                <w:szCs w:val="20"/>
                <w:lang w:val="it-CH"/>
              </w:rPr>
              <w:t>rispetto all’ultima velocità massima indicata alla DMI</w:t>
            </w:r>
            <w:r w:rsidRPr="00B42537">
              <w:rPr>
                <w:rFonts w:ascii="Times New Roman" w:hAnsi="Times New Roman" w:cs="Times New Roman"/>
                <w:szCs w:val="20"/>
                <w:lang w:val="it-CH"/>
              </w:rPr>
              <w:t xml:space="preserve">, </w:t>
            </w:r>
            <w:r w:rsidR="00254BB4" w:rsidRPr="00B42537">
              <w:rPr>
                <w:rFonts w:ascii="TimesNewRoman" w:hAnsi="TimesNewRoman" w:cs="TimesNewRoman"/>
                <w:szCs w:val="20"/>
                <w:lang w:val="it-CH"/>
              </w:rPr>
              <w:t>questa va osservata durante l'uscita</w:t>
            </w:r>
            <w:r w:rsidRPr="00B42537">
              <w:rPr>
                <w:rFonts w:ascii="Times New Roman" w:hAnsi="Times New Roman" w:cs="Times New Roman"/>
                <w:lang w:val="it-CH"/>
              </w:rPr>
              <w:t>.</w:t>
            </w:r>
          </w:p>
          <w:p w14:paraId="7C4F02F3" w14:textId="77777777" w:rsidR="008722A2" w:rsidRPr="00B42537" w:rsidRDefault="00FA2528">
            <w:pPr>
              <w:numPr>
                <w:ilvl w:val="0"/>
                <w:numId w:val="17"/>
              </w:numPr>
              <w:spacing w:before="60" w:after="60" w:line="240" w:lineRule="auto"/>
              <w:rPr>
                <w:rFonts w:ascii="Times New Roman" w:hAnsi="Times New Roman" w:cs="Times New Roman"/>
                <w:lang w:val="it-CH"/>
              </w:rPr>
            </w:pPr>
            <w:r w:rsidRPr="00B42537">
              <w:rPr>
                <w:rFonts w:ascii="Times New Roman" w:hAnsi="Times New Roman" w:cs="Times New Roman"/>
                <w:color w:val="FF0000"/>
                <w:lang w:val="it-CH"/>
              </w:rPr>
              <w:t xml:space="preserve">Se l’uscita avviene nei regimi d’esercizio «On Sight» o «Staff Responsible», fino al primo segnale principale si deve circolare con </w:t>
            </w:r>
            <w:r w:rsidRPr="00B42537">
              <w:rPr>
                <w:rFonts w:ascii="Times New Roman" w:hAnsi="Times New Roman" w:cs="Times New Roman"/>
                <w:i/>
                <w:color w:val="FF0000"/>
                <w:lang w:val="it-CH"/>
              </w:rPr>
              <w:t>corsa a vista</w:t>
            </w:r>
            <w:r w:rsidRPr="00B42537">
              <w:rPr>
                <w:rFonts w:ascii="Times New Roman" w:hAnsi="Times New Roman" w:cs="Times New Roman"/>
                <w:color w:val="FF0000"/>
                <w:lang w:val="it-CH"/>
              </w:rPr>
              <w:t xml:space="preserve">. Al primo segnale principale ci si deve attendere </w:t>
            </w:r>
            <w:r w:rsidRPr="00B42537">
              <w:rPr>
                <w:rFonts w:ascii="Times New Roman" w:hAnsi="Times New Roman" w:cs="Times New Roman"/>
                <w:i/>
                <w:color w:val="FF0000"/>
                <w:lang w:val="it-CH"/>
              </w:rPr>
              <w:t>Fermata</w:t>
            </w:r>
            <w:r w:rsidRPr="00B42537">
              <w:rPr>
                <w:rFonts w:ascii="Times New Roman" w:hAnsi="Times New Roman" w:cs="Times New Roman"/>
                <w:color w:val="FF0000"/>
                <w:lang w:val="it-CH"/>
              </w:rPr>
              <w:t xml:space="preserve">.  </w:t>
            </w:r>
          </w:p>
          <w:p w14:paraId="7E3120E1" w14:textId="77777777" w:rsidR="008722A2" w:rsidRPr="00B42537" w:rsidRDefault="009D6BE0" w:rsidP="009D6BE0">
            <w:pPr>
              <w:autoSpaceDE w:val="0"/>
              <w:autoSpaceDN w:val="0"/>
              <w:adjustRightInd w:val="0"/>
              <w:spacing w:line="240" w:lineRule="auto"/>
              <w:rPr>
                <w:rFonts w:ascii="Times New Roman" w:hAnsi="Times New Roman" w:cs="Times New Roman"/>
                <w:b/>
                <w:lang w:val="it-CH"/>
              </w:rPr>
            </w:pPr>
            <w:r w:rsidRPr="00B42537">
              <w:rPr>
                <w:rFonts w:ascii="TimesNewRoman" w:hAnsi="TimesNewRoman" w:cs="TimesNewRoman"/>
                <w:szCs w:val="18"/>
                <w:lang w:val="it-CH"/>
              </w:rPr>
              <w:t>Dal primo segnale per treni vale la velocità massima conformemente alla tabella della tratta o all’immagine del segnale</w:t>
            </w:r>
            <w:r w:rsidR="00FA2528" w:rsidRPr="00B42537">
              <w:rPr>
                <w:rFonts w:ascii="Times New Roman" w:hAnsi="Times New Roman" w:cs="Times New Roman"/>
                <w:sz w:val="22"/>
                <w:lang w:val="it-CH"/>
              </w:rPr>
              <w:t>.</w:t>
            </w:r>
          </w:p>
        </w:tc>
        <w:tc>
          <w:tcPr>
            <w:tcW w:w="7139" w:type="dxa"/>
          </w:tcPr>
          <w:p w14:paraId="3DC75AA3" w14:textId="2A221F78" w:rsidR="008722A2" w:rsidRPr="00B42537" w:rsidRDefault="00FA2528">
            <w:pPr>
              <w:autoSpaceDE w:val="0"/>
              <w:autoSpaceDN w:val="0"/>
              <w:adjustRightInd w:val="0"/>
              <w:spacing w:before="60" w:after="60" w:line="240" w:lineRule="auto"/>
              <w:rPr>
                <w:bCs/>
                <w:szCs w:val="20"/>
                <w:highlight w:val="yellow"/>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3</w:t>
            </w:r>
          </w:p>
        </w:tc>
      </w:tr>
      <w:tr w:rsidR="008722A2" w:rsidRPr="00B42537" w14:paraId="7E7E17B2" w14:textId="77777777">
        <w:tc>
          <w:tcPr>
            <w:tcW w:w="7139" w:type="dxa"/>
          </w:tcPr>
          <w:p w14:paraId="56FE4A08" w14:textId="0D24AC05" w:rsidR="008722A2" w:rsidRPr="00B42537" w:rsidRDefault="00FA2528" w:rsidP="001008BD">
            <w:pPr>
              <w:autoSpaceDE w:val="0"/>
              <w:autoSpaceDN w:val="0"/>
              <w:adjustRightInd w:val="0"/>
              <w:spacing w:line="240" w:lineRule="auto"/>
              <w:rPr>
                <w:rFonts w:ascii="Times New Roman" w:hAnsi="Times New Roman" w:cs="Times New Roman"/>
                <w:b/>
                <w:lang w:val="it-CH"/>
              </w:rPr>
            </w:pPr>
            <w:r w:rsidRPr="00B42537">
              <w:rPr>
                <w:rFonts w:ascii="Times New Roman" w:hAnsi="Times New Roman" w:cs="Times New Roman"/>
                <w:b/>
                <w:lang w:val="it-CH"/>
              </w:rPr>
              <w:t xml:space="preserve">3.8 </w:t>
            </w:r>
            <w:r w:rsidR="001008BD" w:rsidRPr="00B42537">
              <w:rPr>
                <w:rFonts w:ascii="TimesNewRoman,Bold" w:hAnsi="TimesNewRoman,Bold" w:cs="TimesNewRoman,Bold"/>
                <w:b/>
                <w:bCs/>
                <w:szCs w:val="20"/>
                <w:lang w:val="it-CH"/>
              </w:rPr>
              <w:t>Treni in partenza con la segnalazione in cabina di guida nel regime d'esercizio «Staff Responsible»</w:t>
            </w:r>
          </w:p>
          <w:p w14:paraId="746AEC7F" w14:textId="1C6BE77E" w:rsidR="008722A2" w:rsidRPr="00B42537" w:rsidRDefault="001008BD" w:rsidP="001008BD">
            <w:pPr>
              <w:autoSpaceDE w:val="0"/>
              <w:autoSpaceDN w:val="0"/>
              <w:adjustRightInd w:val="0"/>
              <w:spacing w:line="240" w:lineRule="auto"/>
              <w:rPr>
                <w:rFonts w:ascii="Times New Roman" w:hAnsi="Times New Roman" w:cs="Times New Roman"/>
                <w:lang w:val="it-CH"/>
              </w:rPr>
            </w:pPr>
            <w:r w:rsidRPr="00B42537">
              <w:rPr>
                <w:rFonts w:ascii="TimesNewRoman" w:hAnsi="TimesNewRoman" w:cs="TimesNewRoman"/>
                <w:szCs w:val="18"/>
                <w:lang w:val="it-CH"/>
              </w:rPr>
              <w:t>Se, per un treno in partenza, dopo aver azionato il tasto «Start» alla DMI al macchinista viene richiesto di quietanzare il regime d'esercizio «Staff Responsible», ne deve prima informare il capomovimento</w:t>
            </w:r>
            <w:r w:rsidR="00FA2528" w:rsidRPr="00B42537">
              <w:rPr>
                <w:rFonts w:ascii="Times New Roman" w:hAnsi="Times New Roman" w:cs="Times New Roman"/>
                <w:lang w:val="it-CH"/>
              </w:rPr>
              <w:t>.</w:t>
            </w:r>
          </w:p>
          <w:p w14:paraId="1F4D9B1F" w14:textId="77777777" w:rsidR="00254BB4" w:rsidRPr="00B42537" w:rsidRDefault="00254BB4" w:rsidP="00254BB4">
            <w:pPr>
              <w:autoSpaceDE w:val="0"/>
              <w:autoSpaceDN w:val="0"/>
              <w:adjustRightInd w:val="0"/>
              <w:spacing w:line="240" w:lineRule="auto"/>
              <w:rPr>
                <w:rFonts w:ascii="TimesNewRoman" w:hAnsi="TimesNewRoman" w:cs="TimesNewRoman"/>
                <w:sz w:val="18"/>
                <w:szCs w:val="18"/>
                <w:lang w:val="it-CH"/>
              </w:rPr>
            </w:pPr>
            <w:r w:rsidRPr="00B42537">
              <w:rPr>
                <w:rFonts w:ascii="TimesNewRoman" w:hAnsi="TimesNewRoman" w:cs="TimesNewRoman"/>
                <w:szCs w:val="20"/>
                <w:lang w:val="it-CH"/>
              </w:rPr>
              <w:t xml:space="preserve">Oltre al percorso treno, che vale come destinazione per la corsa nel regime d’esercizio «Staff Responsible», il capomovimento deve disporre almeno un altro percorso treno fino al prossimo segnale di fermata ETCS </w:t>
            </w:r>
            <w:r w:rsidRPr="00B42537">
              <w:rPr>
                <w:rFonts w:ascii="Times New Roman" w:hAnsi="Times New Roman" w:cs="Times New Roman"/>
                <w:color w:val="FF0000"/>
                <w:szCs w:val="20"/>
                <w:lang w:val="it-CH"/>
              </w:rPr>
              <w:t>o fino al primo segnale principale</w:t>
            </w:r>
            <w:r w:rsidRPr="00B42537">
              <w:rPr>
                <w:rFonts w:ascii="TimesNewRoman" w:hAnsi="TimesNewRoman" w:cs="TimesNewRoman"/>
                <w:sz w:val="18"/>
                <w:szCs w:val="18"/>
                <w:lang w:val="it-CH"/>
              </w:rPr>
              <w:t xml:space="preserve">. </w:t>
            </w:r>
          </w:p>
          <w:p w14:paraId="7F44B73E" w14:textId="77777777" w:rsidR="00254BB4" w:rsidRPr="00B42537" w:rsidRDefault="00254BB4" w:rsidP="00254BB4">
            <w:pPr>
              <w:autoSpaceDE w:val="0"/>
              <w:autoSpaceDN w:val="0"/>
              <w:adjustRightInd w:val="0"/>
              <w:spacing w:line="240" w:lineRule="auto"/>
              <w:rPr>
                <w:rFonts w:ascii="Times New Roman" w:hAnsi="Times New Roman" w:cs="Times New Roman"/>
                <w:lang w:val="it-CH"/>
              </w:rPr>
            </w:pPr>
          </w:p>
          <w:p w14:paraId="0A36D491" w14:textId="2D77B300" w:rsidR="00AF751F" w:rsidRPr="00B42537" w:rsidRDefault="001008BD" w:rsidP="001008BD">
            <w:pPr>
              <w:autoSpaceDE w:val="0"/>
              <w:autoSpaceDN w:val="0"/>
              <w:adjustRightInd w:val="0"/>
              <w:spacing w:line="240" w:lineRule="auto"/>
              <w:rPr>
                <w:rFonts w:ascii="Times New Roman" w:hAnsi="Times New Roman" w:cs="Times New Roman"/>
                <w:sz w:val="22"/>
                <w:lang w:val="it-CH"/>
              </w:rPr>
            </w:pPr>
            <w:r w:rsidRPr="00B42537">
              <w:rPr>
                <w:rFonts w:ascii="TimesNewRoman" w:hAnsi="TimesNewRoman" w:cs="TimesNewRoman"/>
                <w:szCs w:val="18"/>
                <w:lang w:val="it-CH"/>
              </w:rPr>
              <w:t xml:space="preserve">In seguito, mediante l'ordine con obbligo di protocollo </w:t>
            </w:r>
            <w:r w:rsidRPr="00B42537">
              <w:rPr>
                <w:rFonts w:ascii="TimesNewRoman,Italic" w:hAnsi="TimesNewRoman,Italic" w:cs="TimesNewRoman,Italic"/>
                <w:i/>
                <w:iCs/>
                <w:szCs w:val="18"/>
                <w:lang w:val="it-CH"/>
              </w:rPr>
              <w:t xml:space="preserve">Consenso per la corsa nel regime d'esercizio «Staff Responsible» fino al segnale di fermata ETCS </w:t>
            </w:r>
            <w:r w:rsidRPr="00B42537">
              <w:rPr>
                <w:rFonts w:ascii="TimesNewRoman" w:hAnsi="TimesNewRoman" w:cs="TimesNewRoman"/>
                <w:szCs w:val="18"/>
                <w:lang w:val="it-CH"/>
              </w:rPr>
              <w:t>dà al macchinista il consenso di partire nel regime d’esercizio «Staff Responsible». Successivamente il macchinista deve quietanzare alla DMI il passaggio al regime d’esercizio «Staff Responsible».</w:t>
            </w:r>
          </w:p>
          <w:p w14:paraId="3D0EE423" w14:textId="77777777" w:rsidR="00AF751F" w:rsidRPr="00B42537" w:rsidRDefault="00AF751F" w:rsidP="00AF751F">
            <w:pPr>
              <w:autoSpaceDE w:val="0"/>
              <w:autoSpaceDN w:val="0"/>
              <w:adjustRightInd w:val="0"/>
              <w:spacing w:line="240" w:lineRule="auto"/>
              <w:rPr>
                <w:rFonts w:ascii="TimesNewRoman" w:hAnsi="TimesNewRoman" w:cs="TimesNewRoman"/>
                <w:sz w:val="18"/>
                <w:szCs w:val="18"/>
                <w:lang w:val="it-CH"/>
              </w:rPr>
            </w:pPr>
            <w:r w:rsidRPr="00B42537">
              <w:rPr>
                <w:rFonts w:ascii="TimesNewRoman" w:hAnsi="TimesNewRoman" w:cs="TimesNewRoman"/>
                <w:szCs w:val="20"/>
                <w:lang w:val="it-CH"/>
              </w:rPr>
              <w:lastRenderedPageBreak/>
              <w:t xml:space="preserve">Il consenso per la corsa nel regime d’esercizio «Staff Responsible» vale da questa posizione del treno fino al prossimo segnale di fermata ETCS </w:t>
            </w:r>
            <w:r w:rsidRPr="00B42537">
              <w:rPr>
                <w:rFonts w:ascii="Times New Roman" w:hAnsi="Times New Roman" w:cs="Times New Roman"/>
                <w:color w:val="FF0000"/>
                <w:szCs w:val="20"/>
                <w:lang w:val="it-CH"/>
              </w:rPr>
              <w:t>o fino al primo segnale principale</w:t>
            </w:r>
            <w:r w:rsidRPr="00B42537">
              <w:rPr>
                <w:rFonts w:ascii="TimesNewRoman" w:hAnsi="TimesNewRoman" w:cs="TimesNewRoman"/>
                <w:sz w:val="18"/>
                <w:szCs w:val="18"/>
                <w:lang w:val="it-CH"/>
              </w:rPr>
              <w:t xml:space="preserve">. </w:t>
            </w:r>
          </w:p>
          <w:p w14:paraId="288C74D1" w14:textId="77777777" w:rsidR="00AF751F" w:rsidRPr="00B42537" w:rsidRDefault="00AF751F" w:rsidP="00AF751F">
            <w:pPr>
              <w:autoSpaceDE w:val="0"/>
              <w:autoSpaceDN w:val="0"/>
              <w:adjustRightInd w:val="0"/>
              <w:spacing w:line="240" w:lineRule="auto"/>
              <w:rPr>
                <w:rFonts w:ascii="Times New Roman" w:hAnsi="Times New Roman" w:cs="Times New Roman"/>
                <w:lang w:val="it-CH"/>
              </w:rPr>
            </w:pPr>
          </w:p>
          <w:p w14:paraId="2F6A3132" w14:textId="4FBB9843" w:rsidR="008722A2" w:rsidRPr="00B42537" w:rsidRDefault="000E4E1B" w:rsidP="000E4E1B">
            <w:pPr>
              <w:autoSpaceDE w:val="0"/>
              <w:autoSpaceDN w:val="0"/>
              <w:adjustRightInd w:val="0"/>
              <w:spacing w:line="240" w:lineRule="auto"/>
              <w:rPr>
                <w:rFonts w:ascii="Times New Roman" w:hAnsi="Times New Roman" w:cs="Times New Roman"/>
                <w:sz w:val="22"/>
                <w:lang w:val="it-CH"/>
              </w:rPr>
            </w:pPr>
            <w:r w:rsidRPr="00B42537">
              <w:rPr>
                <w:rFonts w:ascii="TimesNewRoman" w:hAnsi="TimesNewRoman" w:cs="TimesNewRoman"/>
                <w:szCs w:val="18"/>
                <w:lang w:val="it-CH"/>
              </w:rPr>
              <w:t xml:space="preserve">Se il treno è fermo immediatamente prima di un segnale di fermata ETCS, il capomovimento deve prescrivere al macchinista il superamento del segnale di fermata ETCS con l'ordine </w:t>
            </w:r>
            <w:r w:rsidRPr="00B42537">
              <w:rPr>
                <w:rFonts w:ascii="TimesNewRoman,Italic" w:hAnsi="TimesNewRoman,Italic" w:cs="TimesNewRoman,Italic"/>
                <w:i/>
                <w:iCs/>
                <w:szCs w:val="18"/>
                <w:lang w:val="it-CH"/>
              </w:rPr>
              <w:t>Consenso per la corsa nel regime d’esercizio «Staff Responsible» e superamento di un singolo segnale di fermata ETCS</w:t>
            </w:r>
            <w:r w:rsidRPr="00B42537">
              <w:rPr>
                <w:rFonts w:ascii="TimesNewRoman" w:hAnsi="TimesNewRoman" w:cs="TimesNewRoman"/>
                <w:szCs w:val="18"/>
                <w:lang w:val="it-CH"/>
              </w:rPr>
              <w:t>. Se necessario, prima della partenza il macchinista deve attivare la funzione «Override EOA».</w:t>
            </w:r>
          </w:p>
          <w:p w14:paraId="17EE18A5" w14:textId="77777777" w:rsidR="008722A2" w:rsidRPr="00B42537" w:rsidRDefault="00FA2528">
            <w:pPr>
              <w:spacing w:before="60" w:after="60" w:line="240" w:lineRule="auto"/>
              <w:rPr>
                <w:rFonts w:ascii="Times New Roman" w:hAnsi="Times New Roman" w:cs="Times New Roman"/>
                <w:lang w:val="it-CH"/>
              </w:rPr>
            </w:pPr>
            <w:r w:rsidRPr="00B42537">
              <w:rPr>
                <w:rFonts w:ascii="Times New Roman" w:hAnsi="Times New Roman" w:cs="Times New Roman"/>
                <w:lang w:val="it-CH"/>
              </w:rPr>
              <w:t>...</w:t>
            </w:r>
          </w:p>
        </w:tc>
        <w:tc>
          <w:tcPr>
            <w:tcW w:w="7139" w:type="dxa"/>
          </w:tcPr>
          <w:p w14:paraId="24341E60" w14:textId="6D8863EB" w:rsidR="008722A2" w:rsidRPr="00B42537" w:rsidRDefault="00FA2528">
            <w:pPr>
              <w:autoSpaceDE w:val="0"/>
              <w:autoSpaceDN w:val="0"/>
              <w:adjustRightInd w:val="0"/>
              <w:spacing w:before="60" w:after="60" w:line="240" w:lineRule="auto"/>
              <w:rPr>
                <w:bCs/>
                <w:szCs w:val="20"/>
                <w:highlight w:val="yellow"/>
                <w:lang w:val="it-CH"/>
              </w:rPr>
            </w:pPr>
            <w:r w:rsidRPr="00B42537">
              <w:rPr>
                <w:lang w:val="it-CH"/>
              </w:rPr>
              <w:lastRenderedPageBreak/>
              <w:sym w:font="Wingdings 3" w:char="F0D2"/>
            </w:r>
            <w:r w:rsidRPr="00B42537">
              <w:rPr>
                <w:lang w:val="it-CH"/>
              </w:rPr>
              <w:t xml:space="preserve"> WEB </w:t>
            </w:r>
            <w:r w:rsidR="00492BF9" w:rsidRPr="00B42537">
              <w:rPr>
                <w:lang w:val="it-CH"/>
              </w:rPr>
              <w:t>cifra</w:t>
            </w:r>
            <w:r w:rsidRPr="00B42537">
              <w:rPr>
                <w:lang w:val="it-CH"/>
              </w:rPr>
              <w:t xml:space="preserve"> 3</w:t>
            </w:r>
          </w:p>
        </w:tc>
      </w:tr>
      <w:tr w:rsidR="008722A2" w:rsidRPr="00B42537" w14:paraId="199C211F" w14:textId="77777777">
        <w:tc>
          <w:tcPr>
            <w:tcW w:w="7139" w:type="dxa"/>
          </w:tcPr>
          <w:p w14:paraId="46600B2A" w14:textId="658FB7CB" w:rsidR="008722A2" w:rsidRPr="00B42537" w:rsidRDefault="00FA2528">
            <w:pPr>
              <w:spacing w:before="60" w:after="60" w:line="240" w:lineRule="auto"/>
              <w:rPr>
                <w:rFonts w:ascii="Times New Roman" w:hAnsi="Times New Roman" w:cs="Times New Roman"/>
                <w:b/>
                <w:color w:val="FF0000"/>
                <w:lang w:val="it-CH"/>
              </w:rPr>
            </w:pPr>
            <w:r w:rsidRPr="00B42537">
              <w:rPr>
                <w:rFonts w:ascii="Times New Roman" w:hAnsi="Times New Roman" w:cs="Times New Roman"/>
                <w:b/>
                <w:lang w:val="it-CH"/>
              </w:rPr>
              <w:t xml:space="preserve">5.4.2 </w:t>
            </w:r>
            <w:r w:rsidR="000E4E1B" w:rsidRPr="00B42537">
              <w:rPr>
                <w:rFonts w:ascii="TimesNewRoman,Bold" w:hAnsi="TimesNewRoman,Bold" w:cs="TimesNewRoman,Bold"/>
                <w:b/>
                <w:bCs/>
                <w:szCs w:val="20"/>
                <w:lang w:val="it-CH"/>
              </w:rPr>
              <w:t>Condizioni per un’entrata su binario occupato</w:t>
            </w:r>
            <w:r w:rsidR="000E4E1B" w:rsidRPr="00B42537">
              <w:rPr>
                <w:rFonts w:ascii="Times New Roman" w:hAnsi="Times New Roman" w:cs="Times New Roman"/>
                <w:b/>
                <w:lang w:val="it-CH"/>
              </w:rPr>
              <w:t xml:space="preserve"> </w:t>
            </w:r>
            <w:r w:rsidRPr="00B42537">
              <w:rPr>
                <w:rFonts w:ascii="Times New Roman" w:hAnsi="Times New Roman" w:cs="Times New Roman"/>
                <w:b/>
                <w:color w:val="FF0000"/>
                <w:lang w:val="it-CH"/>
              </w:rPr>
              <w:t>nell’ambito della segnalazione esterna</w:t>
            </w:r>
          </w:p>
          <w:p w14:paraId="749B8368" w14:textId="69BC81B3" w:rsidR="000E4E1B" w:rsidRPr="00B42537" w:rsidRDefault="000E4E1B" w:rsidP="000E4E1B">
            <w:pPr>
              <w:autoSpaceDE w:val="0"/>
              <w:autoSpaceDN w:val="0"/>
              <w:adjustRightInd w:val="0"/>
              <w:spacing w:line="240" w:lineRule="auto"/>
              <w:rPr>
                <w:rFonts w:ascii="TimesNewRoman" w:hAnsi="TimesNewRoman" w:cs="TimesNewRoman"/>
                <w:szCs w:val="18"/>
                <w:lang w:val="it-CH"/>
              </w:rPr>
            </w:pPr>
            <w:r w:rsidRPr="00B42537">
              <w:rPr>
                <w:rFonts w:ascii="TimesNewRoman" w:hAnsi="TimesNewRoman" w:cs="TimesNewRoman"/>
                <w:szCs w:val="18"/>
                <w:lang w:val="it-CH"/>
              </w:rPr>
              <w:t xml:space="preserve">Sulla soglia di velocità per l’entrata, la velocità può essere di 40 km/h al massimo. Dalla distanza di frenatura dopo la soglia di velocità si deve circolare con </w:t>
            </w:r>
            <w:r w:rsidRPr="00B42537">
              <w:rPr>
                <w:rFonts w:ascii="TimesNewRoman,Italic" w:hAnsi="TimesNewRoman,Italic" w:cs="TimesNewRoman,Italic"/>
                <w:i/>
                <w:iCs/>
                <w:szCs w:val="18"/>
                <w:lang w:val="it-CH"/>
              </w:rPr>
              <w:t>corsa a vista</w:t>
            </w:r>
            <w:r w:rsidRPr="00B42537">
              <w:rPr>
                <w:rFonts w:ascii="TimesNewRoman" w:hAnsi="TimesNewRoman" w:cs="TimesNewRoman"/>
                <w:szCs w:val="18"/>
                <w:lang w:val="it-CH"/>
              </w:rPr>
              <w:t>.</w:t>
            </w:r>
          </w:p>
          <w:p w14:paraId="25C8B33E" w14:textId="35F6F5E5" w:rsidR="008722A2" w:rsidRPr="00B42537" w:rsidRDefault="000E4E1B" w:rsidP="000E4E1B">
            <w:pPr>
              <w:autoSpaceDE w:val="0"/>
              <w:autoSpaceDN w:val="0"/>
              <w:adjustRightInd w:val="0"/>
              <w:spacing w:line="240" w:lineRule="auto"/>
              <w:rPr>
                <w:rFonts w:ascii="Times New Roman" w:hAnsi="Times New Roman" w:cs="Times New Roman"/>
                <w:b/>
                <w:szCs w:val="20"/>
                <w:lang w:val="it-CH"/>
              </w:rPr>
            </w:pPr>
            <w:r w:rsidRPr="00B42537">
              <w:rPr>
                <w:rFonts w:ascii="TimesNewRoman" w:hAnsi="TimesNewRoman" w:cs="TimesNewRoman"/>
                <w:szCs w:val="18"/>
                <w:lang w:val="it-CH"/>
              </w:rPr>
              <w:t>I veicoli possono essere collocati al più presto a distanza di frenatura dalla soglia di velocità. I valori minimi corrispondenti devono essere fissati nelle disposizioni esecutive del gestore dell’infrastruttura</w:t>
            </w:r>
            <w:r w:rsidR="00FA2528" w:rsidRPr="00B42537">
              <w:rPr>
                <w:rFonts w:ascii="Times New Roman" w:hAnsi="Times New Roman" w:cs="Times New Roman"/>
                <w:lang w:val="it-CH"/>
              </w:rPr>
              <w:t>.</w:t>
            </w:r>
          </w:p>
        </w:tc>
        <w:tc>
          <w:tcPr>
            <w:tcW w:w="7139" w:type="dxa"/>
          </w:tcPr>
          <w:p w14:paraId="1F9105E7" w14:textId="31345834"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19</w:t>
            </w:r>
          </w:p>
        </w:tc>
      </w:tr>
      <w:tr w:rsidR="008722A2" w:rsidRPr="00B42537" w14:paraId="73058719" w14:textId="77777777">
        <w:tc>
          <w:tcPr>
            <w:tcW w:w="7139" w:type="dxa"/>
            <w:tcBorders>
              <w:bottom w:val="single" w:sz="4" w:space="0" w:color="auto"/>
            </w:tcBorders>
          </w:tcPr>
          <w:p w14:paraId="15AF7091" w14:textId="77777777" w:rsidR="008722A2" w:rsidRPr="00B42537" w:rsidRDefault="00FA2528">
            <w:pPr>
              <w:spacing w:before="60" w:after="60" w:line="240" w:lineRule="auto"/>
              <w:rPr>
                <w:rFonts w:ascii="Times New Roman" w:hAnsi="Times New Roman" w:cs="Times New Roman"/>
                <w:b/>
                <w:color w:val="FF0000"/>
                <w:lang w:val="it-CH"/>
              </w:rPr>
            </w:pPr>
            <w:r w:rsidRPr="00B42537">
              <w:rPr>
                <w:rFonts w:ascii="Times New Roman" w:hAnsi="Times New Roman" w:cs="Times New Roman"/>
                <w:b/>
                <w:color w:val="FF0000"/>
                <w:lang w:val="it-CH"/>
              </w:rPr>
              <w:t>5.4.3 Condizioni per un’entrata su binario occupato nell’ambito della segnalazione in cabina di guida (nuovo)</w:t>
            </w:r>
          </w:p>
          <w:p w14:paraId="067E170A" w14:textId="77777777"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color w:val="FF0000"/>
                <w:lang w:val="it-CH"/>
              </w:rPr>
              <w:t>I veicoli possono essere ubicati immediatamente dietro il corrispondente segnale di fermata ETCS o di posizione ETCS.</w:t>
            </w:r>
          </w:p>
        </w:tc>
        <w:tc>
          <w:tcPr>
            <w:tcW w:w="7139" w:type="dxa"/>
            <w:tcBorders>
              <w:bottom w:val="single" w:sz="4" w:space="0" w:color="auto"/>
            </w:tcBorders>
          </w:tcPr>
          <w:p w14:paraId="2E467C21" w14:textId="6F48782A"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19</w:t>
            </w:r>
          </w:p>
          <w:p w14:paraId="6114B8E1" w14:textId="6B40FC73" w:rsidR="008722A2" w:rsidRPr="00B42537" w:rsidRDefault="00B42537">
            <w:pPr>
              <w:autoSpaceDE w:val="0"/>
              <w:autoSpaceDN w:val="0"/>
              <w:adjustRightInd w:val="0"/>
              <w:spacing w:before="60" w:after="60" w:line="240" w:lineRule="auto"/>
              <w:rPr>
                <w:bCs/>
                <w:szCs w:val="20"/>
                <w:lang w:val="it-CH"/>
              </w:rPr>
            </w:pPr>
            <w:r>
              <w:rPr>
                <w:lang w:val="it-CH"/>
              </w:rPr>
              <w:t xml:space="preserve">Disposizione dal </w:t>
            </w:r>
            <w:r w:rsidR="00FA2528" w:rsidRPr="00B42537">
              <w:rPr>
                <w:lang w:val="it-CH"/>
              </w:rPr>
              <w:t xml:space="preserve">R 300.7 A1 </w:t>
            </w:r>
            <w:r w:rsidR="00492BF9" w:rsidRPr="00B42537">
              <w:rPr>
                <w:lang w:val="it-CH"/>
              </w:rPr>
              <w:t>cifra</w:t>
            </w:r>
            <w:r w:rsidR="00FA2528" w:rsidRPr="00B42537">
              <w:rPr>
                <w:lang w:val="it-CH"/>
              </w:rPr>
              <w:t xml:space="preserve"> 4.2.4</w:t>
            </w:r>
          </w:p>
        </w:tc>
      </w:tr>
    </w:tbl>
    <w:p w14:paraId="361CB17C" w14:textId="77777777" w:rsidR="008722A2" w:rsidRPr="00B42537" w:rsidRDefault="00FA2528">
      <w:pPr>
        <w:rPr>
          <w:lang w:val="it-CH"/>
        </w:rPr>
      </w:pPr>
      <w:r w:rsidRPr="00B42537">
        <w:rPr>
          <w:lang w:val="it-CH"/>
        </w:rPr>
        <w:br w:type="page"/>
      </w:r>
    </w:p>
    <w:tbl>
      <w:tblPr>
        <w:tblStyle w:val="Tabellenraster"/>
        <w:tblW w:w="0" w:type="auto"/>
        <w:tblLook w:val="04A0" w:firstRow="1" w:lastRow="0" w:firstColumn="1" w:lastColumn="0" w:noHBand="0" w:noVBand="1"/>
      </w:tblPr>
      <w:tblGrid>
        <w:gridCol w:w="7139"/>
        <w:gridCol w:w="7139"/>
      </w:tblGrid>
      <w:tr w:rsidR="008722A2" w:rsidRPr="00B42537" w14:paraId="454583E9" w14:textId="77777777">
        <w:tc>
          <w:tcPr>
            <w:tcW w:w="7139" w:type="dxa"/>
            <w:shd w:val="clear" w:color="auto" w:fill="D9D9D9" w:themeFill="background1" w:themeFillShade="D9"/>
          </w:tcPr>
          <w:p w14:paraId="05D1AF01" w14:textId="231E64BD"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b/>
                <w:lang w:val="it-CH"/>
              </w:rPr>
              <w:lastRenderedPageBreak/>
              <w:t>R 300.7 A</w:t>
            </w:r>
            <w:r w:rsidR="00B42537">
              <w:rPr>
                <w:rFonts w:ascii="Times New Roman" w:hAnsi="Times New Roman" w:cs="Times New Roman"/>
                <w:b/>
                <w:lang w:val="it-CH"/>
              </w:rPr>
              <w:t xml:space="preserve">llegato </w:t>
            </w:r>
            <w:r w:rsidRPr="00B42537">
              <w:rPr>
                <w:rFonts w:ascii="Times New Roman" w:hAnsi="Times New Roman" w:cs="Times New Roman"/>
                <w:b/>
                <w:lang w:val="it-CH"/>
              </w:rPr>
              <w:t>1 ETCS</w:t>
            </w:r>
          </w:p>
        </w:tc>
        <w:tc>
          <w:tcPr>
            <w:tcW w:w="7139" w:type="dxa"/>
            <w:shd w:val="clear" w:color="auto" w:fill="D9D9D9" w:themeFill="background1" w:themeFillShade="D9"/>
          </w:tcPr>
          <w:p w14:paraId="58335B61" w14:textId="77777777" w:rsidR="008722A2" w:rsidRPr="00B42537" w:rsidRDefault="008722A2">
            <w:pPr>
              <w:autoSpaceDE w:val="0"/>
              <w:autoSpaceDN w:val="0"/>
              <w:adjustRightInd w:val="0"/>
              <w:spacing w:before="60" w:after="60" w:line="240" w:lineRule="auto"/>
              <w:rPr>
                <w:bCs/>
                <w:szCs w:val="20"/>
                <w:lang w:val="it-CH"/>
              </w:rPr>
            </w:pPr>
          </w:p>
        </w:tc>
      </w:tr>
      <w:tr w:rsidR="008722A2" w:rsidRPr="00B42537" w14:paraId="7DFCF0E7" w14:textId="77777777">
        <w:tc>
          <w:tcPr>
            <w:tcW w:w="7139" w:type="dxa"/>
            <w:tcBorders>
              <w:bottom w:val="single" w:sz="4" w:space="0" w:color="auto"/>
            </w:tcBorders>
          </w:tcPr>
          <w:p w14:paraId="16E25C29" w14:textId="77777777"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b/>
                <w:lang w:val="it-CH"/>
              </w:rPr>
              <w:t>1 ETCS</w:t>
            </w:r>
          </w:p>
          <w:p w14:paraId="04F6548F" w14:textId="375BAB9C" w:rsidR="008722A2" w:rsidRPr="00B42537" w:rsidRDefault="00BC1D37">
            <w:pPr>
              <w:spacing w:before="60" w:after="60" w:line="240" w:lineRule="auto"/>
              <w:rPr>
                <w:rFonts w:ascii="Times New Roman" w:hAnsi="Times New Roman" w:cs="Times New Roman"/>
                <w:szCs w:val="20"/>
                <w:lang w:val="it-CH"/>
              </w:rPr>
            </w:pPr>
            <w:r w:rsidRPr="00B42537">
              <w:rPr>
                <w:rFonts w:ascii="Times New Roman" w:hAnsi="Times New Roman" w:cs="Times New Roman"/>
                <w:lang w:val="it-CH"/>
              </w:rPr>
              <w:t>L'</w:t>
            </w:r>
            <w:r w:rsidR="00FA2528" w:rsidRPr="00B42537">
              <w:rPr>
                <w:rFonts w:ascii="Times New Roman" w:hAnsi="Times New Roman" w:cs="Times New Roman"/>
                <w:lang w:val="it-CH"/>
              </w:rPr>
              <w:t xml:space="preserve">ETCS </w:t>
            </w:r>
            <w:r w:rsidRPr="00B42537">
              <w:rPr>
                <w:rFonts w:ascii="Times New Roman" w:hAnsi="Times New Roman" w:cs="Times New Roman"/>
                <w:lang w:val="it-CH"/>
              </w:rPr>
              <w:t>è il sistema normalizzato a livello europeo di segnalazione e di controllo della marcia dei treni</w:t>
            </w:r>
            <w:r w:rsidR="00FA2528" w:rsidRPr="00B42537">
              <w:rPr>
                <w:rFonts w:ascii="Times New Roman" w:hAnsi="Times New Roman" w:cs="Times New Roman"/>
                <w:lang w:val="it-CH"/>
              </w:rPr>
              <w:t>.</w:t>
            </w:r>
          </w:p>
          <w:p w14:paraId="7916A63F" w14:textId="3247BA0E" w:rsidR="008722A2" w:rsidRPr="00B42537" w:rsidRDefault="00BC1D37">
            <w:pPr>
              <w:spacing w:before="60" w:after="60" w:line="240" w:lineRule="auto"/>
              <w:rPr>
                <w:rFonts w:ascii="Times New Roman" w:hAnsi="Times New Roman" w:cs="Times New Roman"/>
                <w:szCs w:val="20"/>
                <w:lang w:val="it-CH"/>
              </w:rPr>
            </w:pPr>
            <w:r w:rsidRPr="00B42537">
              <w:rPr>
                <w:rFonts w:ascii="Times New Roman" w:hAnsi="Times New Roman" w:cs="Times New Roman"/>
                <w:lang w:val="it-CH"/>
              </w:rPr>
              <w:t>Le seguenti prescrizioni si basano sulle specifiche tecniche per l'i</w:t>
            </w:r>
            <w:r w:rsidR="00FA2528" w:rsidRPr="00B42537">
              <w:rPr>
                <w:rFonts w:ascii="Times New Roman" w:hAnsi="Times New Roman" w:cs="Times New Roman"/>
                <w:lang w:val="it-CH"/>
              </w:rPr>
              <w:t>nteroperabilit</w:t>
            </w:r>
            <w:r w:rsidRPr="00B42537">
              <w:rPr>
                <w:rFonts w:ascii="Times New Roman" w:hAnsi="Times New Roman" w:cs="Times New Roman"/>
                <w:lang w:val="it-CH"/>
              </w:rPr>
              <w:t xml:space="preserve">à </w:t>
            </w:r>
            <w:r w:rsidR="00FA2528" w:rsidRPr="00B42537">
              <w:rPr>
                <w:rFonts w:ascii="Times New Roman" w:hAnsi="Times New Roman" w:cs="Times New Roman"/>
                <w:lang w:val="it-CH"/>
              </w:rPr>
              <w:t>(</w:t>
            </w:r>
            <w:r w:rsidRPr="00B42537">
              <w:rPr>
                <w:rFonts w:ascii="Times New Roman" w:hAnsi="Times New Roman" w:cs="Times New Roman"/>
                <w:lang w:val="it-CH"/>
              </w:rPr>
              <w:t>S</w:t>
            </w:r>
            <w:r w:rsidR="00FA2528" w:rsidRPr="00B42537">
              <w:rPr>
                <w:rFonts w:ascii="Times New Roman" w:hAnsi="Times New Roman" w:cs="Times New Roman"/>
                <w:lang w:val="it-CH"/>
              </w:rPr>
              <w:t xml:space="preserve">TI) </w:t>
            </w:r>
            <w:r w:rsidRPr="00B42537">
              <w:rPr>
                <w:rFonts w:ascii="Times New Roman" w:hAnsi="Times New Roman" w:cs="Times New Roman"/>
                <w:lang w:val="it-CH"/>
              </w:rPr>
              <w:t>sottosistema «Esercizio e gestione del traffico», appendice A «Norme di esercizio del sistema ERTMS Versione 5»</w:t>
            </w:r>
            <w:r w:rsidR="00FA2528" w:rsidRPr="00B42537">
              <w:rPr>
                <w:rFonts w:ascii="Times New Roman" w:hAnsi="Times New Roman" w:cs="Times New Roman"/>
                <w:lang w:val="it-CH"/>
              </w:rPr>
              <w:t xml:space="preserve"> </w:t>
            </w:r>
            <w:r w:rsidR="00FA2528" w:rsidRPr="00B225A5">
              <w:rPr>
                <w:rFonts w:ascii="Times New Roman" w:hAnsi="Times New Roman" w:cs="Times New Roman"/>
                <w:lang w:val="it-CH"/>
              </w:rPr>
              <w:t>(2019/xxx/EU)</w:t>
            </w:r>
            <w:r w:rsidR="00FA2528" w:rsidRPr="00B42537">
              <w:rPr>
                <w:rFonts w:ascii="Times New Roman" w:hAnsi="Times New Roman" w:cs="Times New Roman"/>
                <w:lang w:val="it-CH"/>
              </w:rPr>
              <w:t xml:space="preserve">. </w:t>
            </w:r>
            <w:r w:rsidRPr="00B42537">
              <w:rPr>
                <w:rFonts w:ascii="Times New Roman" w:hAnsi="Times New Roman" w:cs="Times New Roman"/>
                <w:lang w:val="it-CH"/>
              </w:rPr>
              <w:t>La reazione del sistema ivi descritta vale per le tratte e i veicoli che sono equipaggiati secondo le «System Requirement Specifications» (SRS) e</w:t>
            </w:r>
            <w:r w:rsidR="00FA2528" w:rsidRPr="00B42537">
              <w:rPr>
                <w:rFonts w:ascii="Times New Roman" w:hAnsi="Times New Roman" w:cs="Times New Roman"/>
                <w:lang w:val="it-CH"/>
              </w:rPr>
              <w:t xml:space="preserve"> «ETCS Driver Machine Interface» </w:t>
            </w:r>
            <w:r w:rsidRPr="00B42537">
              <w:rPr>
                <w:rFonts w:ascii="Times New Roman" w:hAnsi="Times New Roman" w:cs="Times New Roman"/>
                <w:lang w:val="it-CH"/>
              </w:rPr>
              <w:t xml:space="preserve">versione </w:t>
            </w:r>
            <w:r w:rsidR="00FA2528" w:rsidRPr="00B42537">
              <w:rPr>
                <w:rFonts w:ascii="Times New Roman" w:hAnsi="Times New Roman" w:cs="Times New Roman"/>
                <w:lang w:val="it-CH"/>
              </w:rPr>
              <w:t>3.4.0.</w:t>
            </w:r>
          </w:p>
          <w:p w14:paraId="74F4B6D8" w14:textId="0C52B337" w:rsidR="008722A2" w:rsidRPr="00B42537" w:rsidRDefault="00BC1D37">
            <w:pPr>
              <w:spacing w:before="60" w:after="60" w:line="240" w:lineRule="auto"/>
              <w:rPr>
                <w:rFonts w:ascii="Times New Roman" w:hAnsi="Times New Roman" w:cs="Times New Roman"/>
                <w:b/>
                <w:szCs w:val="20"/>
                <w:lang w:val="it-CH"/>
              </w:rPr>
            </w:pPr>
            <w:r w:rsidRPr="00B42537">
              <w:rPr>
                <w:rFonts w:ascii="Times New Roman" w:hAnsi="Times New Roman" w:cs="Times New Roman"/>
                <w:lang w:val="it-CH"/>
              </w:rPr>
              <w:t>Per le tratte e i veicoli che sono equipaggiati secondo altre</w:t>
            </w:r>
            <w:r w:rsidR="00FA2528" w:rsidRPr="00B42537">
              <w:rPr>
                <w:rFonts w:ascii="Times New Roman" w:hAnsi="Times New Roman" w:cs="Times New Roman"/>
                <w:lang w:val="it-CH"/>
              </w:rPr>
              <w:t xml:space="preserve"> SRS, </w:t>
            </w:r>
            <w:r w:rsidRPr="00B42537">
              <w:rPr>
                <w:rFonts w:ascii="Times New Roman" w:hAnsi="Times New Roman" w:cs="Times New Roman"/>
                <w:lang w:val="it-CH"/>
              </w:rPr>
              <w:t xml:space="preserve">fanno stato le corrispondenti prescrizioni d’esercizio del gestore dell’infrastruttura o dell’impresa di trasporto ferroviaria. </w:t>
            </w:r>
          </w:p>
        </w:tc>
        <w:tc>
          <w:tcPr>
            <w:tcW w:w="7139" w:type="dxa"/>
            <w:tcBorders>
              <w:bottom w:val="single" w:sz="4" w:space="0" w:color="auto"/>
            </w:tcBorders>
          </w:tcPr>
          <w:p w14:paraId="6B177553" w14:textId="1CE930CF"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1.3 </w:t>
            </w:r>
            <w:r w:rsidR="000E4E1B" w:rsidRPr="00B42537">
              <w:rPr>
                <w:lang w:val="it-CH"/>
              </w:rPr>
              <w:t xml:space="preserve">e </w:t>
            </w:r>
            <w:r w:rsidRPr="00B42537">
              <w:rPr>
                <w:lang w:val="it-CH"/>
              </w:rPr>
              <w:t>c)</w:t>
            </w:r>
          </w:p>
        </w:tc>
      </w:tr>
      <w:tr w:rsidR="008722A2" w:rsidRPr="00B42537" w14:paraId="066BBBA3" w14:textId="77777777">
        <w:tc>
          <w:tcPr>
            <w:tcW w:w="7139" w:type="dxa"/>
            <w:tcBorders>
              <w:bottom w:val="single" w:sz="4" w:space="0" w:color="auto"/>
            </w:tcBorders>
          </w:tcPr>
          <w:p w14:paraId="6BB2C294" w14:textId="77777777" w:rsidR="008722A2" w:rsidRPr="00B42537" w:rsidRDefault="00FA2528">
            <w:pPr>
              <w:spacing w:before="60" w:after="60" w:line="240" w:lineRule="auto"/>
              <w:rPr>
                <w:rFonts w:ascii="Times New Roman" w:hAnsi="Times New Roman" w:cs="Times New Roman"/>
                <w:b/>
                <w:color w:val="FF0000"/>
                <w:szCs w:val="20"/>
                <w:lang w:val="it-CH"/>
              </w:rPr>
            </w:pPr>
            <w:r w:rsidRPr="00B42537">
              <w:rPr>
                <w:rFonts w:ascii="Times New Roman" w:hAnsi="Times New Roman" w:cs="Times New Roman"/>
                <w:b/>
                <w:color w:val="FF0000"/>
                <w:lang w:val="it-CH"/>
              </w:rPr>
              <w:t>1.1 Comunicazione delle «System Requirement Specifications» (SRS) (nuovo)</w:t>
            </w:r>
          </w:p>
          <w:p w14:paraId="43DFA0ED" w14:textId="77777777" w:rsidR="008722A2" w:rsidRPr="00B42537" w:rsidRDefault="00FA2528">
            <w:p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 xml:space="preserve">Le infrastrutture ferroviarie e i veicoli motore possono essere equipaggiati con SRS differenti. Non tutte le SRS sono compatibili fra loro. </w:t>
            </w:r>
          </w:p>
          <w:p w14:paraId="752D72FF" w14:textId="77777777" w:rsidR="008722A2" w:rsidRPr="00B42537" w:rsidRDefault="00FA2528">
            <w:p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I gestori dell’infrastruttura devono stabilire nelle loro prescrizioni d’esercizio con quale versione delle SRS i loro impianti dotati di ETCS possono essere percorsi.</w:t>
            </w:r>
          </w:p>
          <w:p w14:paraId="6BA184BD" w14:textId="77777777" w:rsidR="008722A2" w:rsidRPr="00B42537" w:rsidRDefault="00FA2528">
            <w:p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Le imprese di trasporto ferroviario devono prendere le misure necessarie affinché il macchinista possa riconoscere in modo inequivocabile con quale versione di SRS è equipaggiato il veicolo motore in testa al treno.</w:t>
            </w:r>
          </w:p>
          <w:p w14:paraId="2E6E3A47" w14:textId="77777777"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color w:val="FF0000"/>
                <w:lang w:val="it-CH"/>
              </w:rPr>
              <w:t xml:space="preserve">Qualora venga accertata una incompatibilità fra veicolo motore e infrastruttura, occorre procedere secondo le disposizioni «Procedimento in caso di situazioni impreviste, non disciplinate». </w:t>
            </w:r>
          </w:p>
        </w:tc>
        <w:tc>
          <w:tcPr>
            <w:tcW w:w="7139" w:type="dxa"/>
            <w:tcBorders>
              <w:bottom w:val="single" w:sz="4" w:space="0" w:color="auto"/>
            </w:tcBorders>
          </w:tcPr>
          <w:p w14:paraId="55BE73C2" w14:textId="64A805B5"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1.3</w:t>
            </w:r>
          </w:p>
        </w:tc>
      </w:tr>
      <w:tr w:rsidR="008722A2" w:rsidRPr="00B42537" w14:paraId="3DC4ACC9" w14:textId="77777777">
        <w:tc>
          <w:tcPr>
            <w:tcW w:w="7139" w:type="dxa"/>
            <w:tcBorders>
              <w:bottom w:val="single" w:sz="4" w:space="0" w:color="auto"/>
            </w:tcBorders>
          </w:tcPr>
          <w:p w14:paraId="6E0A0DBD" w14:textId="634B6E97"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b/>
                <w:strike/>
                <w:color w:val="FF0000"/>
                <w:lang w:val="it-CH"/>
              </w:rPr>
              <w:t>1.1</w:t>
            </w:r>
            <w:r w:rsidRPr="00B42537">
              <w:rPr>
                <w:rFonts w:ascii="Times New Roman" w:hAnsi="Times New Roman" w:cs="Times New Roman"/>
                <w:b/>
                <w:color w:val="FF0000"/>
                <w:lang w:val="it-CH"/>
              </w:rPr>
              <w:t xml:space="preserve"> 1.2 </w:t>
            </w:r>
            <w:r w:rsidRPr="00B42537">
              <w:rPr>
                <w:rFonts w:ascii="Times New Roman" w:hAnsi="Times New Roman" w:cs="Times New Roman"/>
                <w:b/>
                <w:lang w:val="it-CH"/>
              </w:rPr>
              <w:t>L</w:t>
            </w:r>
            <w:r w:rsidR="001B23F2" w:rsidRPr="00B42537">
              <w:rPr>
                <w:rFonts w:ascii="Times New Roman" w:hAnsi="Times New Roman" w:cs="Times New Roman"/>
                <w:b/>
                <w:lang w:val="it-CH"/>
              </w:rPr>
              <w:t xml:space="preserve">ivelli </w:t>
            </w:r>
            <w:r w:rsidRPr="00B42537">
              <w:rPr>
                <w:rFonts w:ascii="Times New Roman" w:hAnsi="Times New Roman" w:cs="Times New Roman"/>
                <w:b/>
                <w:lang w:val="it-CH"/>
              </w:rPr>
              <w:t>ETCS</w:t>
            </w:r>
          </w:p>
          <w:p w14:paraId="12BE0E57" w14:textId="77777777" w:rsidR="008722A2" w:rsidRPr="00B42537" w:rsidRDefault="00FA2528">
            <w:pPr>
              <w:spacing w:before="60" w:after="60" w:line="240" w:lineRule="auto"/>
              <w:rPr>
                <w:rFonts w:ascii="Times New Roman" w:hAnsi="Times New Roman" w:cs="Times New Roman"/>
                <w:szCs w:val="20"/>
                <w:lang w:val="it-CH"/>
              </w:rPr>
            </w:pPr>
            <w:r w:rsidRPr="00B42537">
              <w:rPr>
                <w:rFonts w:ascii="Times New Roman" w:hAnsi="Times New Roman" w:cs="Times New Roman"/>
                <w:lang w:val="it-CH"/>
              </w:rPr>
              <w:t>...</w:t>
            </w:r>
          </w:p>
        </w:tc>
        <w:tc>
          <w:tcPr>
            <w:tcW w:w="7139" w:type="dxa"/>
            <w:tcBorders>
              <w:bottom w:val="single" w:sz="4" w:space="0" w:color="auto"/>
            </w:tcBorders>
          </w:tcPr>
          <w:p w14:paraId="2038CAB1" w14:textId="3AF34493"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1.3</w:t>
            </w:r>
          </w:p>
        </w:tc>
      </w:tr>
      <w:tr w:rsidR="008722A2" w:rsidRPr="00B42537" w14:paraId="6889B346" w14:textId="77777777">
        <w:tc>
          <w:tcPr>
            <w:tcW w:w="7139" w:type="dxa"/>
            <w:tcBorders>
              <w:bottom w:val="single" w:sz="4" w:space="0" w:color="auto"/>
            </w:tcBorders>
          </w:tcPr>
          <w:p w14:paraId="3D25759C" w14:textId="450CA6B4"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b/>
                <w:lang w:val="it-CH"/>
              </w:rPr>
              <w:t xml:space="preserve">2.1 </w:t>
            </w:r>
            <w:r w:rsidR="001B23F2" w:rsidRPr="00B42537">
              <w:rPr>
                <w:rFonts w:ascii="TimesNewRoman,Bold" w:hAnsi="TimesNewRoman,Bold" w:cs="TimesNewRoman,Bold"/>
                <w:b/>
                <w:bCs/>
                <w:szCs w:val="20"/>
                <w:lang w:val="it-CH"/>
              </w:rPr>
              <w:t>Indicazioni alla DMI</w:t>
            </w:r>
          </w:p>
          <w:p w14:paraId="611DAC4C" w14:textId="2671C3B0" w:rsidR="008722A2" w:rsidRPr="00B42537" w:rsidRDefault="001B23F2" w:rsidP="001B23F2">
            <w:pPr>
              <w:autoSpaceDE w:val="0"/>
              <w:autoSpaceDN w:val="0"/>
              <w:adjustRightInd w:val="0"/>
              <w:spacing w:line="240" w:lineRule="auto"/>
              <w:rPr>
                <w:rFonts w:ascii="TimesNewRoman" w:hAnsi="TimesNewRoman" w:cs="TimesNewRoman"/>
                <w:szCs w:val="18"/>
                <w:lang w:val="it-CH"/>
              </w:rPr>
            </w:pPr>
            <w:r w:rsidRPr="00B42537">
              <w:rPr>
                <w:rFonts w:ascii="TimesNewRoman" w:hAnsi="TimesNewRoman" w:cs="TimesNewRoman"/>
                <w:szCs w:val="18"/>
                <w:lang w:val="it-CH"/>
              </w:rPr>
              <w:t>Il macchinista deve seguire le indicazioni alla DMI e osservare le corrispondenti prescrizioni.</w:t>
            </w:r>
          </w:p>
          <w:p w14:paraId="4A67DC84" w14:textId="4A4F0606" w:rsidR="008722A2" w:rsidRPr="00B42537" w:rsidRDefault="001B23F2" w:rsidP="001B23F2">
            <w:pPr>
              <w:autoSpaceDE w:val="0"/>
              <w:autoSpaceDN w:val="0"/>
              <w:adjustRightInd w:val="0"/>
              <w:spacing w:line="240" w:lineRule="auto"/>
              <w:rPr>
                <w:rFonts w:ascii="Times New Roman" w:hAnsi="Times New Roman" w:cs="Times New Roman"/>
                <w:szCs w:val="20"/>
                <w:lang w:val="it-CH"/>
              </w:rPr>
            </w:pPr>
            <w:r w:rsidRPr="00B42537">
              <w:rPr>
                <w:rFonts w:ascii="TimesNewRoman" w:hAnsi="TimesNewRoman" w:cs="TimesNewRoman"/>
                <w:szCs w:val="18"/>
                <w:lang w:val="it-CH"/>
              </w:rPr>
              <w:t>Gli ordini soggetti a protocollo sono prevalenti rispetto alle indicazioni alla DMI. Fanno eccezione le situazioni in cui, nell'ambito della segnalazione in cabina, alla DMI è indicata una velocità consentita inferiore o una velocità di liberazione inferiore</w:t>
            </w:r>
            <w:r w:rsidR="00FA2528" w:rsidRPr="00B42537">
              <w:rPr>
                <w:rFonts w:ascii="Times New Roman" w:hAnsi="Times New Roman" w:cs="Times New Roman"/>
                <w:lang w:val="it-CH"/>
              </w:rPr>
              <w:t>.</w:t>
            </w:r>
          </w:p>
          <w:p w14:paraId="09B5A400" w14:textId="77777777" w:rsidR="008722A2" w:rsidRPr="00B42537" w:rsidRDefault="00FA2528">
            <w:pPr>
              <w:spacing w:before="60" w:after="60" w:line="240" w:lineRule="auto"/>
              <w:rPr>
                <w:rFonts w:ascii="Times New Roman" w:hAnsi="Times New Roman" w:cs="Times New Roman"/>
                <w:color w:val="FF0000"/>
                <w:szCs w:val="20"/>
                <w:lang w:val="it-CH"/>
              </w:rPr>
            </w:pPr>
            <w:r w:rsidRPr="00B42537">
              <w:rPr>
                <w:rFonts w:ascii="Times New Roman" w:hAnsi="Times New Roman" w:cs="Times New Roman"/>
                <w:color w:val="FF0000"/>
                <w:lang w:val="it-CH"/>
              </w:rPr>
              <w:t xml:space="preserve">Se il passaggio alla fine dell’autorizzazione al movimento CAB o un consenso per la corsa nel regime d’esercizio «Staff Responsible» viene ordinato per mezzo del </w:t>
            </w:r>
            <w:r w:rsidRPr="00B42537">
              <w:rPr>
                <w:rFonts w:ascii="Times New Roman" w:hAnsi="Times New Roman" w:cs="Times New Roman"/>
                <w:color w:val="FF0000"/>
                <w:lang w:val="it-CH"/>
              </w:rPr>
              <w:lastRenderedPageBreak/>
              <w:t xml:space="preserve">formulario d’ordini, dopo che è stata data l’autorizzazione al movimento CAB si può accelerare alla velocità corrispondente. </w:t>
            </w:r>
          </w:p>
        </w:tc>
        <w:tc>
          <w:tcPr>
            <w:tcW w:w="7139" w:type="dxa"/>
            <w:tcBorders>
              <w:bottom w:val="single" w:sz="4" w:space="0" w:color="auto"/>
            </w:tcBorders>
          </w:tcPr>
          <w:p w14:paraId="186151BE" w14:textId="1C8F8297" w:rsidR="008722A2" w:rsidRPr="00B42537" w:rsidRDefault="00FA2528">
            <w:pPr>
              <w:autoSpaceDE w:val="0"/>
              <w:autoSpaceDN w:val="0"/>
              <w:adjustRightInd w:val="0"/>
              <w:spacing w:before="60" w:after="60" w:line="240" w:lineRule="auto"/>
              <w:rPr>
                <w:bCs/>
                <w:szCs w:val="20"/>
                <w:lang w:val="it-CH"/>
              </w:rPr>
            </w:pPr>
            <w:r w:rsidRPr="00B42537">
              <w:rPr>
                <w:lang w:val="it-CH"/>
              </w:rPr>
              <w:lastRenderedPageBreak/>
              <w:sym w:font="Wingdings 3" w:char="F0D2"/>
            </w:r>
            <w:r w:rsidRPr="00B42537">
              <w:rPr>
                <w:lang w:val="it-CH"/>
              </w:rPr>
              <w:t xml:space="preserve"> WEB </w:t>
            </w:r>
            <w:r w:rsidR="00492BF9" w:rsidRPr="00B42537">
              <w:rPr>
                <w:lang w:val="it-CH"/>
              </w:rPr>
              <w:t>cifra</w:t>
            </w:r>
            <w:r w:rsidRPr="00B42537">
              <w:rPr>
                <w:lang w:val="it-CH"/>
              </w:rPr>
              <w:t xml:space="preserve"> 2.2</w:t>
            </w:r>
          </w:p>
        </w:tc>
      </w:tr>
      <w:tr w:rsidR="008722A2" w:rsidRPr="00B42537" w14:paraId="7B8441F9" w14:textId="77777777">
        <w:tc>
          <w:tcPr>
            <w:tcW w:w="7139" w:type="dxa"/>
            <w:tcBorders>
              <w:bottom w:val="single" w:sz="4" w:space="0" w:color="auto"/>
            </w:tcBorders>
          </w:tcPr>
          <w:p w14:paraId="05AF68B0" w14:textId="2BEAAA43" w:rsidR="008722A2" w:rsidRPr="00414334" w:rsidRDefault="00FA2528">
            <w:pPr>
              <w:spacing w:before="60" w:after="60" w:line="240" w:lineRule="auto"/>
              <w:rPr>
                <w:rFonts w:ascii="Times New Roman" w:hAnsi="Times New Roman" w:cs="Times New Roman"/>
                <w:b/>
                <w:lang w:val="en-US"/>
              </w:rPr>
            </w:pPr>
            <w:r w:rsidRPr="00414334">
              <w:rPr>
                <w:rFonts w:ascii="Times New Roman" w:hAnsi="Times New Roman" w:cs="Times New Roman"/>
                <w:b/>
                <w:lang w:val="en-US"/>
              </w:rPr>
              <w:t xml:space="preserve">4.2.4 </w:t>
            </w:r>
            <w:r w:rsidR="001B23F2" w:rsidRPr="00414334">
              <w:rPr>
                <w:rFonts w:ascii="TimesNewRoman,Bold" w:hAnsi="TimesNewRoman,Bold" w:cs="TimesNewRoman,Bold"/>
                <w:b/>
                <w:bCs/>
                <w:szCs w:val="20"/>
                <w:lang w:val="en-US"/>
              </w:rPr>
              <w:t>Regime d’esercizio «On Sight»</w:t>
            </w:r>
            <w:r w:rsidR="00A94597" w:rsidRPr="00414334">
              <w:rPr>
                <w:rFonts w:ascii="Times New Roman" w:hAnsi="Times New Roman" w:cs="Times New Roman"/>
                <w:b/>
                <w:lang w:val="en-US"/>
              </w:rPr>
              <w:t xml:space="preserve"> </w:t>
            </w:r>
          </w:p>
          <w:p w14:paraId="2AC765EA" w14:textId="77777777" w:rsidR="008722A2" w:rsidRPr="00414334" w:rsidRDefault="00FA2528">
            <w:pPr>
              <w:spacing w:before="60" w:after="60" w:line="240" w:lineRule="auto"/>
              <w:rPr>
                <w:rFonts w:ascii="Times New Roman" w:hAnsi="Times New Roman" w:cs="Times New Roman"/>
                <w:i/>
                <w:szCs w:val="20"/>
                <w:lang w:val="en-US"/>
              </w:rPr>
            </w:pPr>
            <w:r w:rsidRPr="00414334">
              <w:rPr>
                <w:rFonts w:ascii="Times New Roman" w:hAnsi="Times New Roman" w:cs="Times New Roman"/>
                <w:i/>
                <w:lang w:val="en-US"/>
              </w:rPr>
              <w:t>Level 2</w:t>
            </w:r>
          </w:p>
          <w:p w14:paraId="3E9D9434" w14:textId="77777777" w:rsidR="008722A2" w:rsidRPr="00B42537" w:rsidRDefault="00A94597">
            <w:pPr>
              <w:spacing w:before="60" w:after="60" w:line="240" w:lineRule="auto"/>
              <w:rPr>
                <w:rFonts w:ascii="Times New Roman" w:hAnsi="Times New Roman" w:cs="Times New Roman"/>
                <w:szCs w:val="20"/>
                <w:lang w:val="it-CH"/>
              </w:rPr>
            </w:pPr>
            <w:r w:rsidRPr="00B42537">
              <w:rPr>
                <w:rFonts w:ascii="TimesNewRoman" w:hAnsi="TimesNewRoman" w:cs="TimesNewRoman"/>
                <w:szCs w:val="20"/>
                <w:lang w:val="it-CH"/>
              </w:rPr>
              <w:t xml:space="preserve">Il regime d’esercizio «On Sight» è utilizzato </w:t>
            </w:r>
            <w:r w:rsidR="00FA2528" w:rsidRPr="00B42537">
              <w:rPr>
                <w:rFonts w:ascii="Times New Roman" w:hAnsi="Times New Roman" w:cs="Times New Roman"/>
                <w:color w:val="FF0000"/>
                <w:szCs w:val="20"/>
                <w:lang w:val="it-CH"/>
              </w:rPr>
              <w:t>in particolare</w:t>
            </w:r>
            <w:r w:rsidR="00FA2528" w:rsidRPr="00B42537">
              <w:rPr>
                <w:rFonts w:ascii="Times New Roman" w:hAnsi="Times New Roman" w:cs="Times New Roman"/>
                <w:lang w:val="it-CH"/>
              </w:rPr>
              <w:t>:</w:t>
            </w:r>
          </w:p>
          <w:p w14:paraId="3E4B72B2" w14:textId="77777777" w:rsidR="008722A2" w:rsidRPr="00B42537" w:rsidRDefault="00FA2528">
            <w:pPr>
              <w:numPr>
                <w:ilvl w:val="0"/>
                <w:numId w:val="10"/>
              </w:numPr>
              <w:spacing w:before="60" w:after="60" w:line="240" w:lineRule="auto"/>
              <w:rPr>
                <w:rFonts w:ascii="Times New Roman" w:hAnsi="Times New Roman" w:cs="Times New Roman"/>
                <w:szCs w:val="20"/>
                <w:lang w:val="it-CH"/>
              </w:rPr>
            </w:pPr>
            <w:r w:rsidRPr="00B42537">
              <w:rPr>
                <w:rFonts w:ascii="Times New Roman" w:hAnsi="Times New Roman" w:cs="Times New Roman"/>
                <w:color w:val="FF0000"/>
                <w:lang w:val="it-CH"/>
              </w:rPr>
              <w:t xml:space="preserve">per i treni in partenza </w:t>
            </w:r>
            <w:r w:rsidRPr="00B42537">
              <w:rPr>
                <w:rFonts w:ascii="Times New Roman" w:hAnsi="Times New Roman" w:cs="Times New Roman"/>
                <w:lang w:val="it-CH"/>
              </w:rPr>
              <w:t xml:space="preserve">o </w:t>
            </w:r>
          </w:p>
          <w:p w14:paraId="6F7BEE67" w14:textId="77777777" w:rsidR="008722A2" w:rsidRPr="00B42537" w:rsidRDefault="00A94597">
            <w:pPr>
              <w:numPr>
                <w:ilvl w:val="0"/>
                <w:numId w:val="10"/>
              </w:numPr>
              <w:spacing w:before="60" w:after="60" w:line="240" w:lineRule="auto"/>
              <w:rPr>
                <w:rFonts w:ascii="Times New Roman" w:hAnsi="Times New Roman" w:cs="Times New Roman"/>
                <w:szCs w:val="20"/>
                <w:lang w:val="it-CH"/>
              </w:rPr>
            </w:pPr>
            <w:r w:rsidRPr="00B42537">
              <w:rPr>
                <w:rFonts w:ascii="Times New Roman" w:hAnsi="Times New Roman" w:cs="Times New Roman"/>
                <w:lang w:val="it-CH"/>
              </w:rPr>
              <w:t>per le corse su un binario occupato</w:t>
            </w:r>
            <w:r w:rsidR="00FA2528" w:rsidRPr="00B42537">
              <w:rPr>
                <w:rFonts w:ascii="Times New Roman" w:hAnsi="Times New Roman" w:cs="Times New Roman"/>
                <w:strike/>
                <w:color w:val="FF0000"/>
                <w:lang w:val="it-CH"/>
              </w:rPr>
              <w:t>. In questo caso l’ostacolo può trovarsi subito dopo la tavola di fermata ETCS o di posizione ETCS</w:t>
            </w:r>
            <w:r w:rsidR="00FA2528" w:rsidRPr="00B42537">
              <w:rPr>
                <w:rFonts w:ascii="Times New Roman" w:hAnsi="Times New Roman" w:cs="Times New Roman"/>
                <w:lang w:val="it-CH"/>
              </w:rPr>
              <w:t xml:space="preserve"> o</w:t>
            </w:r>
          </w:p>
          <w:p w14:paraId="0075DA29" w14:textId="77777777" w:rsidR="008722A2" w:rsidRPr="00B42537" w:rsidRDefault="00A94597">
            <w:pPr>
              <w:numPr>
                <w:ilvl w:val="0"/>
                <w:numId w:val="10"/>
              </w:numPr>
              <w:spacing w:before="60" w:after="60" w:line="240" w:lineRule="auto"/>
              <w:rPr>
                <w:rFonts w:ascii="Times New Roman" w:hAnsi="Times New Roman" w:cs="Times New Roman"/>
                <w:sz w:val="22"/>
                <w:szCs w:val="20"/>
                <w:lang w:val="it-CH"/>
              </w:rPr>
            </w:pPr>
            <w:r w:rsidRPr="00B42537">
              <w:rPr>
                <w:rFonts w:ascii="TimesNewRoman" w:hAnsi="TimesNewRoman" w:cs="TimesNewRoman"/>
                <w:szCs w:val="18"/>
                <w:lang w:val="it-CH"/>
              </w:rPr>
              <w:t>in caso di perturbazioni degli impianti di sicurezza o</w:t>
            </w:r>
          </w:p>
          <w:p w14:paraId="443F0A5F" w14:textId="77777777" w:rsidR="008722A2" w:rsidRPr="00B42537" w:rsidRDefault="00A94597">
            <w:pPr>
              <w:numPr>
                <w:ilvl w:val="0"/>
                <w:numId w:val="10"/>
              </w:numPr>
              <w:spacing w:before="60" w:after="60" w:line="240" w:lineRule="auto"/>
              <w:rPr>
                <w:rFonts w:ascii="Times New Roman" w:hAnsi="Times New Roman" w:cs="Times New Roman"/>
                <w:szCs w:val="20"/>
                <w:lang w:val="it-CH"/>
              </w:rPr>
            </w:pPr>
            <w:r w:rsidRPr="00B42537">
              <w:rPr>
                <w:rFonts w:ascii="Times New Roman" w:hAnsi="Times New Roman" w:cs="Times New Roman"/>
                <w:lang w:val="it-CH"/>
              </w:rPr>
              <w:t xml:space="preserve">per ragioni d’esercizio </w:t>
            </w:r>
            <w:r w:rsidR="00FA2528" w:rsidRPr="00B42537">
              <w:rPr>
                <w:rFonts w:ascii="Times New Roman" w:hAnsi="Times New Roman" w:cs="Times New Roman"/>
                <w:color w:val="FF0000"/>
                <w:lang w:val="it-CH"/>
              </w:rPr>
              <w:t>(ad es. animali o persone nella zona dei binari)</w:t>
            </w:r>
            <w:r w:rsidR="00FA2528" w:rsidRPr="00B42537">
              <w:rPr>
                <w:rFonts w:ascii="Times New Roman" w:hAnsi="Times New Roman" w:cs="Times New Roman"/>
                <w:lang w:val="it-CH"/>
              </w:rPr>
              <w:t>.</w:t>
            </w:r>
          </w:p>
          <w:p w14:paraId="417DB02F" w14:textId="77777777" w:rsidR="008722A2" w:rsidRPr="00B42537" w:rsidRDefault="00A94597">
            <w:pPr>
              <w:spacing w:before="60" w:after="60" w:line="240" w:lineRule="auto"/>
              <w:rPr>
                <w:rFonts w:ascii="Times New Roman" w:hAnsi="Times New Roman" w:cs="Times New Roman"/>
                <w:szCs w:val="20"/>
                <w:lang w:val="it-CH"/>
              </w:rPr>
            </w:pPr>
            <w:r w:rsidRPr="00B42537">
              <w:rPr>
                <w:rFonts w:ascii="TimesNewRoman" w:hAnsi="TimesNewRoman" w:cs="TimesNewRoman"/>
                <w:szCs w:val="18"/>
                <w:lang w:val="it-CH"/>
              </w:rPr>
              <w:t xml:space="preserve">La fine dell'autorizzazione al movimento CAB e il rispetto della velocità </w:t>
            </w:r>
            <w:r w:rsidR="00FA2528" w:rsidRPr="00B42537">
              <w:rPr>
                <w:rFonts w:ascii="Times New Roman" w:hAnsi="Times New Roman" w:cs="Times New Roman"/>
                <w:color w:val="FF0000"/>
                <w:lang w:val="it-CH"/>
              </w:rPr>
              <w:t xml:space="preserve">massima ammissibile </w:t>
            </w:r>
            <w:r w:rsidRPr="00B42537">
              <w:rPr>
                <w:rFonts w:ascii="TimesNewRoman" w:hAnsi="TimesNewRoman" w:cs="TimesNewRoman"/>
                <w:szCs w:val="18"/>
                <w:lang w:val="it-CH"/>
              </w:rPr>
              <w:t>di 40 km/h sono sorvegliati dal sistema.</w:t>
            </w:r>
          </w:p>
          <w:p w14:paraId="0DDCDFEE" w14:textId="77777777" w:rsidR="008722A2" w:rsidRPr="00B42537" w:rsidRDefault="00FA2528">
            <w:pPr>
              <w:spacing w:before="60" w:after="60" w:line="240" w:lineRule="auto"/>
              <w:rPr>
                <w:rFonts w:ascii="Times New Roman" w:hAnsi="Times New Roman" w:cs="Times New Roman"/>
                <w:szCs w:val="20"/>
                <w:lang w:val="it-CH"/>
              </w:rPr>
            </w:pPr>
            <w:r w:rsidRPr="00B42537">
              <w:rPr>
                <w:rFonts w:ascii="Times New Roman" w:hAnsi="Times New Roman" w:cs="Times New Roman"/>
                <w:lang w:val="it-CH"/>
              </w:rPr>
              <w:t>...</w:t>
            </w:r>
          </w:p>
        </w:tc>
        <w:tc>
          <w:tcPr>
            <w:tcW w:w="7139" w:type="dxa"/>
            <w:tcBorders>
              <w:bottom w:val="single" w:sz="4" w:space="0" w:color="auto"/>
            </w:tcBorders>
          </w:tcPr>
          <w:p w14:paraId="6D8773AB" w14:textId="15F3C330"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19</w:t>
            </w:r>
          </w:p>
          <w:p w14:paraId="006D4888" w14:textId="77777777" w:rsidR="008722A2" w:rsidRPr="00B42537" w:rsidRDefault="008722A2">
            <w:pPr>
              <w:autoSpaceDE w:val="0"/>
              <w:autoSpaceDN w:val="0"/>
              <w:adjustRightInd w:val="0"/>
              <w:spacing w:before="60" w:after="60" w:line="240" w:lineRule="auto"/>
              <w:rPr>
                <w:bCs/>
                <w:szCs w:val="20"/>
                <w:lang w:val="it-CH"/>
              </w:rPr>
            </w:pPr>
          </w:p>
        </w:tc>
      </w:tr>
      <w:tr w:rsidR="008722A2" w:rsidRPr="00B42537" w14:paraId="63BA667D" w14:textId="77777777">
        <w:tc>
          <w:tcPr>
            <w:tcW w:w="7139" w:type="dxa"/>
            <w:tcBorders>
              <w:bottom w:val="single" w:sz="4" w:space="0" w:color="auto"/>
            </w:tcBorders>
          </w:tcPr>
          <w:p w14:paraId="1BE3F2FC" w14:textId="19134D0C" w:rsidR="008722A2" w:rsidRPr="00414334" w:rsidRDefault="00FA2528">
            <w:pPr>
              <w:spacing w:before="60" w:after="60" w:line="240" w:lineRule="auto"/>
              <w:rPr>
                <w:rFonts w:ascii="Times New Roman" w:hAnsi="Times New Roman" w:cs="Times New Roman"/>
                <w:b/>
                <w:szCs w:val="20"/>
                <w:lang w:val="en-US"/>
              </w:rPr>
            </w:pPr>
            <w:r w:rsidRPr="00414334">
              <w:rPr>
                <w:rFonts w:ascii="Times New Roman" w:hAnsi="Times New Roman" w:cs="Times New Roman"/>
                <w:b/>
                <w:lang w:val="en-US"/>
              </w:rPr>
              <w:t xml:space="preserve">4.2.5 </w:t>
            </w:r>
            <w:r w:rsidR="001B23F2" w:rsidRPr="00414334">
              <w:rPr>
                <w:rFonts w:ascii="TimesNewRoman,Bold" w:hAnsi="TimesNewRoman,Bold" w:cs="TimesNewRoman,Bold"/>
                <w:b/>
                <w:bCs/>
                <w:szCs w:val="20"/>
                <w:lang w:val="en-US"/>
              </w:rPr>
              <w:t>Regime d’esercizio</w:t>
            </w:r>
            <w:r w:rsidRPr="00414334">
              <w:rPr>
                <w:rFonts w:ascii="Times New Roman" w:hAnsi="Times New Roman" w:cs="Times New Roman"/>
                <w:b/>
                <w:lang w:val="en-US"/>
              </w:rPr>
              <w:t xml:space="preserve"> «Staff Responsible»</w:t>
            </w:r>
          </w:p>
          <w:p w14:paraId="12ED606D" w14:textId="77777777" w:rsidR="008722A2" w:rsidRPr="00414334" w:rsidRDefault="00FA2528">
            <w:pPr>
              <w:spacing w:before="60" w:after="60" w:line="240" w:lineRule="auto"/>
              <w:rPr>
                <w:rFonts w:ascii="Times New Roman" w:hAnsi="Times New Roman" w:cs="Times New Roman"/>
                <w:szCs w:val="20"/>
                <w:lang w:val="en-US"/>
              </w:rPr>
            </w:pPr>
            <w:r w:rsidRPr="00414334">
              <w:rPr>
                <w:rFonts w:ascii="Times New Roman" w:hAnsi="Times New Roman" w:cs="Times New Roman"/>
                <w:lang w:val="en-US"/>
              </w:rPr>
              <w:t>Levels 1, 2</w:t>
            </w:r>
          </w:p>
          <w:p w14:paraId="021DD977" w14:textId="2AFBC2F0" w:rsidR="00EF08E6" w:rsidRPr="00B42537" w:rsidRDefault="001B23F2" w:rsidP="001B23F2">
            <w:pPr>
              <w:autoSpaceDE w:val="0"/>
              <w:autoSpaceDN w:val="0"/>
              <w:adjustRightInd w:val="0"/>
              <w:spacing w:line="240" w:lineRule="auto"/>
              <w:rPr>
                <w:rFonts w:ascii="Times New Roman" w:hAnsi="Times New Roman" w:cs="Times New Roman"/>
                <w:sz w:val="22"/>
                <w:lang w:val="it-CH"/>
              </w:rPr>
            </w:pPr>
            <w:r w:rsidRPr="00B42537">
              <w:rPr>
                <w:rFonts w:ascii="TimesNewRoman" w:hAnsi="TimesNewRoman" w:cs="TimesNewRoman"/>
                <w:szCs w:val="18"/>
                <w:lang w:val="it-CH"/>
              </w:rPr>
              <w:t xml:space="preserve">Il regime «Staff Responsible» viene proposto sul veicolo dal sistema e dev'essere confermato dal macchinista, oppure può essere attivato alla DMI con la funzione «Override EOA». </w:t>
            </w:r>
          </w:p>
          <w:p w14:paraId="6B412F4F" w14:textId="77777777" w:rsidR="008722A2" w:rsidRPr="00597D3A" w:rsidRDefault="00EF08E6">
            <w:pPr>
              <w:spacing w:before="60" w:after="60" w:line="240" w:lineRule="auto"/>
              <w:rPr>
                <w:rFonts w:ascii="Times New Roman" w:hAnsi="Times New Roman" w:cs="Times New Roman"/>
                <w:strike/>
                <w:color w:val="FF0000"/>
                <w:lang w:val="it-CH"/>
              </w:rPr>
            </w:pPr>
            <w:r w:rsidRPr="00B42537">
              <w:rPr>
                <w:rFonts w:ascii="Times New Roman" w:hAnsi="Times New Roman" w:cs="Times New Roman"/>
                <w:lang w:val="it-CH"/>
              </w:rPr>
              <w:t xml:space="preserve">La velocità massima ammissibile di </w:t>
            </w:r>
            <w:r w:rsidR="00FA2528" w:rsidRPr="00B42537">
              <w:rPr>
                <w:rFonts w:ascii="Times New Roman" w:hAnsi="Times New Roman" w:cs="Times New Roman"/>
                <w:lang w:val="it-CH"/>
              </w:rPr>
              <w:t xml:space="preserve">40 km/h </w:t>
            </w:r>
            <w:r w:rsidR="00FA2528" w:rsidRPr="00B42537">
              <w:rPr>
                <w:rFonts w:ascii="Times New Roman" w:hAnsi="Times New Roman" w:cs="Times New Roman"/>
                <w:strike/>
                <w:color w:val="FF0000"/>
                <w:lang w:val="it-CH"/>
              </w:rPr>
              <w:t xml:space="preserve">come pure la distanza massima che può essere percorsa nel regime d’esercizio «Staff Responsible, </w:t>
            </w:r>
            <w:r w:rsidR="00FA2528" w:rsidRPr="00B42537">
              <w:rPr>
                <w:rFonts w:ascii="Times New Roman" w:hAnsi="Times New Roman" w:cs="Times New Roman"/>
                <w:color w:val="FF0000"/>
                <w:lang w:val="it-CH"/>
              </w:rPr>
              <w:t xml:space="preserve">viene </w:t>
            </w:r>
            <w:r w:rsidRPr="00B42537">
              <w:rPr>
                <w:rFonts w:ascii="Times New Roman" w:hAnsi="Times New Roman" w:cs="Times New Roman"/>
                <w:lang w:val="it-CH"/>
              </w:rPr>
              <w:t>sorvegliata dal sistema</w:t>
            </w:r>
            <w:r w:rsidR="00FA2528" w:rsidRPr="00B42537">
              <w:rPr>
                <w:rFonts w:ascii="Times New Roman" w:hAnsi="Times New Roman" w:cs="Times New Roman"/>
                <w:lang w:val="it-CH"/>
              </w:rPr>
              <w:t xml:space="preserve">. </w:t>
            </w:r>
            <w:r w:rsidR="00FA2528" w:rsidRPr="00B42537">
              <w:rPr>
                <w:rFonts w:ascii="Times New Roman" w:hAnsi="Times New Roman" w:cs="Times New Roman"/>
                <w:strike/>
                <w:color w:val="FF0000"/>
                <w:lang w:val="it-CH"/>
              </w:rPr>
              <w:t xml:space="preserve"> </w:t>
            </w:r>
            <w:r w:rsidR="00FA2528" w:rsidRPr="00597D3A">
              <w:rPr>
                <w:rFonts w:ascii="Times New Roman" w:hAnsi="Times New Roman" w:cs="Times New Roman"/>
                <w:strike/>
                <w:color w:val="FF0000"/>
                <w:lang w:val="it-CH"/>
              </w:rPr>
              <w:t>La distanza massima percorribile va fissata dal gestore dell’infrastruttura.</w:t>
            </w:r>
            <w:r w:rsidRPr="00597D3A">
              <w:rPr>
                <w:rFonts w:ascii="Times New Roman" w:hAnsi="Times New Roman" w:cs="Times New Roman"/>
                <w:strike/>
                <w:color w:val="FF0000"/>
                <w:lang w:val="it-CH"/>
              </w:rPr>
              <w:t xml:space="preserve"> </w:t>
            </w:r>
          </w:p>
          <w:p w14:paraId="3EC0D8E5" w14:textId="77777777" w:rsidR="00EF08E6" w:rsidRPr="00597D3A" w:rsidRDefault="00EF08E6">
            <w:pPr>
              <w:spacing w:before="60" w:after="60" w:line="240" w:lineRule="auto"/>
              <w:rPr>
                <w:rFonts w:ascii="Times New Roman" w:hAnsi="Times New Roman" w:cs="Times New Roman"/>
                <w:strike/>
                <w:color w:val="FF0000"/>
                <w:szCs w:val="20"/>
                <w:lang w:val="it-CH"/>
              </w:rPr>
            </w:pPr>
          </w:p>
          <w:p w14:paraId="074D91F3" w14:textId="116F40F3" w:rsidR="008722A2" w:rsidRPr="00597D3A" w:rsidRDefault="001B23F2">
            <w:pPr>
              <w:spacing w:before="60" w:after="60" w:line="240" w:lineRule="auto"/>
              <w:rPr>
                <w:rFonts w:ascii="Times New Roman" w:hAnsi="Times New Roman" w:cs="Times New Roman"/>
                <w:szCs w:val="20"/>
                <w:lang w:val="it-CH"/>
              </w:rPr>
            </w:pPr>
            <w:r w:rsidRPr="00B42537">
              <w:rPr>
                <w:rFonts w:ascii="TimesNewRoman" w:hAnsi="TimesNewRoman" w:cs="TimesNewRoman"/>
                <w:sz w:val="18"/>
                <w:szCs w:val="18"/>
                <w:lang w:val="it-CH"/>
              </w:rPr>
              <w:t>Quando alla DMI è visualizzato questo simbolo con bordo lampeggiante</w:t>
            </w:r>
            <w:r w:rsidR="00FA2528" w:rsidRPr="00597D3A">
              <w:rPr>
                <w:rFonts w:ascii="Times New Roman" w:hAnsi="Times New Roman" w:cs="Times New Roman"/>
                <w:lang w:val="it-CH"/>
              </w:rPr>
              <w:t>,</w:t>
            </w:r>
          </w:p>
          <w:p w14:paraId="48EE6C7D" w14:textId="77777777" w:rsidR="00774A21" w:rsidRPr="00B42537" w:rsidRDefault="00774A21" w:rsidP="00EF08E6">
            <w:pPr>
              <w:spacing w:before="60" w:after="60" w:line="240" w:lineRule="auto"/>
              <w:rPr>
                <w:rFonts w:ascii="Times New Roman" w:hAnsi="Times New Roman" w:cs="Times New Roman"/>
                <w:szCs w:val="20"/>
                <w:lang w:val="it-CH"/>
              </w:rPr>
            </w:pPr>
            <w:r w:rsidRPr="00B42537">
              <w:rPr>
                <w:rFonts w:ascii="Times New Roman" w:hAnsi="Times New Roman" w:cs="Times New Roman"/>
                <w:noProof/>
                <w:lang w:val="de-CH" w:eastAsia="de-CH"/>
              </w:rPr>
              <w:drawing>
                <wp:inline distT="0" distB="0" distL="0" distR="0" wp14:anchorId="338F682A" wp14:editId="1F9BD6FF">
                  <wp:extent cx="525600" cy="540000"/>
                  <wp:effectExtent l="0" t="0" r="8255" b="0"/>
                  <wp:docPr id="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600" cy="540000"/>
                          </a:xfrm>
                          <a:prstGeom prst="rect">
                            <a:avLst/>
                          </a:prstGeom>
                          <a:noFill/>
                          <a:ln>
                            <a:noFill/>
                          </a:ln>
                        </pic:spPr>
                      </pic:pic>
                    </a:graphicData>
                  </a:graphic>
                </wp:inline>
              </w:drawing>
            </w:r>
          </w:p>
          <w:p w14:paraId="7DC4C136" w14:textId="77777777" w:rsidR="008722A2" w:rsidRPr="00B42537" w:rsidRDefault="00EF08E6">
            <w:pPr>
              <w:spacing w:before="60" w:after="60" w:line="240" w:lineRule="auto"/>
              <w:rPr>
                <w:rFonts w:ascii="Times New Roman" w:hAnsi="Times New Roman" w:cs="Times New Roman"/>
                <w:szCs w:val="20"/>
                <w:lang w:val="it-CH"/>
              </w:rPr>
            </w:pPr>
            <w:r w:rsidRPr="00B42537">
              <w:rPr>
                <w:rFonts w:ascii="Times New Roman" w:hAnsi="Times New Roman" w:cs="Times New Roman"/>
                <w:lang w:val="it-CH"/>
              </w:rPr>
              <w:t>il macchinista deve verificare</w:t>
            </w:r>
            <w:r w:rsidR="00FA2528" w:rsidRPr="00B42537">
              <w:rPr>
                <w:rFonts w:ascii="Times New Roman" w:hAnsi="Times New Roman" w:cs="Times New Roman"/>
                <w:lang w:val="it-CH"/>
              </w:rPr>
              <w:t>,</w:t>
            </w:r>
          </w:p>
          <w:p w14:paraId="0035319A" w14:textId="77777777" w:rsidR="008722A2" w:rsidRPr="00B42537" w:rsidRDefault="00EF08E6">
            <w:pPr>
              <w:numPr>
                <w:ilvl w:val="0"/>
                <w:numId w:val="16"/>
              </w:numPr>
              <w:spacing w:before="60" w:after="60" w:line="240" w:lineRule="auto"/>
              <w:rPr>
                <w:rFonts w:ascii="Times New Roman" w:hAnsi="Times New Roman" w:cs="Times New Roman"/>
                <w:szCs w:val="20"/>
                <w:lang w:val="it-CH"/>
              </w:rPr>
            </w:pPr>
            <w:r w:rsidRPr="00B42537">
              <w:rPr>
                <w:rFonts w:ascii="Times New Roman" w:hAnsi="Times New Roman" w:cs="Times New Roman"/>
                <w:lang w:val="it-CH"/>
              </w:rPr>
              <w:t xml:space="preserve">se nell'ambito della segnalazione in cabina di guida, mediante l'ordine soggetto a protocollo </w:t>
            </w:r>
            <w:r w:rsidRPr="00B42537">
              <w:rPr>
                <w:rFonts w:ascii="Times New Roman" w:hAnsi="Times New Roman" w:cs="Times New Roman"/>
                <w:i/>
                <w:lang w:val="it-CH"/>
              </w:rPr>
              <w:t xml:space="preserve">Consenso per la corsa nel regime d’esercizio </w:t>
            </w:r>
            <w:r w:rsidR="00FA2528" w:rsidRPr="00B42537">
              <w:rPr>
                <w:rFonts w:ascii="Times New Roman" w:hAnsi="Times New Roman" w:cs="Times New Roman"/>
                <w:i/>
                <w:lang w:val="it-CH"/>
              </w:rPr>
              <w:t xml:space="preserve">«Staff Responsible» </w:t>
            </w:r>
            <w:r w:rsidRPr="00B42537">
              <w:rPr>
                <w:rFonts w:ascii="Times New Roman" w:hAnsi="Times New Roman" w:cs="Times New Roman"/>
                <w:lang w:val="it-CH"/>
              </w:rPr>
              <w:t xml:space="preserve">è stato autorizzato il passaggio al regime d’esercizio </w:t>
            </w:r>
            <w:r w:rsidR="00FA2528" w:rsidRPr="00B42537">
              <w:rPr>
                <w:rFonts w:ascii="Times New Roman" w:hAnsi="Times New Roman" w:cs="Times New Roman"/>
                <w:lang w:val="it-CH"/>
              </w:rPr>
              <w:t>«Staff Responsible»,</w:t>
            </w:r>
          </w:p>
          <w:p w14:paraId="13BC9386" w14:textId="77777777" w:rsidR="008722A2" w:rsidRPr="00B42537" w:rsidRDefault="00FA2528">
            <w:pPr>
              <w:numPr>
                <w:ilvl w:val="0"/>
                <w:numId w:val="16"/>
              </w:numPr>
              <w:spacing w:before="60" w:after="60" w:line="240" w:lineRule="auto"/>
              <w:rPr>
                <w:rFonts w:ascii="Times New Roman" w:hAnsi="Times New Roman" w:cs="Times New Roman"/>
                <w:szCs w:val="20"/>
                <w:lang w:val="it-CH"/>
              </w:rPr>
            </w:pPr>
            <w:r w:rsidRPr="00B42537">
              <w:rPr>
                <w:rFonts w:ascii="Times New Roman" w:hAnsi="Times New Roman" w:cs="Times New Roman"/>
                <w:color w:val="FF0000"/>
                <w:lang w:val="it-CH"/>
              </w:rPr>
              <w:t>se con la segnalazione esterna è stato dato il consenso per la corsa al corrispondente segnale,</w:t>
            </w:r>
          </w:p>
          <w:p w14:paraId="44744676" w14:textId="77777777" w:rsidR="008722A2" w:rsidRPr="00B42537" w:rsidRDefault="00EF08E6">
            <w:pPr>
              <w:numPr>
                <w:ilvl w:val="0"/>
                <w:numId w:val="16"/>
              </w:numPr>
              <w:spacing w:before="60" w:after="60" w:line="240" w:lineRule="auto"/>
              <w:rPr>
                <w:rFonts w:ascii="Times New Roman" w:hAnsi="Times New Roman" w:cs="Times New Roman"/>
                <w:szCs w:val="20"/>
                <w:lang w:val="it-CH"/>
              </w:rPr>
            </w:pPr>
            <w:r w:rsidRPr="00B42537">
              <w:rPr>
                <w:rFonts w:ascii="TimesNewRoman" w:hAnsi="TimesNewRoman" w:cs="TimesNewRoman"/>
                <w:szCs w:val="18"/>
                <w:lang w:val="it-CH"/>
              </w:rPr>
              <w:lastRenderedPageBreak/>
              <w:t>se è in vigore una limitazione di velocità inferiore</w:t>
            </w:r>
            <w:r w:rsidR="00FA2528" w:rsidRPr="00B42537">
              <w:rPr>
                <w:rFonts w:ascii="Times New Roman" w:hAnsi="Times New Roman" w:cs="Times New Roman"/>
                <w:sz w:val="22"/>
                <w:lang w:val="it-CH"/>
              </w:rPr>
              <w:t xml:space="preserve"> </w:t>
            </w:r>
            <w:r w:rsidRPr="00B42537">
              <w:rPr>
                <w:rFonts w:ascii="Times New Roman" w:hAnsi="Times New Roman" w:cs="Times New Roman"/>
                <w:lang w:val="it-CH"/>
              </w:rPr>
              <w:t>e</w:t>
            </w:r>
          </w:p>
          <w:p w14:paraId="3BBFE95A" w14:textId="77777777" w:rsidR="008722A2" w:rsidRPr="00B42537" w:rsidRDefault="00EF08E6">
            <w:pPr>
              <w:spacing w:before="60" w:after="60" w:line="240" w:lineRule="auto"/>
              <w:rPr>
                <w:rFonts w:ascii="Times New Roman" w:hAnsi="Times New Roman" w:cs="Times New Roman"/>
                <w:szCs w:val="20"/>
                <w:lang w:val="it-CH"/>
              </w:rPr>
            </w:pPr>
            <w:r w:rsidRPr="00B42537">
              <w:rPr>
                <w:rFonts w:ascii="TimesNewRoman" w:hAnsi="TimesNewRoman" w:cs="TimesNewRoman"/>
                <w:szCs w:val="18"/>
                <w:lang w:val="it-CH"/>
              </w:rPr>
              <w:t>in seguito quietanzare il regime d’esercizio</w:t>
            </w:r>
            <w:r w:rsidR="00FA2528" w:rsidRPr="00B42537">
              <w:rPr>
                <w:rFonts w:ascii="Times New Roman" w:hAnsi="Times New Roman" w:cs="Times New Roman"/>
                <w:sz w:val="22"/>
                <w:lang w:val="it-CH"/>
              </w:rPr>
              <w:t>.</w:t>
            </w:r>
          </w:p>
          <w:p w14:paraId="4C67EE7F" w14:textId="77777777"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lang w:val="it-CH"/>
              </w:rPr>
              <w:t>...</w:t>
            </w:r>
          </w:p>
        </w:tc>
        <w:tc>
          <w:tcPr>
            <w:tcW w:w="7139" w:type="dxa"/>
            <w:tcBorders>
              <w:bottom w:val="single" w:sz="4" w:space="0" w:color="auto"/>
            </w:tcBorders>
          </w:tcPr>
          <w:p w14:paraId="4A355EF2" w14:textId="172F3F94" w:rsidR="008722A2" w:rsidRPr="00B42537" w:rsidRDefault="00FA2528">
            <w:pPr>
              <w:autoSpaceDE w:val="0"/>
              <w:autoSpaceDN w:val="0"/>
              <w:adjustRightInd w:val="0"/>
              <w:spacing w:before="60" w:after="60" w:line="240" w:lineRule="auto"/>
              <w:rPr>
                <w:bCs/>
                <w:szCs w:val="20"/>
                <w:highlight w:val="yellow"/>
                <w:lang w:val="it-CH"/>
              </w:rPr>
            </w:pPr>
            <w:r w:rsidRPr="00B42537">
              <w:rPr>
                <w:lang w:val="it-CH"/>
              </w:rPr>
              <w:lastRenderedPageBreak/>
              <w:sym w:font="Wingdings 3" w:char="F0D2"/>
            </w:r>
            <w:r w:rsidRPr="00B42537">
              <w:rPr>
                <w:lang w:val="it-CH"/>
              </w:rPr>
              <w:t xml:space="preserve"> WEB </w:t>
            </w:r>
            <w:r w:rsidR="00492BF9" w:rsidRPr="00B42537">
              <w:rPr>
                <w:lang w:val="it-CH"/>
              </w:rPr>
              <w:t>cifra</w:t>
            </w:r>
            <w:r w:rsidRPr="00B42537">
              <w:rPr>
                <w:lang w:val="it-CH"/>
              </w:rPr>
              <w:t xml:space="preserve"> 19 und b)</w:t>
            </w:r>
          </w:p>
          <w:p w14:paraId="7C883776" w14:textId="77777777" w:rsidR="008722A2" w:rsidRPr="00B42537" w:rsidRDefault="008722A2">
            <w:pPr>
              <w:autoSpaceDE w:val="0"/>
              <w:autoSpaceDN w:val="0"/>
              <w:adjustRightInd w:val="0"/>
              <w:spacing w:before="60" w:after="60" w:line="240" w:lineRule="auto"/>
              <w:rPr>
                <w:bCs/>
                <w:szCs w:val="20"/>
                <w:highlight w:val="yellow"/>
                <w:lang w:val="it-CH"/>
              </w:rPr>
            </w:pPr>
          </w:p>
          <w:p w14:paraId="10C4A9FF" w14:textId="77777777" w:rsidR="008722A2" w:rsidRPr="00B42537" w:rsidRDefault="008722A2">
            <w:pPr>
              <w:autoSpaceDE w:val="0"/>
              <w:autoSpaceDN w:val="0"/>
              <w:adjustRightInd w:val="0"/>
              <w:spacing w:before="60" w:after="60" w:line="240" w:lineRule="auto"/>
              <w:rPr>
                <w:bCs/>
                <w:szCs w:val="20"/>
                <w:highlight w:val="yellow"/>
                <w:lang w:val="it-CH"/>
              </w:rPr>
            </w:pPr>
          </w:p>
        </w:tc>
      </w:tr>
      <w:tr w:rsidR="008722A2" w:rsidRPr="00B42537" w14:paraId="517D5AB7" w14:textId="77777777">
        <w:tc>
          <w:tcPr>
            <w:tcW w:w="7139" w:type="dxa"/>
            <w:tcBorders>
              <w:bottom w:val="single" w:sz="4" w:space="0" w:color="auto"/>
            </w:tcBorders>
          </w:tcPr>
          <w:p w14:paraId="00FAB4DD" w14:textId="7C44D796"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b/>
                <w:lang w:val="it-CH"/>
              </w:rPr>
              <w:t xml:space="preserve">4.3.2 </w:t>
            </w:r>
            <w:r w:rsidR="001B23F2" w:rsidRPr="00B42537">
              <w:rPr>
                <w:rFonts w:ascii="TimesNewRoman,Bold" w:hAnsi="TimesNewRoman,Bold" w:cs="TimesNewRoman,Bold"/>
                <w:b/>
                <w:bCs/>
                <w:szCs w:val="20"/>
                <w:lang w:val="it-CH"/>
              </w:rPr>
              <w:t>Regime d’esercizio «</w:t>
            </w:r>
            <w:r w:rsidRPr="00B42537">
              <w:rPr>
                <w:rFonts w:ascii="Times New Roman" w:hAnsi="Times New Roman" w:cs="Times New Roman"/>
                <w:b/>
                <w:lang w:val="it-CH"/>
              </w:rPr>
              <w:t>Non Leading»</w:t>
            </w:r>
          </w:p>
          <w:p w14:paraId="2CF92188" w14:textId="7ED49E9E" w:rsidR="008722A2" w:rsidRPr="00B42537" w:rsidRDefault="00F95692" w:rsidP="00F95692">
            <w:pPr>
              <w:autoSpaceDE w:val="0"/>
              <w:autoSpaceDN w:val="0"/>
              <w:adjustRightInd w:val="0"/>
              <w:spacing w:line="240" w:lineRule="auto"/>
              <w:rPr>
                <w:rFonts w:ascii="Times New Roman" w:hAnsi="Times New Roman" w:cs="Times New Roman"/>
                <w:szCs w:val="20"/>
                <w:lang w:val="it-CH"/>
              </w:rPr>
            </w:pPr>
            <w:r w:rsidRPr="00B42537">
              <w:rPr>
                <w:rFonts w:ascii="TimesNewRoman" w:hAnsi="TimesNewRoman" w:cs="TimesNewRoman"/>
                <w:szCs w:val="18"/>
                <w:lang w:val="it-CH"/>
              </w:rPr>
              <w:t>Il regime d'esercizio «Non Leading» è quello in cui si trovano i veicoli motore occupati da un macchinista, non ubicati in testa a un treno e con equipaggiamento ETCS del veicolo attivo</w:t>
            </w:r>
            <w:r w:rsidR="00FA2528" w:rsidRPr="00B42537">
              <w:rPr>
                <w:rFonts w:ascii="Times New Roman" w:hAnsi="Times New Roman" w:cs="Times New Roman"/>
                <w:lang w:val="it-CH"/>
              </w:rPr>
              <w:t>.</w:t>
            </w:r>
          </w:p>
          <w:p w14:paraId="3F6A1701" w14:textId="77777777" w:rsidR="008722A2" w:rsidRPr="00B42537" w:rsidRDefault="00EF08E6" w:rsidP="00774A21">
            <w:pPr>
              <w:autoSpaceDE w:val="0"/>
              <w:autoSpaceDN w:val="0"/>
              <w:adjustRightInd w:val="0"/>
              <w:spacing w:line="240" w:lineRule="auto"/>
              <w:rPr>
                <w:rFonts w:ascii="Times New Roman" w:hAnsi="Times New Roman" w:cs="Times New Roman"/>
                <w:color w:val="FF0000"/>
                <w:lang w:val="it-CH"/>
              </w:rPr>
            </w:pPr>
            <w:r w:rsidRPr="00B42537">
              <w:rPr>
                <w:rFonts w:ascii="TimesNewRoman" w:hAnsi="TimesNewRoman" w:cs="TimesNewRoman"/>
                <w:szCs w:val="18"/>
                <w:lang w:val="it-CH"/>
              </w:rPr>
              <w:t>Nel regime d’esercizio «Non Leading» si deve sempre servire la cabina di guida anteriore nella direzione di marcia.</w:t>
            </w:r>
            <w:r w:rsidR="00774A21" w:rsidRPr="00B42537">
              <w:rPr>
                <w:rFonts w:ascii="TimesNewRoman" w:hAnsi="TimesNewRoman" w:cs="TimesNewRoman"/>
                <w:szCs w:val="18"/>
                <w:lang w:val="it-CH"/>
              </w:rPr>
              <w:t xml:space="preserve"> </w:t>
            </w:r>
            <w:r w:rsidR="00FA2528" w:rsidRPr="00B42537">
              <w:rPr>
                <w:rFonts w:ascii="Times New Roman" w:hAnsi="Times New Roman" w:cs="Times New Roman"/>
                <w:color w:val="FF0000"/>
                <w:lang w:val="it-CH"/>
              </w:rPr>
              <w:t>Fanno eccezione le corse a ritroso in caso di evento, se il veicolo che finora si trovava in testa al treno è nel regime d’esercizio «Reversing».</w:t>
            </w:r>
            <w:r w:rsidR="00774A21" w:rsidRPr="00B42537">
              <w:rPr>
                <w:rFonts w:ascii="Times New Roman" w:hAnsi="Times New Roman" w:cs="Times New Roman"/>
                <w:color w:val="FF0000"/>
                <w:lang w:val="it-CH"/>
              </w:rPr>
              <w:t xml:space="preserve"> </w:t>
            </w:r>
          </w:p>
          <w:p w14:paraId="186FD43D" w14:textId="3D28C99A" w:rsidR="00F95692" w:rsidRPr="00B42537" w:rsidRDefault="00F95692" w:rsidP="00F95692">
            <w:pPr>
              <w:autoSpaceDE w:val="0"/>
              <w:autoSpaceDN w:val="0"/>
              <w:adjustRightInd w:val="0"/>
              <w:spacing w:line="240" w:lineRule="auto"/>
              <w:rPr>
                <w:rFonts w:ascii="TimesNewRoman" w:hAnsi="TimesNewRoman" w:cs="TimesNewRoman"/>
                <w:szCs w:val="18"/>
                <w:lang w:val="it-CH"/>
              </w:rPr>
            </w:pPr>
            <w:r w:rsidRPr="00B42537">
              <w:rPr>
                <w:rFonts w:ascii="TimesNewRoman" w:hAnsi="TimesNewRoman" w:cs="TimesNewRoman"/>
                <w:szCs w:val="18"/>
                <w:lang w:val="it-CH"/>
              </w:rPr>
              <w:t xml:space="preserve">L'impiego del regime d'esercizio «Non Leading» sui veicoli motori in testa al treno è vietato. </w:t>
            </w:r>
          </w:p>
          <w:p w14:paraId="14E913C2" w14:textId="64AFCC24" w:rsidR="008722A2" w:rsidRPr="00B42537" w:rsidRDefault="00F95692" w:rsidP="00F95692">
            <w:pPr>
              <w:autoSpaceDE w:val="0"/>
              <w:autoSpaceDN w:val="0"/>
              <w:adjustRightInd w:val="0"/>
              <w:spacing w:line="240" w:lineRule="auto"/>
              <w:rPr>
                <w:rFonts w:ascii="Times New Roman" w:hAnsi="Times New Roman" w:cs="Times New Roman"/>
                <w:szCs w:val="20"/>
                <w:lang w:val="it-CH"/>
              </w:rPr>
            </w:pPr>
            <w:r w:rsidRPr="00B42537">
              <w:rPr>
                <w:rFonts w:ascii="TimesNewRoman" w:hAnsi="TimesNewRoman" w:cs="TimesNewRoman"/>
                <w:szCs w:val="18"/>
                <w:lang w:val="it-CH"/>
              </w:rPr>
              <w:t>L'equipaggiamento ETCS dei veicoli non in testa al treno commuta al passaggio di un Level</w:t>
            </w:r>
            <w:r w:rsidR="00FA2528" w:rsidRPr="00B42537">
              <w:rPr>
                <w:rFonts w:ascii="Times New Roman" w:hAnsi="Times New Roman" w:cs="Times New Roman"/>
                <w:lang w:val="it-CH"/>
              </w:rPr>
              <w:t>.</w:t>
            </w:r>
          </w:p>
          <w:p w14:paraId="4CA7AA08" w14:textId="77777777"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lang w:val="it-CH"/>
              </w:rPr>
              <w:t>...</w:t>
            </w:r>
          </w:p>
        </w:tc>
        <w:tc>
          <w:tcPr>
            <w:tcW w:w="7139" w:type="dxa"/>
            <w:tcBorders>
              <w:bottom w:val="single" w:sz="4" w:space="0" w:color="auto"/>
            </w:tcBorders>
          </w:tcPr>
          <w:p w14:paraId="5732C35B" w14:textId="3A78938F" w:rsidR="008722A2" w:rsidRPr="00B42537" w:rsidRDefault="00FA2528">
            <w:pPr>
              <w:autoSpaceDE w:val="0"/>
              <w:autoSpaceDN w:val="0"/>
              <w:adjustRightInd w:val="0"/>
              <w:spacing w:before="60" w:after="60" w:line="240" w:lineRule="auto"/>
              <w:rPr>
                <w:bCs/>
                <w:szCs w:val="20"/>
                <w:highlight w:val="yellow"/>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c)</w:t>
            </w:r>
          </w:p>
        </w:tc>
      </w:tr>
      <w:tr w:rsidR="008722A2" w:rsidRPr="00B42537" w14:paraId="0A3E34EF" w14:textId="77777777">
        <w:tc>
          <w:tcPr>
            <w:tcW w:w="7139" w:type="dxa"/>
            <w:tcBorders>
              <w:bottom w:val="single" w:sz="4" w:space="0" w:color="auto"/>
            </w:tcBorders>
          </w:tcPr>
          <w:p w14:paraId="510E0475" w14:textId="4D3FE7FA"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b/>
                <w:lang w:val="it-CH"/>
              </w:rPr>
              <w:t xml:space="preserve">4.3.4 </w:t>
            </w:r>
            <w:r w:rsidR="00F95692" w:rsidRPr="00B42537">
              <w:rPr>
                <w:rFonts w:ascii="TimesNewRoman,Bold" w:hAnsi="TimesNewRoman,Bold" w:cs="TimesNewRoman,Bold"/>
                <w:b/>
                <w:bCs/>
                <w:szCs w:val="20"/>
                <w:lang w:val="it-CH"/>
              </w:rPr>
              <w:t xml:space="preserve">Regime d’esercizio </w:t>
            </w:r>
            <w:r w:rsidRPr="00B42537">
              <w:rPr>
                <w:rFonts w:ascii="Times New Roman" w:hAnsi="Times New Roman" w:cs="Times New Roman"/>
                <w:b/>
                <w:lang w:val="it-CH"/>
              </w:rPr>
              <w:t>«Isolation»</w:t>
            </w:r>
          </w:p>
          <w:p w14:paraId="6F53E60C" w14:textId="77777777" w:rsidR="00EF08E6" w:rsidRPr="00B42537" w:rsidRDefault="00EF08E6" w:rsidP="00EF08E6">
            <w:pPr>
              <w:autoSpaceDE w:val="0"/>
              <w:autoSpaceDN w:val="0"/>
              <w:adjustRightInd w:val="0"/>
              <w:spacing w:line="240" w:lineRule="auto"/>
              <w:rPr>
                <w:rFonts w:ascii="Times New Roman" w:hAnsi="Times New Roman" w:cs="Times New Roman"/>
                <w:sz w:val="22"/>
                <w:szCs w:val="20"/>
                <w:lang w:val="it-CH"/>
              </w:rPr>
            </w:pPr>
            <w:r w:rsidRPr="00B42537">
              <w:rPr>
                <w:rFonts w:ascii="TimesNewRoman" w:hAnsi="TimesNewRoman" w:cs="TimesNewRoman"/>
                <w:szCs w:val="18"/>
                <w:lang w:val="it-CH"/>
              </w:rPr>
              <w:t>Il regime d'esercizio «Isolation» è quello in cui si trova l'equipaggiamento ETCS del veicolo dopo essere stato disinserito.</w:t>
            </w:r>
          </w:p>
          <w:p w14:paraId="00AD5193" w14:textId="77777777" w:rsidR="008722A2" w:rsidRPr="00B42537" w:rsidRDefault="00FA2528">
            <w:pPr>
              <w:spacing w:before="60" w:after="60" w:line="240" w:lineRule="auto"/>
              <w:rPr>
                <w:rFonts w:ascii="Times New Roman" w:hAnsi="Times New Roman" w:cs="Times New Roman"/>
                <w:szCs w:val="20"/>
                <w:lang w:val="it-CH"/>
              </w:rPr>
            </w:pPr>
            <w:r w:rsidRPr="00B42537">
              <w:rPr>
                <w:rFonts w:ascii="Times New Roman" w:hAnsi="Times New Roman" w:cs="Times New Roman"/>
                <w:color w:val="FF0000"/>
                <w:lang w:val="it-CH"/>
              </w:rPr>
              <w:t>All’entrata in un settore con segnalazione in cabina di guida, l’impiego del regime d’esercizio «Isolation» sui veicoli in testa al treno è vietato.</w:t>
            </w:r>
          </w:p>
        </w:tc>
        <w:tc>
          <w:tcPr>
            <w:tcW w:w="7139" w:type="dxa"/>
            <w:tcBorders>
              <w:bottom w:val="single" w:sz="4" w:space="0" w:color="auto"/>
            </w:tcBorders>
          </w:tcPr>
          <w:p w14:paraId="141F2795" w14:textId="26195B8B" w:rsidR="008722A2" w:rsidRPr="00B42537" w:rsidRDefault="00FA2528">
            <w:pPr>
              <w:autoSpaceDE w:val="0"/>
              <w:autoSpaceDN w:val="0"/>
              <w:adjustRightInd w:val="0"/>
              <w:spacing w:before="60" w:after="60" w:line="240" w:lineRule="auto"/>
              <w:rPr>
                <w:bCs/>
                <w:szCs w:val="20"/>
                <w:highlight w:val="yellow"/>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c)</w:t>
            </w:r>
          </w:p>
        </w:tc>
      </w:tr>
      <w:tr w:rsidR="008722A2" w:rsidRPr="00B42537" w14:paraId="205D036D" w14:textId="77777777">
        <w:tc>
          <w:tcPr>
            <w:tcW w:w="7139" w:type="dxa"/>
            <w:tcBorders>
              <w:bottom w:val="single" w:sz="4" w:space="0" w:color="auto"/>
            </w:tcBorders>
          </w:tcPr>
          <w:p w14:paraId="0F815D7A" w14:textId="4BB3E3B3"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b/>
                <w:lang w:val="it-CH"/>
              </w:rPr>
              <w:t xml:space="preserve">4.3.6 </w:t>
            </w:r>
            <w:r w:rsidR="00F95692" w:rsidRPr="00B42537">
              <w:rPr>
                <w:rFonts w:ascii="TimesNewRoman,Bold" w:hAnsi="TimesNewRoman,Bold" w:cs="TimesNewRoman,Bold"/>
                <w:b/>
                <w:bCs/>
                <w:szCs w:val="20"/>
                <w:lang w:val="it-CH"/>
              </w:rPr>
              <w:t xml:space="preserve">Regime d’esercizio </w:t>
            </w:r>
            <w:r w:rsidRPr="00B42537">
              <w:rPr>
                <w:rFonts w:ascii="Times New Roman" w:hAnsi="Times New Roman" w:cs="Times New Roman"/>
                <w:b/>
                <w:lang w:val="it-CH"/>
              </w:rPr>
              <w:t>«System Failure»</w:t>
            </w:r>
          </w:p>
          <w:p w14:paraId="0C0F19C6" w14:textId="796481E9" w:rsidR="00F95692" w:rsidRPr="00B42537" w:rsidRDefault="00F95692" w:rsidP="00F95692">
            <w:pPr>
              <w:autoSpaceDE w:val="0"/>
              <w:autoSpaceDN w:val="0"/>
              <w:adjustRightInd w:val="0"/>
              <w:spacing w:line="240" w:lineRule="auto"/>
              <w:rPr>
                <w:rFonts w:ascii="TimesNewRoman" w:hAnsi="TimesNewRoman" w:cs="TimesNewRoman"/>
                <w:szCs w:val="18"/>
                <w:lang w:val="it-CH"/>
              </w:rPr>
            </w:pPr>
            <w:r w:rsidRPr="00B42537">
              <w:rPr>
                <w:rFonts w:ascii="TimesNewRoman" w:hAnsi="TimesNewRoman" w:cs="TimesNewRoman"/>
                <w:szCs w:val="18"/>
                <w:lang w:val="it-CH"/>
              </w:rPr>
              <w:t>Il regime d'esercizio «System Failure» è quello in cui commuta l'equipaggiamento ETCS del veicolo dopo aver accertato un errore critico per la sicurezza.</w:t>
            </w:r>
          </w:p>
          <w:p w14:paraId="20248522" w14:textId="3A5C857D" w:rsidR="008722A2" w:rsidRPr="00B42537" w:rsidRDefault="00F95692" w:rsidP="00F95692">
            <w:pPr>
              <w:spacing w:before="60" w:after="60" w:line="240" w:lineRule="auto"/>
              <w:rPr>
                <w:rFonts w:ascii="Times New Roman" w:hAnsi="Times New Roman" w:cs="Times New Roman"/>
                <w:b/>
                <w:szCs w:val="20"/>
                <w:lang w:val="it-CH"/>
              </w:rPr>
            </w:pPr>
            <w:r w:rsidRPr="00B42537">
              <w:rPr>
                <w:rFonts w:ascii="TimesNewRoman" w:hAnsi="TimesNewRoman" w:cs="TimesNewRoman"/>
                <w:szCs w:val="18"/>
                <w:lang w:val="it-CH"/>
              </w:rPr>
              <w:t>Quando alla DMI è visualizzato questo simbolo</w:t>
            </w:r>
            <w:r w:rsidR="00FA2528" w:rsidRPr="00B42537">
              <w:rPr>
                <w:rFonts w:ascii="Times New Roman" w:hAnsi="Times New Roman" w:cs="Times New Roman"/>
                <w:lang w:val="it-CH"/>
              </w:rPr>
              <w:t>,</w:t>
            </w:r>
          </w:p>
          <w:p w14:paraId="341427EB" w14:textId="77777777"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b/>
                <w:noProof/>
                <w:lang w:val="de-CH" w:eastAsia="de-CH"/>
              </w:rPr>
              <w:drawing>
                <wp:inline distT="0" distB="0" distL="0" distR="0" wp14:anchorId="014B823B" wp14:editId="48CFB075">
                  <wp:extent cx="558000" cy="54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8000" cy="540000"/>
                          </a:xfrm>
                          <a:prstGeom prst="rect">
                            <a:avLst/>
                          </a:prstGeom>
                          <a:noFill/>
                          <a:ln>
                            <a:noFill/>
                          </a:ln>
                        </pic:spPr>
                      </pic:pic>
                    </a:graphicData>
                  </a:graphic>
                </wp:inline>
              </w:drawing>
            </w:r>
          </w:p>
          <w:p w14:paraId="044C2F8D" w14:textId="0D9563EB" w:rsidR="008722A2" w:rsidRPr="00B42537" w:rsidRDefault="00F95692">
            <w:pPr>
              <w:spacing w:before="60" w:after="60" w:line="240" w:lineRule="auto"/>
              <w:rPr>
                <w:rFonts w:ascii="Times New Roman" w:hAnsi="Times New Roman" w:cs="Times New Roman"/>
                <w:lang w:val="it-CH"/>
              </w:rPr>
            </w:pPr>
            <w:r w:rsidRPr="00B42537">
              <w:rPr>
                <w:rFonts w:ascii="TimesNewRoman" w:hAnsi="TimesNewRoman" w:cs="TimesNewRoman"/>
                <w:szCs w:val="18"/>
                <w:lang w:val="it-CH"/>
              </w:rPr>
              <w:t>l'equipaggiamento ETCS del veicolo si trova nel regime d’esercizio</w:t>
            </w:r>
            <w:r w:rsidRPr="00B42537">
              <w:rPr>
                <w:rFonts w:ascii="Times New Roman" w:hAnsi="Times New Roman" w:cs="Times New Roman"/>
                <w:sz w:val="22"/>
                <w:lang w:val="it-CH"/>
              </w:rPr>
              <w:t xml:space="preserve"> </w:t>
            </w:r>
            <w:r w:rsidR="00FA2528" w:rsidRPr="00B42537">
              <w:rPr>
                <w:rFonts w:ascii="Times New Roman" w:hAnsi="Times New Roman" w:cs="Times New Roman"/>
                <w:lang w:val="it-CH"/>
              </w:rPr>
              <w:t>«System Failure».</w:t>
            </w:r>
            <w:r w:rsidR="00EF08E6" w:rsidRPr="00B42537">
              <w:rPr>
                <w:rFonts w:ascii="Times New Roman" w:hAnsi="Times New Roman" w:cs="Times New Roman"/>
                <w:lang w:val="it-CH"/>
              </w:rPr>
              <w:t xml:space="preserve"> </w:t>
            </w:r>
          </w:p>
          <w:p w14:paraId="2BF1C9C0" w14:textId="77777777" w:rsidR="008722A2" w:rsidRPr="00B42537" w:rsidRDefault="00FA2528">
            <w:pPr>
              <w:spacing w:before="60" w:after="60" w:line="240" w:lineRule="auto"/>
              <w:rPr>
                <w:rFonts w:ascii="Times New Roman" w:hAnsi="Times New Roman" w:cs="Times New Roman"/>
                <w:szCs w:val="20"/>
                <w:lang w:val="it-CH"/>
              </w:rPr>
            </w:pPr>
            <w:r w:rsidRPr="00B42537">
              <w:rPr>
                <w:rFonts w:ascii="Times New Roman" w:hAnsi="Times New Roman" w:cs="Times New Roman"/>
                <w:color w:val="FF0000"/>
                <w:lang w:val="it-CH"/>
              </w:rPr>
              <w:t>Le imprese di trasporto ferroviario devono disciplinare il modo di procedere nelle loro prescrizioni d’esercizio.</w:t>
            </w:r>
          </w:p>
        </w:tc>
        <w:tc>
          <w:tcPr>
            <w:tcW w:w="7139" w:type="dxa"/>
            <w:tcBorders>
              <w:bottom w:val="single" w:sz="4" w:space="0" w:color="auto"/>
            </w:tcBorders>
          </w:tcPr>
          <w:p w14:paraId="75D5A662" w14:textId="779E5ED5" w:rsidR="008722A2" w:rsidRPr="00B42537" w:rsidRDefault="00FA2528">
            <w:pPr>
              <w:autoSpaceDE w:val="0"/>
              <w:autoSpaceDN w:val="0"/>
              <w:adjustRightInd w:val="0"/>
              <w:spacing w:before="60" w:after="60" w:line="240" w:lineRule="auto"/>
              <w:rPr>
                <w:bCs/>
                <w:szCs w:val="20"/>
                <w:highlight w:val="yellow"/>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19</w:t>
            </w:r>
          </w:p>
        </w:tc>
      </w:tr>
    </w:tbl>
    <w:p w14:paraId="2B592FF6" w14:textId="77777777" w:rsidR="008722A2" w:rsidRPr="00B42537" w:rsidRDefault="008722A2">
      <w:pPr>
        <w:rPr>
          <w:lang w:val="it-CH"/>
        </w:rPr>
      </w:pPr>
    </w:p>
    <w:tbl>
      <w:tblPr>
        <w:tblStyle w:val="Tabellenraster"/>
        <w:tblW w:w="0" w:type="auto"/>
        <w:tblLook w:val="04A0" w:firstRow="1" w:lastRow="0" w:firstColumn="1" w:lastColumn="0" w:noHBand="0" w:noVBand="1"/>
      </w:tblPr>
      <w:tblGrid>
        <w:gridCol w:w="7139"/>
        <w:gridCol w:w="7139"/>
      </w:tblGrid>
      <w:tr w:rsidR="008722A2" w:rsidRPr="00B42537" w14:paraId="5ED51EF5" w14:textId="77777777">
        <w:tc>
          <w:tcPr>
            <w:tcW w:w="7139" w:type="dxa"/>
            <w:shd w:val="clear" w:color="auto" w:fill="D9D9D9" w:themeFill="background1" w:themeFillShade="D9"/>
          </w:tcPr>
          <w:p w14:paraId="1791AF29" w14:textId="4920FEBB"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b/>
                <w:lang w:val="it-CH"/>
              </w:rPr>
              <w:lastRenderedPageBreak/>
              <w:t xml:space="preserve">R 300.9 </w:t>
            </w:r>
            <w:r w:rsidR="009028D1" w:rsidRPr="00B42537">
              <w:rPr>
                <w:rFonts w:ascii="Times New Roman" w:hAnsi="Times New Roman" w:cs="Times New Roman"/>
                <w:b/>
                <w:lang w:val="it-CH"/>
              </w:rPr>
              <w:t xml:space="preserve">Perturbazioni </w:t>
            </w:r>
          </w:p>
        </w:tc>
        <w:tc>
          <w:tcPr>
            <w:tcW w:w="7139" w:type="dxa"/>
            <w:shd w:val="clear" w:color="auto" w:fill="D9D9D9" w:themeFill="background1" w:themeFillShade="D9"/>
          </w:tcPr>
          <w:p w14:paraId="4AF9739D" w14:textId="77777777" w:rsidR="008722A2" w:rsidRPr="00B42537" w:rsidRDefault="008722A2">
            <w:pPr>
              <w:autoSpaceDE w:val="0"/>
              <w:autoSpaceDN w:val="0"/>
              <w:adjustRightInd w:val="0"/>
              <w:spacing w:before="60" w:after="60" w:line="240" w:lineRule="auto"/>
              <w:rPr>
                <w:bCs/>
                <w:szCs w:val="20"/>
                <w:lang w:val="it-CH"/>
              </w:rPr>
            </w:pPr>
          </w:p>
        </w:tc>
      </w:tr>
      <w:tr w:rsidR="008722A2" w:rsidRPr="00B42537" w14:paraId="1FC49ABE" w14:textId="77777777">
        <w:tc>
          <w:tcPr>
            <w:tcW w:w="7139" w:type="dxa"/>
          </w:tcPr>
          <w:p w14:paraId="31117D70" w14:textId="5204740A"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b/>
                <w:lang w:val="it-CH"/>
              </w:rPr>
              <w:t xml:space="preserve">1 </w:t>
            </w:r>
            <w:r w:rsidR="009028D1" w:rsidRPr="00B42537">
              <w:rPr>
                <w:rFonts w:ascii="Times New Roman" w:hAnsi="Times New Roman" w:cs="Times New Roman"/>
                <w:b/>
                <w:lang w:val="it-CH"/>
              </w:rPr>
              <w:t xml:space="preserve">In generale </w:t>
            </w:r>
          </w:p>
          <w:p w14:paraId="0CA4BAD9" w14:textId="77777777" w:rsidR="00EF08E6" w:rsidRPr="00B42537" w:rsidRDefault="00EF08E6" w:rsidP="00EF08E6">
            <w:pPr>
              <w:autoSpaceDE w:val="0"/>
              <w:autoSpaceDN w:val="0"/>
              <w:adjustRightInd w:val="0"/>
              <w:spacing w:line="240" w:lineRule="auto"/>
              <w:rPr>
                <w:rFonts w:ascii="Times New Roman" w:hAnsi="Times New Roman" w:cs="Times New Roman"/>
                <w:sz w:val="22"/>
                <w:szCs w:val="20"/>
                <w:lang w:val="it-CH"/>
              </w:rPr>
            </w:pPr>
            <w:r w:rsidRPr="00B42537">
              <w:rPr>
                <w:rFonts w:ascii="TimesNewRoman" w:hAnsi="TimesNewRoman" w:cs="TimesNewRoman"/>
                <w:szCs w:val="18"/>
                <w:lang w:val="it-CH"/>
              </w:rPr>
              <w:t xml:space="preserve">Gli ordini per i movimenti di manovra in stazione, </w:t>
            </w:r>
            <w:r w:rsidRPr="00B42537">
              <w:rPr>
                <w:rFonts w:ascii="Times New Roman" w:hAnsi="Times New Roman" w:cs="Times New Roman"/>
                <w:strike/>
                <w:color w:val="FF0000"/>
                <w:lang w:val="it-CH"/>
              </w:rPr>
              <w:t>all’interno dei settori di manovra</w:t>
            </w:r>
            <w:r w:rsidRPr="00B42537">
              <w:rPr>
                <w:rFonts w:ascii="Times New Roman" w:hAnsi="Times New Roman" w:cs="Times New Roman"/>
                <w:color w:val="FF0000"/>
                <w:lang w:val="it-CH"/>
              </w:rPr>
              <w:t xml:space="preserve"> </w:t>
            </w:r>
            <w:r w:rsidRPr="00B42537">
              <w:rPr>
                <w:rFonts w:ascii="TimesNewRoman" w:hAnsi="TimesNewRoman" w:cs="TimesNewRoman"/>
                <w:szCs w:val="18"/>
                <w:lang w:val="it-CH"/>
              </w:rPr>
              <w:t>nell'ambito della segnalazione in cabina di guida e su binari di raccordo sono trasmessi con obbligo di quietanza anziché con obbligo di protocollo</w:t>
            </w:r>
          </w:p>
          <w:p w14:paraId="26A0DFAA" w14:textId="77777777"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lang w:val="it-CH"/>
              </w:rPr>
              <w:t>...</w:t>
            </w:r>
          </w:p>
        </w:tc>
        <w:tc>
          <w:tcPr>
            <w:tcW w:w="7139" w:type="dxa"/>
          </w:tcPr>
          <w:p w14:paraId="04B14584" w14:textId="1D95D892"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18</w:t>
            </w:r>
          </w:p>
        </w:tc>
      </w:tr>
      <w:tr w:rsidR="008722A2" w:rsidRPr="00B42537" w14:paraId="2FE9668C" w14:textId="77777777">
        <w:tc>
          <w:tcPr>
            <w:tcW w:w="7139" w:type="dxa"/>
          </w:tcPr>
          <w:p w14:paraId="547130EE" w14:textId="06B7F089" w:rsidR="008722A2" w:rsidRPr="00B42537" w:rsidRDefault="00FA2528" w:rsidP="009028D1">
            <w:pPr>
              <w:autoSpaceDE w:val="0"/>
              <w:autoSpaceDN w:val="0"/>
              <w:adjustRightInd w:val="0"/>
              <w:spacing w:line="240" w:lineRule="auto"/>
              <w:rPr>
                <w:rFonts w:ascii="Times New Roman" w:hAnsi="Times New Roman" w:cs="Times New Roman"/>
                <w:b/>
                <w:szCs w:val="20"/>
                <w:lang w:val="it-CH"/>
              </w:rPr>
            </w:pPr>
            <w:r w:rsidRPr="00B42537">
              <w:rPr>
                <w:rFonts w:ascii="Times New Roman" w:hAnsi="Times New Roman" w:cs="Times New Roman"/>
                <w:b/>
                <w:lang w:val="it-CH"/>
              </w:rPr>
              <w:t xml:space="preserve">2.1.4 </w:t>
            </w:r>
            <w:r w:rsidR="009028D1" w:rsidRPr="00B42537">
              <w:rPr>
                <w:rFonts w:ascii="TimesNewRoman,Bold" w:hAnsi="TimesNewRoman,Bold" w:cs="TimesNewRoman,Bold"/>
                <w:b/>
                <w:bCs/>
                <w:szCs w:val="20"/>
                <w:lang w:val="it-CH"/>
              </w:rPr>
              <w:t>Dispositivo d’annuncio di binario libero o blocco perturbato</w:t>
            </w:r>
            <w:r w:rsidR="009028D1" w:rsidRPr="00B42537">
              <w:rPr>
                <w:rFonts w:ascii="Times New Roman" w:hAnsi="Times New Roman" w:cs="Times New Roman"/>
                <w:b/>
                <w:lang w:val="it-CH"/>
              </w:rPr>
              <w:t xml:space="preserve"> </w:t>
            </w:r>
          </w:p>
          <w:p w14:paraId="02223D91" w14:textId="77777777" w:rsidR="006708BA" w:rsidRPr="00B42537" w:rsidRDefault="006708BA" w:rsidP="006708BA">
            <w:pPr>
              <w:autoSpaceDE w:val="0"/>
              <w:autoSpaceDN w:val="0"/>
              <w:adjustRightInd w:val="0"/>
              <w:spacing w:line="240" w:lineRule="auto"/>
              <w:rPr>
                <w:rFonts w:ascii="TimesNewRoman" w:hAnsi="TimesNewRoman" w:cs="TimesNewRoman"/>
                <w:szCs w:val="20"/>
                <w:lang w:val="it-CH"/>
              </w:rPr>
            </w:pPr>
            <w:r w:rsidRPr="00B42537">
              <w:rPr>
                <w:rFonts w:ascii="TimesNewRoman" w:hAnsi="TimesNewRoman" w:cs="TimesNewRoman"/>
                <w:szCs w:val="20"/>
                <w:lang w:val="it-CH"/>
              </w:rPr>
              <w:t>Il capomovimento può riportare nella posizione di base il dispositivo d’annuncio di binario libero o il blocco con il pulsante di soccorso, se sono soddisfatte le seguenti condizioni:</w:t>
            </w:r>
          </w:p>
          <w:p w14:paraId="76A0926E" w14:textId="77777777" w:rsidR="006708BA" w:rsidRPr="00B42537" w:rsidRDefault="006708BA" w:rsidP="006708BA">
            <w:pPr>
              <w:autoSpaceDE w:val="0"/>
              <w:autoSpaceDN w:val="0"/>
              <w:adjustRightInd w:val="0"/>
              <w:spacing w:line="240" w:lineRule="auto"/>
              <w:ind w:left="451" w:hanging="425"/>
              <w:rPr>
                <w:rFonts w:ascii="TimesNewRoman" w:hAnsi="TimesNewRoman" w:cs="TimesNewRoman"/>
                <w:szCs w:val="20"/>
                <w:lang w:val="it-CH"/>
              </w:rPr>
            </w:pPr>
            <w:r w:rsidRPr="00B42537">
              <w:rPr>
                <w:rFonts w:ascii="TimesNewRoman" w:hAnsi="TimesNewRoman" w:cs="TimesNewRoman"/>
                <w:szCs w:val="20"/>
                <w:lang w:val="it-CH"/>
              </w:rPr>
              <w:t xml:space="preserve">– </w:t>
            </w:r>
            <w:r w:rsidRPr="00B42537">
              <w:rPr>
                <w:rFonts w:ascii="TimesNewRoman" w:hAnsi="TimesNewRoman" w:cs="TimesNewRoman"/>
                <w:szCs w:val="20"/>
                <w:lang w:val="it-CH"/>
              </w:rPr>
              <w:tab/>
              <w:t xml:space="preserve">dopo un controllo sul posto è stato costatato che la sezione perturbata o lo scambio perturbato sono liberi, o </w:t>
            </w:r>
          </w:p>
          <w:p w14:paraId="091E6CFE" w14:textId="7FC093F7" w:rsidR="006708BA" w:rsidRPr="00B42537" w:rsidRDefault="006708BA" w:rsidP="006708BA">
            <w:pPr>
              <w:autoSpaceDE w:val="0"/>
              <w:autoSpaceDN w:val="0"/>
              <w:adjustRightInd w:val="0"/>
              <w:spacing w:line="240" w:lineRule="auto"/>
              <w:ind w:left="451" w:hanging="451"/>
              <w:rPr>
                <w:rFonts w:ascii="TimesNewRoman" w:hAnsi="TimesNewRoman" w:cs="TimesNewRoman"/>
                <w:szCs w:val="20"/>
                <w:lang w:val="it-CH"/>
              </w:rPr>
            </w:pPr>
            <w:r w:rsidRPr="00B42537">
              <w:rPr>
                <w:rFonts w:ascii="TimesNewRoman" w:hAnsi="TimesNewRoman" w:cs="TimesNewRoman"/>
                <w:szCs w:val="20"/>
                <w:lang w:val="it-CH"/>
              </w:rPr>
              <w:t xml:space="preserve">– </w:t>
            </w:r>
            <w:r w:rsidRPr="00B42537">
              <w:rPr>
                <w:rFonts w:ascii="TimesNewRoman" w:hAnsi="TimesNewRoman" w:cs="TimesNewRoman"/>
                <w:szCs w:val="20"/>
                <w:lang w:val="it-CH"/>
              </w:rPr>
              <w:tab/>
            </w:r>
            <w:r w:rsidR="00AA0E7F" w:rsidRPr="00B42537">
              <w:rPr>
                <w:rFonts w:ascii="TimesNewRoman" w:hAnsi="TimesNewRoman" w:cs="TimesNewRoman"/>
                <w:color w:val="FF0000"/>
                <w:szCs w:val="20"/>
                <w:lang w:val="it-CH"/>
              </w:rPr>
              <w:t>nell’ambito del</w:t>
            </w:r>
            <w:r w:rsidRPr="00B42537">
              <w:rPr>
                <w:rFonts w:ascii="TimesNewRoman" w:hAnsi="TimesNewRoman" w:cs="TimesNewRoman"/>
                <w:color w:val="FF0000"/>
                <w:szCs w:val="20"/>
                <w:lang w:val="it-CH"/>
              </w:rPr>
              <w:t>la segnalazione esterna</w:t>
            </w:r>
            <w:r w:rsidRPr="00B42537">
              <w:rPr>
                <w:rFonts w:ascii="Times New Roman" w:hAnsi="Times New Roman" w:cs="Times New Roman"/>
                <w:color w:val="FF0000"/>
                <w:szCs w:val="20"/>
                <w:lang w:val="it-CH"/>
              </w:rPr>
              <w:t xml:space="preserve"> </w:t>
            </w:r>
            <w:r w:rsidRPr="00B42537">
              <w:rPr>
                <w:rFonts w:ascii="TimesNewRoman" w:hAnsi="TimesNewRoman" w:cs="TimesNewRoman"/>
                <w:szCs w:val="20"/>
                <w:lang w:val="it-CH"/>
              </w:rPr>
              <w:t>dopo lavori nella zona dei binari, se</w:t>
            </w:r>
          </w:p>
          <w:p w14:paraId="6F480D62" w14:textId="77777777" w:rsidR="006708BA" w:rsidRPr="00B42537" w:rsidRDefault="006708BA" w:rsidP="006708BA">
            <w:pPr>
              <w:autoSpaceDE w:val="0"/>
              <w:autoSpaceDN w:val="0"/>
              <w:adjustRightInd w:val="0"/>
              <w:spacing w:line="240" w:lineRule="auto"/>
              <w:ind w:left="735" w:hanging="284"/>
              <w:rPr>
                <w:rFonts w:ascii="TimesNewRoman" w:hAnsi="TimesNewRoman" w:cs="TimesNewRoman"/>
                <w:szCs w:val="20"/>
                <w:lang w:val="it-CH"/>
              </w:rPr>
            </w:pPr>
            <w:r w:rsidRPr="00B42537">
              <w:rPr>
                <w:rFonts w:ascii="TimesNewRoman" w:hAnsi="TimesNewRoman" w:cs="TimesNewRoman"/>
                <w:szCs w:val="20"/>
                <w:lang w:val="it-CH"/>
              </w:rPr>
              <w:t xml:space="preserve">– </w:t>
            </w:r>
            <w:r w:rsidRPr="00B42537">
              <w:rPr>
                <w:rFonts w:ascii="TimesNewRoman" w:hAnsi="TimesNewRoman" w:cs="TimesNewRoman"/>
                <w:szCs w:val="20"/>
                <w:lang w:val="it-CH"/>
              </w:rPr>
              <w:tab/>
              <w:t>al momento dell’assicuramento dello sbarramento il dispositivo d’annuncio del binario libero o il blocco erano liberi e</w:t>
            </w:r>
          </w:p>
          <w:p w14:paraId="3A3662E3" w14:textId="77777777" w:rsidR="006708BA" w:rsidRPr="00B42537" w:rsidRDefault="006708BA" w:rsidP="006708BA">
            <w:pPr>
              <w:autoSpaceDE w:val="0"/>
              <w:autoSpaceDN w:val="0"/>
              <w:adjustRightInd w:val="0"/>
              <w:spacing w:line="240" w:lineRule="auto"/>
              <w:ind w:left="735" w:hanging="284"/>
              <w:rPr>
                <w:rFonts w:ascii="TimesNewRoman" w:hAnsi="TimesNewRoman" w:cs="TimesNewRoman"/>
                <w:szCs w:val="20"/>
                <w:lang w:val="it-CH"/>
              </w:rPr>
            </w:pPr>
            <w:r w:rsidRPr="00B42537">
              <w:rPr>
                <w:rFonts w:ascii="TimesNewRoman" w:hAnsi="TimesNewRoman" w:cs="TimesNewRoman"/>
                <w:szCs w:val="20"/>
                <w:lang w:val="it-CH"/>
              </w:rPr>
              <w:t xml:space="preserve">– </w:t>
            </w:r>
            <w:r w:rsidRPr="00B42537">
              <w:rPr>
                <w:rFonts w:ascii="TimesNewRoman" w:hAnsi="TimesNewRoman" w:cs="TimesNewRoman"/>
                <w:szCs w:val="20"/>
                <w:lang w:val="it-CH"/>
              </w:rPr>
              <w:tab/>
              <w:t>è stato dato l’annuncio di percorribilità da parte del capo della sicurezza; inoltre</w:t>
            </w:r>
            <w:r w:rsidRPr="00B42537">
              <w:rPr>
                <w:rFonts w:ascii="TimesNewRoman" w:hAnsi="TimesNewRoman" w:cs="TimesNewRoman"/>
                <w:strike/>
                <w:color w:val="FF0000"/>
                <w:szCs w:val="20"/>
                <w:lang w:val="it-CH"/>
              </w:rPr>
              <w:t>,</w:t>
            </w:r>
            <w:r w:rsidRPr="00B42537">
              <w:rPr>
                <w:rFonts w:ascii="TimesNewRoman" w:hAnsi="TimesNewRoman" w:cs="TimesNewRoman"/>
                <w:color w:val="FF0000"/>
                <w:szCs w:val="20"/>
                <w:lang w:val="it-CH"/>
              </w:rPr>
              <w:t xml:space="preserve"> </w:t>
            </w:r>
            <w:r w:rsidRPr="00B42537">
              <w:rPr>
                <w:rFonts w:ascii="TimesNewRoman" w:hAnsi="TimesNewRoman" w:cs="TimesNewRoman"/>
                <w:strike/>
                <w:color w:val="FF0000"/>
                <w:szCs w:val="20"/>
                <w:lang w:val="it-CH"/>
              </w:rPr>
              <w:t>nell'ambito della segnalazione esterna,</w:t>
            </w:r>
            <w:r w:rsidRPr="00B42537">
              <w:rPr>
                <w:rFonts w:ascii="TimesNewRoman" w:hAnsi="TimesNewRoman" w:cs="TimesNewRoman"/>
                <w:color w:val="FF0000"/>
                <w:szCs w:val="20"/>
                <w:lang w:val="it-CH"/>
              </w:rPr>
              <w:t xml:space="preserve"> </w:t>
            </w:r>
            <w:r w:rsidRPr="00B42537">
              <w:rPr>
                <w:rFonts w:ascii="TimesNewRoman" w:hAnsi="TimesNewRoman" w:cs="TimesNewRoman"/>
                <w:szCs w:val="20"/>
                <w:lang w:val="it-CH"/>
              </w:rPr>
              <w:t xml:space="preserve">non è stata annunciata un’occupazione dei binari di stazione </w:t>
            </w:r>
            <w:r w:rsidRPr="00B42537">
              <w:rPr>
                <w:rFonts w:ascii="TimesNewRoman" w:hAnsi="TimesNewRoman" w:cs="TimesNewRoman"/>
                <w:strike/>
                <w:color w:val="FF0000"/>
                <w:szCs w:val="20"/>
                <w:lang w:val="it-CH"/>
              </w:rPr>
              <w:t>o, in settori di manovra nell'ambito della segnalazione in cabina di guida, non è stata annunciata alcuna occupazione</w:t>
            </w:r>
            <w:r w:rsidRPr="00B42537">
              <w:rPr>
                <w:rFonts w:ascii="TimesNewRoman" w:hAnsi="TimesNewRoman" w:cs="TimesNewRoman"/>
                <w:szCs w:val="20"/>
                <w:lang w:val="it-CH"/>
              </w:rPr>
              <w:t xml:space="preserve"> con veicoli.</w:t>
            </w:r>
          </w:p>
          <w:p w14:paraId="537C62B9" w14:textId="77777777" w:rsidR="006708BA" w:rsidRPr="00B42537" w:rsidRDefault="006708BA" w:rsidP="006708BA">
            <w:pPr>
              <w:autoSpaceDE w:val="0"/>
              <w:autoSpaceDN w:val="0"/>
              <w:adjustRightInd w:val="0"/>
              <w:spacing w:line="240" w:lineRule="auto"/>
              <w:rPr>
                <w:rFonts w:ascii="TimesNewRoman" w:hAnsi="TimesNewRoman" w:cs="TimesNewRoman"/>
                <w:szCs w:val="20"/>
                <w:lang w:val="it-CH"/>
              </w:rPr>
            </w:pPr>
            <w:r w:rsidRPr="00B42537">
              <w:rPr>
                <w:rFonts w:ascii="TimesNewRoman" w:hAnsi="TimesNewRoman" w:cs="TimesNewRoman"/>
                <w:szCs w:val="20"/>
                <w:lang w:val="it-CH"/>
              </w:rPr>
              <w:t xml:space="preserve">Per gli scambi, inoltre, va effettuato </w:t>
            </w:r>
            <w:r w:rsidR="004C4F14" w:rsidRPr="007C6478">
              <w:rPr>
                <w:rFonts w:ascii="TimesNewRoman" w:hAnsi="TimesNewRoman" w:cs="TimesNewRoman"/>
                <w:szCs w:val="20"/>
                <w:lang w:val="it-CH"/>
              </w:rPr>
              <w:t xml:space="preserve">in ogni caso </w:t>
            </w:r>
            <w:r w:rsidRPr="00B42537">
              <w:rPr>
                <w:rFonts w:ascii="TimesNewRoman" w:hAnsi="TimesNewRoman" w:cs="TimesNewRoman"/>
                <w:szCs w:val="20"/>
                <w:lang w:val="it-CH"/>
              </w:rPr>
              <w:t xml:space="preserve">un controllo sul posto per accertare che lo scambio perturbato sia libero. </w:t>
            </w:r>
          </w:p>
          <w:p w14:paraId="65E43F40" w14:textId="77777777" w:rsidR="006708BA" w:rsidRPr="00B42537" w:rsidRDefault="006708BA" w:rsidP="006708BA">
            <w:pPr>
              <w:autoSpaceDE w:val="0"/>
              <w:autoSpaceDN w:val="0"/>
              <w:adjustRightInd w:val="0"/>
              <w:spacing w:line="240" w:lineRule="auto"/>
              <w:rPr>
                <w:rFonts w:ascii="Times New Roman" w:hAnsi="Times New Roman" w:cs="Times New Roman"/>
                <w:szCs w:val="20"/>
                <w:lang w:val="it-CH"/>
              </w:rPr>
            </w:pPr>
          </w:p>
          <w:p w14:paraId="005B779C" w14:textId="5C6B3CD6" w:rsidR="008722A2" w:rsidRPr="00B42537" w:rsidRDefault="009028D1" w:rsidP="009028D1">
            <w:pPr>
              <w:autoSpaceDE w:val="0"/>
              <w:autoSpaceDN w:val="0"/>
              <w:adjustRightInd w:val="0"/>
              <w:spacing w:line="240" w:lineRule="auto"/>
              <w:rPr>
                <w:rFonts w:ascii="Times New Roman" w:hAnsi="Times New Roman" w:cs="Times New Roman"/>
                <w:b/>
                <w:szCs w:val="20"/>
                <w:lang w:val="it-CH"/>
              </w:rPr>
            </w:pPr>
            <w:r w:rsidRPr="00B42537">
              <w:rPr>
                <w:rFonts w:ascii="TimesNewRoman" w:hAnsi="TimesNewRoman" w:cs="TimesNewRoman"/>
                <w:szCs w:val="18"/>
                <w:lang w:val="it-CH"/>
              </w:rPr>
              <w:t>Se dopo aver ripristinato la posizione di base la perturbazione è eliminata, si possono revocare le misure di sicurezza adottate per l’elemento stesso</w:t>
            </w:r>
            <w:r w:rsidR="00FA2528" w:rsidRPr="00B42537">
              <w:rPr>
                <w:rFonts w:ascii="Times New Roman" w:hAnsi="Times New Roman" w:cs="Times New Roman"/>
                <w:lang w:val="it-CH"/>
              </w:rPr>
              <w:t>.</w:t>
            </w:r>
          </w:p>
        </w:tc>
        <w:tc>
          <w:tcPr>
            <w:tcW w:w="7139" w:type="dxa"/>
          </w:tcPr>
          <w:p w14:paraId="50084ABA" w14:textId="1B2E9C7B"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12</w:t>
            </w:r>
          </w:p>
          <w:p w14:paraId="69279E1B" w14:textId="41D6D83B" w:rsidR="008722A2" w:rsidRPr="00B42537" w:rsidRDefault="00B42537">
            <w:pPr>
              <w:autoSpaceDE w:val="0"/>
              <w:autoSpaceDN w:val="0"/>
              <w:adjustRightInd w:val="0"/>
              <w:spacing w:before="60" w:after="60" w:line="240" w:lineRule="auto"/>
              <w:rPr>
                <w:bCs/>
                <w:szCs w:val="20"/>
                <w:lang w:val="it-CH"/>
              </w:rPr>
            </w:pPr>
            <w:r>
              <w:rPr>
                <w:lang w:val="it-CH"/>
              </w:rPr>
              <w:t xml:space="preserve">Non più ammesso con </w:t>
            </w:r>
            <w:r w:rsidR="00FA2528" w:rsidRPr="00B42537">
              <w:rPr>
                <w:lang w:val="it-CH"/>
              </w:rPr>
              <w:t xml:space="preserve">FSS </w:t>
            </w:r>
          </w:p>
        </w:tc>
      </w:tr>
      <w:tr w:rsidR="008722A2" w:rsidRPr="00B42537" w14:paraId="7CC830E4" w14:textId="77777777">
        <w:tc>
          <w:tcPr>
            <w:tcW w:w="7139" w:type="dxa"/>
          </w:tcPr>
          <w:p w14:paraId="280FE28D" w14:textId="568A7E60" w:rsidR="008722A2" w:rsidRPr="00B42537" w:rsidRDefault="00FA2528" w:rsidP="009028D1">
            <w:pPr>
              <w:autoSpaceDE w:val="0"/>
              <w:autoSpaceDN w:val="0"/>
              <w:adjustRightInd w:val="0"/>
              <w:spacing w:line="240" w:lineRule="auto"/>
              <w:rPr>
                <w:rFonts w:ascii="Times New Roman" w:hAnsi="Times New Roman" w:cs="Times New Roman"/>
                <w:b/>
                <w:lang w:val="it-CH"/>
              </w:rPr>
            </w:pPr>
            <w:r w:rsidRPr="00B42537">
              <w:rPr>
                <w:rFonts w:ascii="Times New Roman" w:hAnsi="Times New Roman" w:cs="Times New Roman"/>
                <w:b/>
                <w:lang w:val="it-CH"/>
              </w:rPr>
              <w:t xml:space="preserve">2.4.3 </w:t>
            </w:r>
            <w:r w:rsidR="009028D1" w:rsidRPr="00B42537">
              <w:rPr>
                <w:rFonts w:ascii="TimesNewRoman,Bold" w:hAnsi="TimesNewRoman,Bold" w:cs="TimesNewRoman,Bold"/>
                <w:b/>
                <w:bCs/>
                <w:szCs w:val="20"/>
                <w:lang w:val="it-CH"/>
              </w:rPr>
              <w:t xml:space="preserve">Segnale ausiliario e ordine di </w:t>
            </w:r>
            <w:r w:rsidR="009028D1" w:rsidRPr="00B42537">
              <w:rPr>
                <w:rFonts w:ascii="TimesNewRoman,BoldItalic" w:hAnsi="TimesNewRoman,BoldItalic" w:cs="TimesNewRoman,BoldItalic"/>
                <w:b/>
                <w:bCs/>
                <w:i/>
                <w:iCs/>
                <w:szCs w:val="20"/>
                <w:lang w:val="it-CH"/>
              </w:rPr>
              <w:t>Passaggio a segnale su posizione di fermata</w:t>
            </w:r>
            <w:r w:rsidR="009028D1" w:rsidRPr="00B42537">
              <w:rPr>
                <w:rFonts w:ascii="Times New Roman" w:hAnsi="Times New Roman" w:cs="Times New Roman"/>
                <w:b/>
                <w:lang w:val="it-CH"/>
              </w:rPr>
              <w:t xml:space="preserve"> </w:t>
            </w:r>
          </w:p>
          <w:p w14:paraId="00188C22" w14:textId="3E51EFDD" w:rsidR="009028D1" w:rsidRPr="00B42537" w:rsidRDefault="009028D1" w:rsidP="009028D1">
            <w:pPr>
              <w:autoSpaceDE w:val="0"/>
              <w:autoSpaceDN w:val="0"/>
              <w:adjustRightInd w:val="0"/>
              <w:spacing w:line="240" w:lineRule="auto"/>
              <w:rPr>
                <w:rFonts w:ascii="TimesNewRoman" w:hAnsi="TimesNewRoman" w:cs="TimesNewRoman"/>
                <w:szCs w:val="18"/>
                <w:lang w:val="it-CH"/>
              </w:rPr>
            </w:pPr>
            <w:r w:rsidRPr="00B42537">
              <w:rPr>
                <w:rFonts w:ascii="TimesNewRoman" w:hAnsi="TimesNewRoman" w:cs="TimesNewRoman"/>
                <w:szCs w:val="18"/>
                <w:lang w:val="it-CH"/>
              </w:rPr>
              <w:t xml:space="preserve">Mediante il segnale ausiliario o consegnando un ordine soggetto a protocollo </w:t>
            </w:r>
            <w:r w:rsidRPr="00B42537">
              <w:rPr>
                <w:rFonts w:ascii="TimesNewRoman,Italic" w:hAnsi="TimesNewRoman,Italic" w:cs="TimesNewRoman,Italic"/>
                <w:i/>
                <w:iCs/>
                <w:szCs w:val="18"/>
                <w:lang w:val="it-CH"/>
              </w:rPr>
              <w:t xml:space="preserve">Passaggio a segnale su posizione di fermata, </w:t>
            </w:r>
            <w:r w:rsidRPr="00B42537">
              <w:rPr>
                <w:rFonts w:ascii="TimesNewRoman" w:hAnsi="TimesNewRoman" w:cs="TimesNewRoman"/>
                <w:szCs w:val="18"/>
                <w:lang w:val="it-CH"/>
              </w:rPr>
              <w:t xml:space="preserve">il capomovimento dà al macchinista il consenso di superare il segnale principale disposto su </w:t>
            </w:r>
            <w:r w:rsidRPr="00B42537">
              <w:rPr>
                <w:rFonts w:ascii="TimesNewRoman,Italic" w:hAnsi="TimesNewRoman,Italic" w:cs="TimesNewRoman,Italic"/>
                <w:i/>
                <w:iCs/>
                <w:szCs w:val="18"/>
                <w:lang w:val="it-CH"/>
              </w:rPr>
              <w:t>fermata</w:t>
            </w:r>
            <w:r w:rsidRPr="00B42537">
              <w:rPr>
                <w:rFonts w:ascii="TimesNewRoman" w:hAnsi="TimesNewRoman" w:cs="TimesNewRoman"/>
                <w:szCs w:val="18"/>
                <w:lang w:val="it-CH"/>
              </w:rPr>
              <w:t>.</w:t>
            </w:r>
          </w:p>
          <w:p w14:paraId="4AABDEA3" w14:textId="4BB38842" w:rsidR="008722A2" w:rsidRPr="00B42537" w:rsidRDefault="009028D1" w:rsidP="009028D1">
            <w:pPr>
              <w:autoSpaceDE w:val="0"/>
              <w:autoSpaceDN w:val="0"/>
              <w:adjustRightInd w:val="0"/>
              <w:spacing w:line="240" w:lineRule="auto"/>
              <w:rPr>
                <w:rFonts w:ascii="Times New Roman" w:hAnsi="Times New Roman" w:cs="Times New Roman"/>
                <w:sz w:val="22"/>
                <w:lang w:val="it-CH"/>
              </w:rPr>
            </w:pPr>
            <w:r w:rsidRPr="00B42537">
              <w:rPr>
                <w:rFonts w:ascii="TimesNewRoman" w:hAnsi="TimesNewRoman" w:cs="TimesNewRoman"/>
                <w:szCs w:val="18"/>
                <w:lang w:val="it-CH"/>
              </w:rPr>
              <w:t xml:space="preserve">Il segnale ausiliario o l’ordine soggetto a protocollo </w:t>
            </w:r>
            <w:r w:rsidRPr="00B42537">
              <w:rPr>
                <w:rFonts w:ascii="TimesNewRoman,Italic" w:hAnsi="TimesNewRoman,Italic" w:cs="TimesNewRoman,Italic"/>
                <w:i/>
                <w:iCs/>
                <w:szCs w:val="18"/>
                <w:lang w:val="it-CH"/>
              </w:rPr>
              <w:t xml:space="preserve">Passaggio a segnale su posizione di fermata </w:t>
            </w:r>
            <w:r w:rsidRPr="00B42537">
              <w:rPr>
                <w:rFonts w:ascii="TimesNewRoman" w:hAnsi="TimesNewRoman" w:cs="TimesNewRoman"/>
                <w:szCs w:val="18"/>
                <w:lang w:val="it-CH"/>
              </w:rPr>
              <w:t xml:space="preserve">permette pure il superamento di segnali bassi spenti e che mostrano </w:t>
            </w:r>
            <w:r w:rsidRPr="00B42537">
              <w:rPr>
                <w:rFonts w:ascii="TimesNewRoman,Italic" w:hAnsi="TimesNewRoman,Italic" w:cs="TimesNewRoman,Italic"/>
                <w:i/>
                <w:iCs/>
                <w:szCs w:val="18"/>
                <w:lang w:val="it-CH"/>
              </w:rPr>
              <w:t>fermata</w:t>
            </w:r>
            <w:r w:rsidRPr="00B42537">
              <w:rPr>
                <w:rFonts w:ascii="TimesNewRoman" w:hAnsi="TimesNewRoman" w:cs="TimesNewRoman"/>
                <w:szCs w:val="18"/>
                <w:lang w:val="it-CH"/>
              </w:rPr>
              <w:t>.</w:t>
            </w:r>
          </w:p>
          <w:p w14:paraId="2420B919" w14:textId="77777777" w:rsidR="004C4F14" w:rsidRPr="00B42537" w:rsidRDefault="004C4F14">
            <w:pPr>
              <w:spacing w:before="60" w:after="60" w:line="240" w:lineRule="auto"/>
              <w:rPr>
                <w:rFonts w:ascii="Times New Roman" w:hAnsi="Times New Roman" w:cs="Times New Roman"/>
                <w:sz w:val="22"/>
                <w:lang w:val="it-CH"/>
              </w:rPr>
            </w:pPr>
            <w:r w:rsidRPr="00B42537">
              <w:rPr>
                <w:rFonts w:ascii="TimesNewRoman" w:hAnsi="TimesNewRoman" w:cs="TimesNewRoman"/>
                <w:szCs w:val="18"/>
                <w:lang w:val="it-CH"/>
              </w:rPr>
              <w:t xml:space="preserve">Fino al prossimo segnale principale </w:t>
            </w:r>
            <w:r w:rsidRPr="00B42537">
              <w:rPr>
                <w:rFonts w:ascii="Times New Roman" w:hAnsi="Times New Roman" w:cs="Times New Roman"/>
                <w:color w:val="FF0000"/>
                <w:lang w:val="it-CH"/>
              </w:rPr>
              <w:t xml:space="preserve">o al primo segnale di fermata ETCS </w:t>
            </w:r>
            <w:r w:rsidRPr="00B42537">
              <w:rPr>
                <w:rFonts w:ascii="TimesNewRoman" w:hAnsi="TimesNewRoman" w:cs="TimesNewRoman"/>
                <w:szCs w:val="18"/>
                <w:lang w:val="it-CH"/>
              </w:rPr>
              <w:t xml:space="preserve">si deve circolare con </w:t>
            </w:r>
            <w:r w:rsidRPr="00B42537">
              <w:rPr>
                <w:rFonts w:ascii="TimesNewRoman,Italic" w:hAnsi="TimesNewRoman,Italic" w:cs="TimesNewRoman,Italic"/>
                <w:i/>
                <w:iCs/>
                <w:szCs w:val="18"/>
                <w:lang w:val="it-CH"/>
              </w:rPr>
              <w:t>corsa a vista</w:t>
            </w:r>
            <w:r w:rsidRPr="00B42537">
              <w:rPr>
                <w:rFonts w:ascii="TimesNewRoman" w:hAnsi="TimesNewRoman" w:cs="TimesNewRoman"/>
                <w:szCs w:val="18"/>
                <w:lang w:val="it-CH"/>
              </w:rPr>
              <w:t xml:space="preserve">. </w:t>
            </w:r>
          </w:p>
          <w:p w14:paraId="2DE9F05E" w14:textId="3F3210F7" w:rsidR="009028D1" w:rsidRPr="00B42537" w:rsidRDefault="009028D1" w:rsidP="009028D1">
            <w:pPr>
              <w:autoSpaceDE w:val="0"/>
              <w:autoSpaceDN w:val="0"/>
              <w:adjustRightInd w:val="0"/>
              <w:spacing w:line="240" w:lineRule="auto"/>
              <w:rPr>
                <w:rFonts w:ascii="TimesNewRoman" w:hAnsi="TimesNewRoman" w:cs="TimesNewRoman"/>
                <w:szCs w:val="18"/>
                <w:lang w:val="it-CH"/>
              </w:rPr>
            </w:pPr>
            <w:r w:rsidRPr="00B42537">
              <w:rPr>
                <w:rFonts w:ascii="TimesNewRoman" w:hAnsi="TimesNewRoman" w:cs="TimesNewRoman"/>
                <w:szCs w:val="18"/>
                <w:lang w:val="it-CH"/>
              </w:rPr>
              <w:t xml:space="preserve">Se la </w:t>
            </w:r>
            <w:r w:rsidRPr="00B42537">
              <w:rPr>
                <w:rFonts w:ascii="TimesNewRoman,Italic" w:hAnsi="TimesNewRoman,Italic" w:cs="TimesNewRoman,Italic"/>
                <w:i/>
                <w:iCs/>
                <w:szCs w:val="18"/>
                <w:lang w:val="it-CH"/>
              </w:rPr>
              <w:t xml:space="preserve">corsa a vista </w:t>
            </w:r>
            <w:r w:rsidRPr="00B42537">
              <w:rPr>
                <w:rFonts w:ascii="TimesNewRoman" w:hAnsi="TimesNewRoman" w:cs="TimesNewRoman"/>
                <w:szCs w:val="18"/>
                <w:lang w:val="it-CH"/>
              </w:rPr>
              <w:t xml:space="preserve">dev’essere proseguita oltre il prossimo segnale principale che mostra via libera, ciò dev’essere prescritto al macchinista con obbligo di protocollo mediante l’ordine </w:t>
            </w:r>
            <w:r w:rsidRPr="00B42537">
              <w:rPr>
                <w:rFonts w:ascii="TimesNewRoman,Italic" w:hAnsi="TimesNewRoman,Italic" w:cs="TimesNewRoman,Italic"/>
                <w:i/>
                <w:iCs/>
                <w:szCs w:val="18"/>
                <w:lang w:val="it-CH"/>
              </w:rPr>
              <w:t>Riduzione della velocità</w:t>
            </w:r>
            <w:r w:rsidRPr="00B42537">
              <w:rPr>
                <w:rFonts w:ascii="TimesNewRoman" w:hAnsi="TimesNewRoman" w:cs="TimesNewRoman"/>
                <w:szCs w:val="18"/>
                <w:lang w:val="it-CH"/>
              </w:rPr>
              <w:t>.</w:t>
            </w:r>
          </w:p>
          <w:p w14:paraId="1FDCFF9A" w14:textId="77777777" w:rsidR="009028D1" w:rsidRPr="00B42537" w:rsidRDefault="009028D1" w:rsidP="009028D1">
            <w:pPr>
              <w:autoSpaceDE w:val="0"/>
              <w:autoSpaceDN w:val="0"/>
              <w:adjustRightInd w:val="0"/>
              <w:spacing w:line="240" w:lineRule="auto"/>
              <w:rPr>
                <w:rFonts w:ascii="TimesNewRoman" w:hAnsi="TimesNewRoman" w:cs="TimesNewRoman"/>
                <w:szCs w:val="18"/>
                <w:lang w:val="it-CH"/>
              </w:rPr>
            </w:pPr>
            <w:r w:rsidRPr="00B42537">
              <w:rPr>
                <w:rFonts w:ascii="TimesNewRoman" w:hAnsi="TimesNewRoman" w:cs="TimesNewRoman"/>
                <w:szCs w:val="18"/>
                <w:lang w:val="it-CH"/>
              </w:rPr>
              <w:lastRenderedPageBreak/>
              <w:t xml:space="preserve">Al prossimo segnale principale ci si deve attendere la posizione di </w:t>
            </w:r>
            <w:r w:rsidRPr="00B42537">
              <w:rPr>
                <w:rFonts w:ascii="TimesNewRoman,Italic" w:hAnsi="TimesNewRoman,Italic" w:cs="TimesNewRoman,Italic"/>
                <w:i/>
                <w:iCs/>
                <w:szCs w:val="18"/>
                <w:lang w:val="it-CH"/>
              </w:rPr>
              <w:t>fermata</w:t>
            </w:r>
            <w:r w:rsidRPr="00B42537">
              <w:rPr>
                <w:rFonts w:ascii="TimesNewRoman" w:hAnsi="TimesNewRoman" w:cs="TimesNewRoman"/>
                <w:szCs w:val="18"/>
                <w:lang w:val="it-CH"/>
              </w:rPr>
              <w:t xml:space="preserve">. </w:t>
            </w:r>
          </w:p>
          <w:p w14:paraId="42280758" w14:textId="77A213C2" w:rsidR="009028D1" w:rsidRPr="00B42537" w:rsidRDefault="009028D1" w:rsidP="009028D1">
            <w:pPr>
              <w:autoSpaceDE w:val="0"/>
              <w:autoSpaceDN w:val="0"/>
              <w:adjustRightInd w:val="0"/>
              <w:spacing w:line="240" w:lineRule="auto"/>
              <w:rPr>
                <w:rFonts w:ascii="TimesNewRoman" w:hAnsi="TimesNewRoman" w:cs="TimesNewRoman"/>
                <w:szCs w:val="18"/>
                <w:lang w:val="it-CH"/>
              </w:rPr>
            </w:pPr>
            <w:r w:rsidRPr="00B42537">
              <w:rPr>
                <w:rFonts w:ascii="TimesNewRoman" w:hAnsi="TimesNewRoman" w:cs="TimesNewRoman"/>
                <w:szCs w:val="18"/>
                <w:lang w:val="it-CH"/>
              </w:rPr>
              <w:t xml:space="preserve">Se contemporaneamente viene eseguita un’entrata su un binario occupato, cade la disposizione con l’ordine di </w:t>
            </w:r>
            <w:r w:rsidRPr="00B42537">
              <w:rPr>
                <w:rFonts w:ascii="TimesNewRoman,Italic" w:hAnsi="TimesNewRoman,Italic" w:cs="TimesNewRoman,Italic"/>
                <w:i/>
                <w:iCs/>
                <w:szCs w:val="18"/>
                <w:lang w:val="it-CH"/>
              </w:rPr>
              <w:t>entrata su un binario occupato</w:t>
            </w:r>
            <w:r w:rsidRPr="00B42537">
              <w:rPr>
                <w:rFonts w:ascii="TimesNewRoman" w:hAnsi="TimesNewRoman" w:cs="TimesNewRoman"/>
                <w:szCs w:val="18"/>
                <w:lang w:val="it-CH"/>
              </w:rPr>
              <w:t xml:space="preserve">. </w:t>
            </w:r>
          </w:p>
          <w:p w14:paraId="53D0938D" w14:textId="2D0A1A5C" w:rsidR="008722A2" w:rsidRPr="00B42537" w:rsidRDefault="009028D1" w:rsidP="009028D1">
            <w:pPr>
              <w:autoSpaceDE w:val="0"/>
              <w:autoSpaceDN w:val="0"/>
              <w:adjustRightInd w:val="0"/>
              <w:spacing w:line="240" w:lineRule="auto"/>
              <w:rPr>
                <w:rFonts w:ascii="Times New Roman" w:hAnsi="Times New Roman" w:cs="Times New Roman"/>
                <w:b/>
                <w:lang w:val="it-CH"/>
              </w:rPr>
            </w:pPr>
            <w:r w:rsidRPr="00B42537">
              <w:rPr>
                <w:rFonts w:ascii="TimesNewRoman" w:hAnsi="TimesNewRoman" w:cs="TimesNewRoman"/>
                <w:szCs w:val="18"/>
                <w:lang w:val="it-CH"/>
              </w:rPr>
              <w:t xml:space="preserve">Se il segnale ausiliario si spegne prima che la testa del treno lo abbia superato, il macchinista deve fermare immediatamente il treno e prendere contatto con il capomovimento. </w:t>
            </w:r>
          </w:p>
        </w:tc>
        <w:tc>
          <w:tcPr>
            <w:tcW w:w="7139" w:type="dxa"/>
          </w:tcPr>
          <w:p w14:paraId="03B974F3" w14:textId="3D1DFF6F" w:rsidR="008722A2" w:rsidRPr="00B42537" w:rsidRDefault="00FA2528">
            <w:pPr>
              <w:autoSpaceDE w:val="0"/>
              <w:autoSpaceDN w:val="0"/>
              <w:adjustRightInd w:val="0"/>
              <w:spacing w:before="60" w:after="60" w:line="240" w:lineRule="auto"/>
              <w:rPr>
                <w:bCs/>
                <w:szCs w:val="20"/>
                <w:lang w:val="it-CH"/>
              </w:rPr>
            </w:pPr>
            <w:r w:rsidRPr="00B42537">
              <w:rPr>
                <w:lang w:val="it-CH"/>
              </w:rPr>
              <w:lastRenderedPageBreak/>
              <w:sym w:font="Wingdings 3" w:char="F0D2"/>
            </w:r>
            <w:r w:rsidRPr="00B42537">
              <w:rPr>
                <w:lang w:val="it-CH"/>
              </w:rPr>
              <w:t xml:space="preserve"> WEB </w:t>
            </w:r>
            <w:r w:rsidR="00492BF9" w:rsidRPr="00B42537">
              <w:rPr>
                <w:lang w:val="it-CH"/>
              </w:rPr>
              <w:t>cifra</w:t>
            </w:r>
            <w:r w:rsidRPr="00B42537">
              <w:rPr>
                <w:lang w:val="it-CH"/>
              </w:rPr>
              <w:t xml:space="preserve"> 2.2</w:t>
            </w:r>
          </w:p>
        </w:tc>
      </w:tr>
      <w:tr w:rsidR="008722A2" w:rsidRPr="00B42537" w14:paraId="27402564" w14:textId="77777777">
        <w:tc>
          <w:tcPr>
            <w:tcW w:w="7139" w:type="dxa"/>
          </w:tcPr>
          <w:p w14:paraId="270897E3" w14:textId="5EB2A4AB" w:rsidR="008722A2" w:rsidRPr="00B42537" w:rsidRDefault="00FA2528">
            <w:pPr>
              <w:spacing w:before="60" w:after="60" w:line="240" w:lineRule="auto"/>
              <w:rPr>
                <w:rFonts w:ascii="Times New Roman" w:hAnsi="Times New Roman" w:cs="Times New Roman"/>
                <w:b/>
                <w:lang w:val="it-CH"/>
              </w:rPr>
            </w:pPr>
            <w:r w:rsidRPr="00B42537">
              <w:rPr>
                <w:rFonts w:ascii="Times New Roman" w:hAnsi="Times New Roman" w:cs="Times New Roman"/>
                <w:b/>
                <w:lang w:val="it-CH"/>
              </w:rPr>
              <w:t xml:space="preserve">3.9 </w:t>
            </w:r>
            <w:r w:rsidR="009028D1" w:rsidRPr="00B42537">
              <w:rPr>
                <w:rFonts w:ascii="TimesNewRoman,Bold" w:hAnsi="TimesNewRoman,Bold" w:cs="TimesNewRoman,Bold"/>
                <w:b/>
                <w:bCs/>
                <w:szCs w:val="20"/>
                <w:lang w:val="it-CH"/>
              </w:rPr>
              <w:t>Immagine del segnale di manovra ETCS incerta</w:t>
            </w:r>
            <w:r w:rsidR="009028D1" w:rsidRPr="00B42537">
              <w:rPr>
                <w:rFonts w:ascii="Times New Roman" w:hAnsi="Times New Roman" w:cs="Times New Roman"/>
                <w:b/>
                <w:lang w:val="it-CH"/>
              </w:rPr>
              <w:t xml:space="preserve"> </w:t>
            </w:r>
          </w:p>
          <w:p w14:paraId="1178AE9F" w14:textId="6A3237A8" w:rsidR="004C4F14" w:rsidRPr="00B42537" w:rsidRDefault="004C4F14" w:rsidP="004C4F14">
            <w:pPr>
              <w:spacing w:before="60" w:after="60" w:line="240" w:lineRule="auto"/>
              <w:rPr>
                <w:rFonts w:ascii="Times New Roman" w:hAnsi="Times New Roman" w:cs="Times New Roman"/>
                <w:szCs w:val="20"/>
                <w:lang w:val="it-CH"/>
              </w:rPr>
            </w:pPr>
            <w:r w:rsidRPr="00B42537">
              <w:rPr>
                <w:rFonts w:ascii="TimesNewRoman" w:hAnsi="TimesNewRoman" w:cs="TimesNewRoman"/>
                <w:szCs w:val="20"/>
                <w:lang w:val="it-CH"/>
              </w:rPr>
              <w:t>Se il</w:t>
            </w:r>
            <w:r w:rsidRPr="00B42537">
              <w:rPr>
                <w:rFonts w:ascii="Times New Roman" w:hAnsi="Times New Roman" w:cs="Times New Roman"/>
                <w:color w:val="FF0000"/>
                <w:szCs w:val="20"/>
                <w:lang w:val="it-CH"/>
              </w:rPr>
              <w:t xml:space="preserve"> macchinista o il capomanovra </w:t>
            </w:r>
            <w:r w:rsidRPr="00B42537">
              <w:rPr>
                <w:rFonts w:ascii="Times New Roman" w:hAnsi="Times New Roman" w:cs="Times New Roman"/>
                <w:strike/>
                <w:color w:val="FF0000"/>
                <w:szCs w:val="20"/>
                <w:lang w:val="it-CH"/>
              </w:rPr>
              <w:t xml:space="preserve">il capomanovra o il macchinista </w:t>
            </w:r>
            <w:r w:rsidRPr="00B42537">
              <w:rPr>
                <w:rFonts w:ascii="TimesNewRoman" w:hAnsi="TimesNewRoman" w:cs="TimesNewRoman"/>
                <w:szCs w:val="20"/>
                <w:lang w:val="it-CH"/>
              </w:rPr>
              <w:t xml:space="preserve">di una corsa di manovra accerta </w:t>
            </w:r>
            <w:r w:rsidRPr="00B42537">
              <w:rPr>
                <w:rFonts w:ascii="TimesNewRoman" w:hAnsi="TimesNewRoman" w:cs="TimesNewRoman"/>
                <w:strike/>
                <w:color w:val="FF0000"/>
                <w:szCs w:val="20"/>
                <w:lang w:val="it-CH"/>
              </w:rPr>
              <w:t>un’immagine del un segnale di manovra ETCS incerta</w:t>
            </w:r>
            <w:r w:rsidRPr="00B42537">
              <w:rPr>
                <w:rFonts w:ascii="TimesNewRoman" w:hAnsi="TimesNewRoman" w:cs="TimesNewRoman"/>
                <w:color w:val="FF0000"/>
                <w:szCs w:val="20"/>
                <w:lang w:val="it-CH"/>
              </w:rPr>
              <w:t xml:space="preserve"> </w:t>
            </w:r>
            <w:r w:rsidRPr="00B42537">
              <w:rPr>
                <w:rFonts w:ascii="TimesNewRoman" w:hAnsi="TimesNewRoman" w:cs="TimesNewRoman"/>
                <w:szCs w:val="20"/>
                <w:lang w:val="it-CH"/>
              </w:rPr>
              <w:t xml:space="preserve">un segnale di manovra ETCS </w:t>
            </w:r>
            <w:r w:rsidRPr="00B42537">
              <w:rPr>
                <w:rFonts w:ascii="Times New Roman" w:hAnsi="Times New Roman" w:cs="Times New Roman"/>
                <w:color w:val="FF0000"/>
                <w:szCs w:val="20"/>
                <w:lang w:val="it-CH"/>
              </w:rPr>
              <w:t>non illuminato o illuminato con una sola delle due lampade inferiori</w:t>
            </w:r>
            <w:r w:rsidRPr="00B42537">
              <w:rPr>
                <w:rFonts w:ascii="TimesNewRoman" w:hAnsi="TimesNewRoman" w:cs="TimesNewRoman"/>
                <w:szCs w:val="20"/>
                <w:lang w:val="it-CH"/>
              </w:rPr>
              <w:t xml:space="preserve">, e non ne è stato informato, deve fermare il movimento di manovra e prendere contatto con il capomovimento preposto. </w:t>
            </w:r>
          </w:p>
          <w:p w14:paraId="06A412F0" w14:textId="2BD520CD" w:rsidR="008722A2" w:rsidRPr="00B42537" w:rsidRDefault="009028D1" w:rsidP="009028D1">
            <w:pPr>
              <w:autoSpaceDE w:val="0"/>
              <w:autoSpaceDN w:val="0"/>
              <w:adjustRightInd w:val="0"/>
              <w:spacing w:line="240" w:lineRule="auto"/>
              <w:rPr>
                <w:rFonts w:ascii="Times New Roman" w:hAnsi="Times New Roman" w:cs="Times New Roman"/>
                <w:sz w:val="22"/>
                <w:lang w:val="it-CH"/>
              </w:rPr>
            </w:pPr>
            <w:r w:rsidRPr="00B42537">
              <w:rPr>
                <w:rFonts w:ascii="TimesNewRoman" w:hAnsi="TimesNewRoman" w:cs="TimesNewRoman"/>
                <w:szCs w:val="18"/>
                <w:lang w:val="it-CH"/>
              </w:rPr>
              <w:t>Quest’ultimo dà al capomanovra, con obbligo di quietanza, il consenso di proseguire la corsa</w:t>
            </w:r>
            <w:r w:rsidR="00FA2528" w:rsidRPr="00B42537">
              <w:rPr>
                <w:rFonts w:ascii="Times New Roman" w:hAnsi="Times New Roman" w:cs="Times New Roman"/>
                <w:sz w:val="22"/>
                <w:lang w:val="it-CH"/>
              </w:rPr>
              <w:t>.</w:t>
            </w:r>
            <w:r w:rsidR="004C4F14" w:rsidRPr="00B42537">
              <w:rPr>
                <w:rFonts w:ascii="Times New Roman" w:hAnsi="Times New Roman" w:cs="Times New Roman"/>
                <w:sz w:val="22"/>
                <w:lang w:val="it-CH"/>
              </w:rPr>
              <w:t xml:space="preserve"> </w:t>
            </w:r>
          </w:p>
          <w:p w14:paraId="2BFEBE73" w14:textId="026E9C74" w:rsidR="008722A2" w:rsidRPr="00B42537" w:rsidRDefault="00FA2528">
            <w:pPr>
              <w:spacing w:before="60" w:after="60" w:line="240" w:lineRule="auto"/>
              <w:rPr>
                <w:rFonts w:ascii="Times New Roman" w:hAnsi="Times New Roman" w:cs="Times New Roman"/>
                <w:lang w:val="it-CH"/>
              </w:rPr>
            </w:pPr>
            <w:r w:rsidRPr="00B42537">
              <w:rPr>
                <w:rFonts w:ascii="Times New Roman" w:hAnsi="Times New Roman" w:cs="Times New Roman"/>
                <w:color w:val="FF0000"/>
                <w:lang w:val="it-CH"/>
              </w:rPr>
              <w:t xml:space="preserve">Se di un segnale di manovra ETCS è illuminata solo la lampadina superiore, l’immagine del segnale va considerata come </w:t>
            </w:r>
            <w:r w:rsidRPr="00B42537">
              <w:rPr>
                <w:rFonts w:ascii="Times New Roman" w:hAnsi="Times New Roman" w:cs="Times New Roman"/>
                <w:i/>
                <w:color w:val="FF0000"/>
                <w:lang w:val="it-CH"/>
              </w:rPr>
              <w:t>via libera con prudenza</w:t>
            </w:r>
            <w:r w:rsidRPr="00B42537">
              <w:rPr>
                <w:rFonts w:ascii="Times New Roman" w:hAnsi="Times New Roman" w:cs="Times New Roman"/>
                <w:color w:val="FF0000"/>
                <w:lang w:val="it-CH"/>
              </w:rPr>
              <w:t>.</w:t>
            </w:r>
            <w:r w:rsidR="009028D1" w:rsidRPr="00B42537">
              <w:rPr>
                <w:rFonts w:ascii="Times New Roman" w:hAnsi="Times New Roman" w:cs="Times New Roman"/>
                <w:color w:val="FF0000"/>
                <w:lang w:val="it-CH"/>
              </w:rPr>
              <w:t xml:space="preserve"> </w:t>
            </w:r>
          </w:p>
          <w:p w14:paraId="66DCFDF1" w14:textId="035A9AF4" w:rsidR="008722A2" w:rsidRPr="00B42537" w:rsidRDefault="009028D1" w:rsidP="009028D1">
            <w:pPr>
              <w:autoSpaceDE w:val="0"/>
              <w:autoSpaceDN w:val="0"/>
              <w:adjustRightInd w:val="0"/>
              <w:spacing w:line="240" w:lineRule="auto"/>
              <w:rPr>
                <w:rFonts w:ascii="Times New Roman" w:hAnsi="Times New Roman" w:cs="Times New Roman"/>
                <w:lang w:val="it-CH"/>
              </w:rPr>
            </w:pPr>
            <w:r w:rsidRPr="00B42537">
              <w:rPr>
                <w:rFonts w:ascii="TimesNewRoman" w:hAnsi="TimesNewRoman" w:cs="TimesNewRoman"/>
                <w:szCs w:val="18"/>
                <w:lang w:val="it-CH"/>
              </w:rPr>
              <w:t>Se il capomovimento può accertare qual è il segnale di manovra ETCS perturbato, ne deve informare il capomanovra con obbligo di quietanza</w:t>
            </w:r>
            <w:r w:rsidR="00FA2528" w:rsidRPr="00B42537">
              <w:rPr>
                <w:rFonts w:ascii="Times New Roman" w:hAnsi="Times New Roman" w:cs="Times New Roman"/>
                <w:lang w:val="it-CH"/>
              </w:rPr>
              <w:t>.</w:t>
            </w:r>
          </w:p>
        </w:tc>
        <w:tc>
          <w:tcPr>
            <w:tcW w:w="7139" w:type="dxa"/>
          </w:tcPr>
          <w:p w14:paraId="47070149" w14:textId="351EA12B"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13</w:t>
            </w:r>
          </w:p>
          <w:p w14:paraId="72C91539" w14:textId="1AECDBE2" w:rsidR="008722A2" w:rsidRPr="00B42537" w:rsidRDefault="00FA2528">
            <w:pPr>
              <w:autoSpaceDE w:val="0"/>
              <w:autoSpaceDN w:val="0"/>
              <w:adjustRightInd w:val="0"/>
              <w:spacing w:before="60" w:after="60" w:line="240" w:lineRule="auto"/>
              <w:rPr>
                <w:bCs/>
                <w:szCs w:val="20"/>
                <w:lang w:val="it-CH"/>
              </w:rPr>
            </w:pPr>
            <w:r w:rsidRPr="00B42537">
              <w:rPr>
                <w:lang w:val="it-CH"/>
              </w:rPr>
              <w:t>A</w:t>
            </w:r>
            <w:r w:rsidR="003265D4">
              <w:rPr>
                <w:lang w:val="it-CH"/>
              </w:rPr>
              <w:t>deguamento e avvicinamento al segnale basso, dato che l’immagine del segnale di manovra</w:t>
            </w:r>
            <w:r w:rsidRPr="00B42537">
              <w:rPr>
                <w:lang w:val="it-CH"/>
              </w:rPr>
              <w:t xml:space="preserve"> ETCS </w:t>
            </w:r>
            <w:r w:rsidR="003265D4">
              <w:rPr>
                <w:lang w:val="it-CH"/>
              </w:rPr>
              <w:t>viene ripresa nelle PCT</w:t>
            </w:r>
          </w:p>
        </w:tc>
      </w:tr>
      <w:tr w:rsidR="008722A2" w:rsidRPr="00B42537" w14:paraId="26005CCA" w14:textId="77777777">
        <w:tc>
          <w:tcPr>
            <w:tcW w:w="7139" w:type="dxa"/>
          </w:tcPr>
          <w:p w14:paraId="62E74691" w14:textId="7DF84316" w:rsidR="008722A2" w:rsidRPr="00B42537" w:rsidRDefault="00FA2528" w:rsidP="009028D1">
            <w:pPr>
              <w:autoSpaceDE w:val="0"/>
              <w:autoSpaceDN w:val="0"/>
              <w:adjustRightInd w:val="0"/>
              <w:spacing w:line="240" w:lineRule="auto"/>
              <w:rPr>
                <w:rFonts w:ascii="Times New Roman" w:hAnsi="Times New Roman" w:cs="Times New Roman"/>
                <w:b/>
                <w:lang w:val="it-CH"/>
              </w:rPr>
            </w:pPr>
            <w:r w:rsidRPr="00B42537">
              <w:rPr>
                <w:rFonts w:ascii="Times New Roman" w:hAnsi="Times New Roman" w:cs="Times New Roman"/>
                <w:b/>
                <w:lang w:val="it-CH"/>
              </w:rPr>
              <w:t xml:space="preserve">5.1.1 </w:t>
            </w:r>
            <w:r w:rsidR="009028D1" w:rsidRPr="00B42537">
              <w:rPr>
                <w:rFonts w:ascii="TimesNewRoman,Bold" w:hAnsi="TimesNewRoman,Bold" w:cs="TimesNewRoman,Bold"/>
                <w:b/>
                <w:bCs/>
                <w:szCs w:val="20"/>
                <w:lang w:val="it-CH"/>
              </w:rPr>
              <w:t>Passaggio dell'ultimo segnale disposto su fermata della segnalazione esterna all'entrata in un settore con segnalazione in cabina di guida</w:t>
            </w:r>
          </w:p>
          <w:p w14:paraId="3AD7DD83" w14:textId="77777777" w:rsidR="005225C7" w:rsidRPr="00B42537" w:rsidRDefault="005225C7" w:rsidP="005225C7">
            <w:pPr>
              <w:spacing w:before="60" w:after="60" w:line="240" w:lineRule="auto"/>
              <w:rPr>
                <w:rFonts w:ascii="Times New Roman" w:hAnsi="Times New Roman" w:cs="Times New Roman"/>
                <w:sz w:val="22"/>
                <w:lang w:val="it-CH"/>
              </w:rPr>
            </w:pPr>
            <w:r w:rsidRPr="00B42537">
              <w:rPr>
                <w:rFonts w:ascii="TimesNewRoman" w:hAnsi="TimesNewRoman" w:cs="TimesNewRoman"/>
                <w:szCs w:val="18"/>
                <w:lang w:val="it-CH"/>
              </w:rPr>
              <w:t xml:space="preserve">All'entrata nel settore di velocità esteso, è proibito il passaggio dell'ultimo segnale della segnalazione esterna disposto su </w:t>
            </w:r>
            <w:r w:rsidRPr="00B42537">
              <w:rPr>
                <w:rFonts w:ascii="TimesNewRoman,Italic" w:hAnsi="TimesNewRoman,Italic" w:cs="TimesNewRoman,Italic"/>
                <w:i/>
                <w:iCs/>
                <w:szCs w:val="18"/>
                <w:lang w:val="it-CH"/>
              </w:rPr>
              <w:t xml:space="preserve">fermata </w:t>
            </w:r>
            <w:r w:rsidRPr="00B42537">
              <w:rPr>
                <w:rFonts w:ascii="Times New Roman" w:hAnsi="Times New Roman" w:cs="Times New Roman"/>
                <w:color w:val="FF0000"/>
                <w:lang w:val="it-CH"/>
              </w:rPr>
              <w:t xml:space="preserve">con </w:t>
            </w:r>
            <w:r w:rsidRPr="00414334">
              <w:rPr>
                <w:rFonts w:ascii="Times New Roman" w:hAnsi="Times New Roman" w:cs="Times New Roman"/>
                <w:color w:val="FF0000"/>
                <w:lang w:val="it-CH"/>
              </w:rPr>
              <w:t xml:space="preserve">l’ordine 1 </w:t>
            </w:r>
            <w:r w:rsidRPr="00B42537">
              <w:rPr>
                <w:rFonts w:ascii="Times New Roman" w:hAnsi="Times New Roman" w:cs="Times New Roman"/>
                <w:color w:val="FF0000"/>
                <w:lang w:val="it-CH"/>
              </w:rPr>
              <w:t>soggetto a protocollo.</w:t>
            </w:r>
            <w:r w:rsidRPr="00B42537">
              <w:rPr>
                <w:rFonts w:ascii="TimesNewRoman,Italic" w:hAnsi="TimesNewRoman,Italic" w:cs="TimesNewRoman,Italic"/>
                <w:i/>
                <w:iCs/>
                <w:szCs w:val="18"/>
                <w:lang w:val="it-CH"/>
              </w:rPr>
              <w:t xml:space="preserve"> </w:t>
            </w:r>
          </w:p>
          <w:p w14:paraId="0659B5D2" w14:textId="77777777" w:rsidR="005225C7" w:rsidRPr="00B42537" w:rsidRDefault="005225C7">
            <w:pPr>
              <w:spacing w:before="60" w:after="60" w:line="240" w:lineRule="auto"/>
              <w:rPr>
                <w:rFonts w:ascii="Times New Roman" w:hAnsi="Times New Roman" w:cs="Times New Roman"/>
                <w:lang w:val="it-CH"/>
              </w:rPr>
            </w:pPr>
          </w:p>
          <w:p w14:paraId="3932EEC3" w14:textId="6BB93859" w:rsidR="009028D1" w:rsidRPr="00B42537" w:rsidRDefault="009028D1" w:rsidP="009028D1">
            <w:pPr>
              <w:autoSpaceDE w:val="0"/>
              <w:autoSpaceDN w:val="0"/>
              <w:adjustRightInd w:val="0"/>
              <w:spacing w:line="240" w:lineRule="auto"/>
              <w:rPr>
                <w:rFonts w:ascii="TimesNewRoman" w:hAnsi="TimesNewRoman" w:cs="TimesNewRoman"/>
                <w:szCs w:val="18"/>
                <w:lang w:val="it-CH"/>
              </w:rPr>
            </w:pPr>
            <w:r w:rsidRPr="00B42537">
              <w:rPr>
                <w:rFonts w:ascii="TimesNewRoman" w:hAnsi="TimesNewRoman" w:cs="TimesNewRoman"/>
                <w:szCs w:val="18"/>
                <w:lang w:val="it-CH"/>
              </w:rPr>
              <w:t xml:space="preserve">All'entrata in un settore di velocità convenzionale, prima di dare il consenso per il superamento di un segnale disposto su </w:t>
            </w:r>
            <w:r w:rsidRPr="00B42537">
              <w:rPr>
                <w:rFonts w:ascii="TimesNewRoman,Italic" w:hAnsi="TimesNewRoman,Italic" w:cs="TimesNewRoman,Italic"/>
                <w:i/>
                <w:iCs/>
                <w:szCs w:val="18"/>
                <w:lang w:val="it-CH"/>
              </w:rPr>
              <w:t>fermata</w:t>
            </w:r>
            <w:r w:rsidRPr="00B42537">
              <w:rPr>
                <w:rFonts w:ascii="TimesNewRoman" w:hAnsi="TimesNewRoman" w:cs="TimesNewRoman"/>
                <w:szCs w:val="18"/>
                <w:lang w:val="it-CH"/>
              </w:rPr>
              <w:t>, il capomovimento deve verificare se il treno</w:t>
            </w:r>
          </w:p>
          <w:p w14:paraId="4BCB9886" w14:textId="225BC99F" w:rsidR="009028D1" w:rsidRPr="00B42537" w:rsidRDefault="009028D1" w:rsidP="00C23FCC">
            <w:pPr>
              <w:pStyle w:val="Listenabsatz"/>
              <w:numPr>
                <w:ilvl w:val="0"/>
                <w:numId w:val="22"/>
              </w:numPr>
              <w:autoSpaceDE w:val="0"/>
              <w:autoSpaceDN w:val="0"/>
              <w:adjustRightInd w:val="0"/>
              <w:spacing w:line="240" w:lineRule="auto"/>
              <w:rPr>
                <w:rFonts w:ascii="TimesNewRoman" w:hAnsi="TimesNewRoman" w:cs="TimesNewRoman"/>
                <w:szCs w:val="18"/>
                <w:lang w:val="it-CH"/>
              </w:rPr>
            </w:pPr>
            <w:r w:rsidRPr="00B42537">
              <w:rPr>
                <w:rFonts w:ascii="TimesNewRoman" w:hAnsi="TimesNewRoman" w:cs="TimesNewRoman"/>
                <w:szCs w:val="18"/>
                <w:lang w:val="it-CH"/>
              </w:rPr>
              <w:t>si trova nel regime d’esercizio «Unfitted» o «Limited Supervision», e</w:t>
            </w:r>
            <w:r w:rsidR="00C23FCC" w:rsidRPr="00B42537">
              <w:rPr>
                <w:rFonts w:ascii="TimesNewRoman" w:hAnsi="TimesNewRoman" w:cs="TimesNewRoman"/>
                <w:szCs w:val="18"/>
                <w:lang w:val="it-CH"/>
              </w:rPr>
              <w:t xml:space="preserve"> </w:t>
            </w:r>
          </w:p>
          <w:p w14:paraId="22ECEA36" w14:textId="4FC6CB0F" w:rsidR="008722A2" w:rsidRPr="00B42537" w:rsidRDefault="009028D1" w:rsidP="00C23FCC">
            <w:pPr>
              <w:numPr>
                <w:ilvl w:val="0"/>
                <w:numId w:val="22"/>
              </w:numPr>
              <w:spacing w:before="60" w:after="60" w:line="240" w:lineRule="auto"/>
              <w:rPr>
                <w:rFonts w:ascii="Times New Roman" w:hAnsi="Times New Roman" w:cs="Times New Roman"/>
                <w:sz w:val="22"/>
                <w:lang w:val="it-CH"/>
              </w:rPr>
            </w:pPr>
            <w:r w:rsidRPr="00B42537">
              <w:rPr>
                <w:rFonts w:ascii="TimesNewRoman" w:hAnsi="TimesNewRoman" w:cs="TimesNewRoman"/>
                <w:szCs w:val="18"/>
                <w:lang w:val="it-CH"/>
              </w:rPr>
              <w:t>si è annunciato correttamente alla centrale di tratta.</w:t>
            </w:r>
          </w:p>
          <w:p w14:paraId="7596A015" w14:textId="77777777" w:rsidR="00343C28" w:rsidRPr="00B42537" w:rsidRDefault="00343C28" w:rsidP="00343C28">
            <w:pPr>
              <w:spacing w:before="60" w:after="60" w:line="240" w:lineRule="auto"/>
              <w:rPr>
                <w:rFonts w:ascii="Times New Roman" w:hAnsi="Times New Roman" w:cs="Times New Roman"/>
                <w:lang w:val="it-CH"/>
              </w:rPr>
            </w:pPr>
          </w:p>
        </w:tc>
        <w:tc>
          <w:tcPr>
            <w:tcW w:w="7139" w:type="dxa"/>
          </w:tcPr>
          <w:p w14:paraId="2E8838F2" w14:textId="3CD9234F" w:rsidR="00107E4F" w:rsidRPr="00B42537" w:rsidRDefault="00107E4F" w:rsidP="00107E4F">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19</w:t>
            </w:r>
          </w:p>
          <w:p w14:paraId="3AFD645F" w14:textId="77777777" w:rsidR="008722A2" w:rsidRPr="00B42537" w:rsidRDefault="008722A2">
            <w:pPr>
              <w:autoSpaceDE w:val="0"/>
              <w:autoSpaceDN w:val="0"/>
              <w:adjustRightInd w:val="0"/>
              <w:spacing w:before="60" w:after="60" w:line="240" w:lineRule="auto"/>
              <w:rPr>
                <w:bCs/>
                <w:szCs w:val="20"/>
                <w:lang w:val="it-CH"/>
              </w:rPr>
            </w:pPr>
          </w:p>
        </w:tc>
      </w:tr>
      <w:tr w:rsidR="009D18CB" w:rsidRPr="00B42537" w14:paraId="5A3DBE06" w14:textId="77777777">
        <w:tc>
          <w:tcPr>
            <w:tcW w:w="7139" w:type="dxa"/>
          </w:tcPr>
          <w:p w14:paraId="76F487C6" w14:textId="77777777" w:rsidR="009D18CB" w:rsidRPr="00B42537" w:rsidRDefault="009D18CB" w:rsidP="009D18CB">
            <w:pPr>
              <w:spacing w:before="60" w:after="60" w:line="240" w:lineRule="auto"/>
              <w:rPr>
                <w:rFonts w:ascii="Times New Roman" w:hAnsi="Times New Roman" w:cs="Times New Roman"/>
                <w:b/>
                <w:lang w:val="it-CH"/>
              </w:rPr>
            </w:pPr>
            <w:r w:rsidRPr="00B42537">
              <w:rPr>
                <w:rFonts w:ascii="Times New Roman" w:hAnsi="Times New Roman" w:cs="Times New Roman"/>
                <w:b/>
                <w:lang w:val="it-CH"/>
              </w:rPr>
              <w:t xml:space="preserve">5.2 </w:t>
            </w:r>
            <w:r w:rsidRPr="00B42537">
              <w:rPr>
                <w:rFonts w:ascii="Times New Roman" w:hAnsi="Times New Roman" w:cs="Times New Roman"/>
                <w:b/>
                <w:color w:val="FF0000"/>
                <w:lang w:val="it-CH"/>
              </w:rPr>
              <w:t>Perturbazioni ai veicoli motore</w:t>
            </w:r>
            <w:r w:rsidRPr="00B42537">
              <w:rPr>
                <w:rFonts w:ascii="Times New Roman" w:hAnsi="Times New Roman" w:cs="Times New Roman"/>
                <w:b/>
                <w:strike/>
                <w:color w:val="FF0000"/>
                <w:lang w:val="it-CH"/>
              </w:rPr>
              <w:t xml:space="preserve"> Treni in corsa </w:t>
            </w:r>
          </w:p>
          <w:p w14:paraId="717BFC21" w14:textId="66BF5B3C" w:rsidR="005724EC" w:rsidRPr="00B42537" w:rsidRDefault="005724EC" w:rsidP="005724EC">
            <w:pPr>
              <w:autoSpaceDE w:val="0"/>
              <w:autoSpaceDN w:val="0"/>
              <w:adjustRightInd w:val="0"/>
              <w:spacing w:line="240" w:lineRule="auto"/>
              <w:rPr>
                <w:rFonts w:ascii="TimesNewRoman" w:hAnsi="TimesNewRoman" w:cs="TimesNewRoman"/>
                <w:szCs w:val="18"/>
                <w:lang w:val="it-CH"/>
              </w:rPr>
            </w:pPr>
            <w:r w:rsidRPr="00B42537">
              <w:rPr>
                <w:rFonts w:ascii="TimesNewRoman" w:hAnsi="TimesNewRoman" w:cs="TimesNewRoman"/>
                <w:szCs w:val="18"/>
                <w:lang w:val="it-CH"/>
              </w:rPr>
              <w:t>In presenza di una perturbazione rilevante per la sicurezza si verifica una frenatura imposta. Il macchinista deve informarne subito il capomovimento.</w:t>
            </w:r>
          </w:p>
          <w:p w14:paraId="727EEAA8" w14:textId="475632AC" w:rsidR="009D18CB" w:rsidRPr="00B42537" w:rsidRDefault="005724EC" w:rsidP="005724EC">
            <w:pPr>
              <w:autoSpaceDE w:val="0"/>
              <w:autoSpaceDN w:val="0"/>
              <w:adjustRightInd w:val="0"/>
              <w:spacing w:line="240" w:lineRule="auto"/>
              <w:rPr>
                <w:rFonts w:ascii="Times New Roman" w:hAnsi="Times New Roman" w:cs="Times New Roman"/>
                <w:lang w:val="it-CH"/>
              </w:rPr>
            </w:pPr>
            <w:r w:rsidRPr="00B42537">
              <w:rPr>
                <w:rFonts w:ascii="TimesNewRoman" w:hAnsi="TimesNewRoman" w:cs="TimesNewRoman"/>
                <w:szCs w:val="18"/>
                <w:lang w:val="it-CH"/>
              </w:rPr>
              <w:t xml:space="preserve">Se dopo una frenatura imposta alla DMI non è indicata alcuna perturbazione, o se la perturbazione può essere eliminata secondo le prescrizioni di servizio per l'equipaggiamento ETCS del veicolo e vi è una autorizzazione al movimento CAB, la </w:t>
            </w:r>
            <w:r w:rsidRPr="00B42537">
              <w:rPr>
                <w:rFonts w:ascii="TimesNewRoman" w:hAnsi="TimesNewRoman" w:cs="TimesNewRoman"/>
                <w:szCs w:val="18"/>
                <w:lang w:val="it-CH"/>
              </w:rPr>
              <w:lastRenderedPageBreak/>
              <w:t>corsa va proseguita</w:t>
            </w:r>
            <w:r w:rsidR="009D18CB" w:rsidRPr="00B42537">
              <w:rPr>
                <w:rFonts w:ascii="Times New Roman" w:hAnsi="Times New Roman" w:cs="Times New Roman"/>
                <w:lang w:val="it-CH"/>
              </w:rPr>
              <w:t>.</w:t>
            </w:r>
            <w:r w:rsidR="005225C7" w:rsidRPr="00B42537">
              <w:rPr>
                <w:rFonts w:ascii="Times New Roman" w:hAnsi="Times New Roman" w:cs="Times New Roman"/>
                <w:lang w:val="it-CH"/>
              </w:rPr>
              <w:t xml:space="preserve"> </w:t>
            </w:r>
          </w:p>
          <w:p w14:paraId="4CB73469" w14:textId="77777777" w:rsidR="009D18CB" w:rsidRPr="00B42537" w:rsidRDefault="009D18CB" w:rsidP="009D18CB">
            <w:pPr>
              <w:spacing w:before="60" w:after="60" w:line="240" w:lineRule="auto"/>
              <w:rPr>
                <w:rFonts w:ascii="Times New Roman" w:hAnsi="Times New Roman" w:cs="Times New Roman"/>
                <w:b/>
                <w:strike/>
                <w:lang w:val="it-CH"/>
              </w:rPr>
            </w:pPr>
            <w:r w:rsidRPr="00B42537">
              <w:rPr>
                <w:rFonts w:ascii="Times New Roman" w:hAnsi="Times New Roman" w:cs="Times New Roman"/>
                <w:strike/>
                <w:color w:val="FF0000"/>
                <w:lang w:val="it-CH"/>
              </w:rPr>
              <w:t>Se non vi è alcuna autorizzazione al movimento CAB, il passaggio alla fine dell’autorizzazione al movimento CAB avviene secondo le disposizioni che seguono. Se il sistema propone al macchinista il regime d’esercizio «Staff Responsible», occorre procedere secondo le disposizioni «Treni in partenza con la segnalazione in cabina di guida nel regime d’esercizio [Staff Responsible]».</w:t>
            </w:r>
          </w:p>
        </w:tc>
        <w:tc>
          <w:tcPr>
            <w:tcW w:w="7139" w:type="dxa"/>
          </w:tcPr>
          <w:p w14:paraId="2B626ED2" w14:textId="50DA5BCD" w:rsidR="00107E4F" w:rsidRPr="00B42537" w:rsidRDefault="00107E4F" w:rsidP="00107E4F">
            <w:pPr>
              <w:autoSpaceDE w:val="0"/>
              <w:autoSpaceDN w:val="0"/>
              <w:adjustRightInd w:val="0"/>
              <w:spacing w:before="60" w:after="60" w:line="240" w:lineRule="auto"/>
              <w:rPr>
                <w:bCs/>
                <w:szCs w:val="20"/>
                <w:lang w:val="it-CH"/>
              </w:rPr>
            </w:pPr>
            <w:r w:rsidRPr="00B42537">
              <w:rPr>
                <w:lang w:val="it-CH"/>
              </w:rPr>
              <w:lastRenderedPageBreak/>
              <w:sym w:font="Wingdings 3" w:char="F0D2"/>
            </w:r>
            <w:r w:rsidRPr="00B42537">
              <w:rPr>
                <w:lang w:val="it-CH"/>
              </w:rPr>
              <w:t xml:space="preserve"> WEB </w:t>
            </w:r>
            <w:r w:rsidR="00492BF9" w:rsidRPr="00B42537">
              <w:rPr>
                <w:lang w:val="it-CH"/>
              </w:rPr>
              <w:t>cifra</w:t>
            </w:r>
            <w:r w:rsidRPr="00B42537">
              <w:rPr>
                <w:lang w:val="it-CH"/>
              </w:rPr>
              <w:t xml:space="preserve"> 19</w:t>
            </w:r>
          </w:p>
          <w:p w14:paraId="7A423D7C" w14:textId="77777777" w:rsidR="009D18CB" w:rsidRPr="00B42537" w:rsidRDefault="009D18CB">
            <w:pPr>
              <w:autoSpaceDE w:val="0"/>
              <w:autoSpaceDN w:val="0"/>
              <w:adjustRightInd w:val="0"/>
              <w:spacing w:before="60" w:after="60" w:line="240" w:lineRule="auto"/>
              <w:rPr>
                <w:bCs/>
                <w:szCs w:val="20"/>
                <w:lang w:val="it-CH"/>
              </w:rPr>
            </w:pPr>
          </w:p>
        </w:tc>
      </w:tr>
      <w:tr w:rsidR="009D18CB" w:rsidRPr="00B42537" w14:paraId="0C705C1C" w14:textId="77777777">
        <w:tc>
          <w:tcPr>
            <w:tcW w:w="7139" w:type="dxa"/>
          </w:tcPr>
          <w:p w14:paraId="0DAFCF50" w14:textId="77777777" w:rsidR="009D18CB" w:rsidRPr="00B42537" w:rsidRDefault="009D18CB" w:rsidP="009D18CB">
            <w:pPr>
              <w:spacing w:before="60" w:after="60" w:line="240" w:lineRule="auto"/>
              <w:rPr>
                <w:rFonts w:ascii="Times New Roman" w:hAnsi="Times New Roman" w:cs="Times New Roman"/>
                <w:b/>
                <w:color w:val="FF0000"/>
                <w:lang w:val="it-CH"/>
              </w:rPr>
            </w:pPr>
            <w:r w:rsidRPr="00B42537">
              <w:rPr>
                <w:rFonts w:ascii="Times New Roman" w:hAnsi="Times New Roman" w:cs="Times New Roman"/>
                <w:b/>
                <w:color w:val="FF0000"/>
                <w:lang w:val="it-CH"/>
              </w:rPr>
              <w:t>5.3 Passaggio alla fine dell’autorizzazione al movimento CAB</w:t>
            </w:r>
          </w:p>
          <w:p w14:paraId="2CB0EF74" w14:textId="1868EACC" w:rsidR="009D18CB" w:rsidRPr="00B42537" w:rsidRDefault="005724EC" w:rsidP="009D18CB">
            <w:pPr>
              <w:spacing w:before="60" w:after="60" w:line="240" w:lineRule="auto"/>
              <w:rPr>
                <w:rFonts w:ascii="Times New Roman" w:hAnsi="Times New Roman" w:cs="Times New Roman"/>
                <w:b/>
                <w:lang w:val="it-CH"/>
              </w:rPr>
            </w:pPr>
            <w:r w:rsidRPr="00B42537">
              <w:rPr>
                <w:rFonts w:ascii="Times New Roman" w:hAnsi="Times New Roman" w:cs="Times New Roman"/>
                <w:lang w:val="it-CH"/>
              </w:rPr>
              <w:t>Se non vi è alcuna autorizzazione al movimento CAB, il passaggio alla fine dell’autorizzazione al movimento CAB avviene secondo le disposizioni che seguono. Se il sistema propone al macchinista il regime d’esercizio «Staff Responsible», occorre procedere secondo le disposizioni «Treni in partenza con la segnalazione in cabina di guida nel regime d’esercizio [Staff Responsible]».</w:t>
            </w:r>
          </w:p>
        </w:tc>
        <w:tc>
          <w:tcPr>
            <w:tcW w:w="7139" w:type="dxa"/>
          </w:tcPr>
          <w:p w14:paraId="1ADF023F" w14:textId="0A472890" w:rsidR="009D18CB" w:rsidRPr="00B42537" w:rsidRDefault="00107E4F">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19</w:t>
            </w:r>
          </w:p>
          <w:p w14:paraId="7865DAD6" w14:textId="77777777" w:rsidR="009D18CB" w:rsidRPr="00B42537" w:rsidRDefault="009D18CB">
            <w:pPr>
              <w:autoSpaceDE w:val="0"/>
              <w:autoSpaceDN w:val="0"/>
              <w:adjustRightInd w:val="0"/>
              <w:spacing w:before="60" w:after="60" w:line="240" w:lineRule="auto"/>
              <w:rPr>
                <w:bCs/>
                <w:szCs w:val="20"/>
                <w:lang w:val="it-CH"/>
              </w:rPr>
            </w:pPr>
          </w:p>
          <w:p w14:paraId="76894D88" w14:textId="2183228B" w:rsidR="009D18CB" w:rsidRPr="00B42537" w:rsidRDefault="005724EC">
            <w:pPr>
              <w:autoSpaceDE w:val="0"/>
              <w:autoSpaceDN w:val="0"/>
              <w:adjustRightInd w:val="0"/>
              <w:spacing w:before="60" w:after="60" w:line="240" w:lineRule="auto"/>
              <w:rPr>
                <w:bCs/>
                <w:szCs w:val="20"/>
                <w:lang w:val="it-CH"/>
              </w:rPr>
            </w:pPr>
            <w:r w:rsidRPr="00B42537">
              <w:rPr>
                <w:lang w:val="it-CH"/>
              </w:rPr>
              <w:t xml:space="preserve">Ripreso dal </w:t>
            </w:r>
            <w:r w:rsidR="009D18CB" w:rsidRPr="00B42537">
              <w:rPr>
                <w:lang w:val="it-CH"/>
              </w:rPr>
              <w:t xml:space="preserve">R 300.9 </w:t>
            </w:r>
            <w:r w:rsidR="00492BF9" w:rsidRPr="00B42537">
              <w:rPr>
                <w:lang w:val="it-CH"/>
              </w:rPr>
              <w:t>cifra</w:t>
            </w:r>
            <w:r w:rsidR="009D18CB" w:rsidRPr="00B42537">
              <w:rPr>
                <w:lang w:val="it-CH"/>
              </w:rPr>
              <w:t xml:space="preserve"> 5.2</w:t>
            </w:r>
          </w:p>
        </w:tc>
      </w:tr>
      <w:tr w:rsidR="008722A2" w:rsidRPr="00B42537" w14:paraId="194AC1BE" w14:textId="77777777">
        <w:tc>
          <w:tcPr>
            <w:tcW w:w="7139" w:type="dxa"/>
          </w:tcPr>
          <w:p w14:paraId="4D8A61D5" w14:textId="3CCEF1D4" w:rsidR="008722A2" w:rsidRPr="00B42537" w:rsidRDefault="009D18CB" w:rsidP="005724EC">
            <w:pPr>
              <w:autoSpaceDE w:val="0"/>
              <w:autoSpaceDN w:val="0"/>
              <w:adjustRightInd w:val="0"/>
              <w:spacing w:line="240" w:lineRule="auto"/>
              <w:rPr>
                <w:rFonts w:ascii="Times New Roman" w:hAnsi="Times New Roman" w:cs="Times New Roman"/>
                <w:b/>
                <w:lang w:val="it-CH"/>
              </w:rPr>
            </w:pPr>
            <w:r w:rsidRPr="00B42537">
              <w:rPr>
                <w:rFonts w:ascii="Times New Roman" w:hAnsi="Times New Roman" w:cs="Times New Roman"/>
                <w:b/>
                <w:color w:val="FF0000"/>
                <w:lang w:val="it-CH"/>
              </w:rPr>
              <w:t>5.3.1</w:t>
            </w:r>
            <w:r w:rsidRPr="00B42537">
              <w:rPr>
                <w:rFonts w:ascii="Times New Roman" w:hAnsi="Times New Roman" w:cs="Times New Roman"/>
                <w:b/>
                <w:strike/>
                <w:color w:val="FF0000"/>
                <w:lang w:val="it-CH"/>
              </w:rPr>
              <w:t xml:space="preserve"> 5.2.1</w:t>
            </w:r>
            <w:r w:rsidRPr="00B42537">
              <w:rPr>
                <w:rFonts w:ascii="Times New Roman" w:hAnsi="Times New Roman" w:cs="Times New Roman"/>
                <w:b/>
                <w:color w:val="FF0000"/>
                <w:lang w:val="it-CH"/>
              </w:rPr>
              <w:t xml:space="preserve"> </w:t>
            </w:r>
            <w:r w:rsidR="005724EC" w:rsidRPr="00B42537">
              <w:rPr>
                <w:rFonts w:ascii="TimesNewRoman,Bold" w:hAnsi="TimesNewRoman,Bold" w:cs="TimesNewRoman,Bold"/>
                <w:b/>
                <w:bCs/>
                <w:szCs w:val="20"/>
                <w:lang w:val="it-CH"/>
              </w:rPr>
              <w:t>Consenso per il superamento della fine dell'autorizzazione al movimento CAB</w:t>
            </w:r>
          </w:p>
          <w:p w14:paraId="09F98E99" w14:textId="0C04609D" w:rsidR="005225C7" w:rsidRPr="00B42537" w:rsidRDefault="005225C7" w:rsidP="005225C7">
            <w:pPr>
              <w:autoSpaceDE w:val="0"/>
              <w:autoSpaceDN w:val="0"/>
              <w:adjustRightInd w:val="0"/>
              <w:spacing w:line="240" w:lineRule="auto"/>
              <w:rPr>
                <w:rFonts w:ascii="Times New Roman" w:hAnsi="Times New Roman" w:cs="Times New Roman"/>
                <w:color w:val="FF0000"/>
                <w:sz w:val="22"/>
                <w:lang w:val="it-CH"/>
              </w:rPr>
            </w:pPr>
            <w:r w:rsidRPr="00B42537">
              <w:rPr>
                <w:rFonts w:ascii="TimesNewRoman" w:hAnsi="TimesNewRoman" w:cs="TimesNewRoman"/>
                <w:szCs w:val="18"/>
                <w:lang w:val="it-CH"/>
              </w:rPr>
              <w:t>Oltre al percorso treno, che vale come destinazione per la corsa nel regime d’esercizio «Staff Responsible», il capomovimento deve disporre</w:t>
            </w:r>
            <w:r w:rsidR="003265D4">
              <w:rPr>
                <w:rFonts w:ascii="TimesNewRoman" w:hAnsi="TimesNewRoman" w:cs="TimesNewRoman"/>
                <w:szCs w:val="18"/>
                <w:lang w:val="it-CH"/>
              </w:rPr>
              <w:t xml:space="preserve"> </w:t>
            </w:r>
            <w:r w:rsidRPr="00B42537">
              <w:rPr>
                <w:rFonts w:ascii="TimesNewRoman" w:hAnsi="TimesNewRoman" w:cs="TimesNewRoman"/>
                <w:szCs w:val="18"/>
                <w:lang w:val="it-CH"/>
              </w:rPr>
              <w:t xml:space="preserve">almeno un altro percorso treno fino al prossimo segnale di fermata ETCS </w:t>
            </w:r>
            <w:r w:rsidRPr="00B42537">
              <w:rPr>
                <w:rFonts w:ascii="Times New Roman" w:hAnsi="Times New Roman" w:cs="Times New Roman"/>
                <w:color w:val="FF0000"/>
                <w:lang w:val="it-CH"/>
              </w:rPr>
              <w:t xml:space="preserve">o fino al primo segnale principale. </w:t>
            </w:r>
          </w:p>
          <w:p w14:paraId="45E02FA4" w14:textId="77777777" w:rsidR="005225C7" w:rsidRPr="00B42537" w:rsidRDefault="005225C7" w:rsidP="005225C7">
            <w:pPr>
              <w:autoSpaceDE w:val="0"/>
              <w:autoSpaceDN w:val="0"/>
              <w:adjustRightInd w:val="0"/>
              <w:spacing w:line="240" w:lineRule="auto"/>
              <w:rPr>
                <w:rFonts w:ascii="Times New Roman" w:hAnsi="Times New Roman" w:cs="Times New Roman"/>
                <w:sz w:val="22"/>
                <w:lang w:val="it-CH"/>
              </w:rPr>
            </w:pPr>
          </w:p>
          <w:p w14:paraId="449078ED" w14:textId="5D5E609D" w:rsidR="005225C7" w:rsidRPr="00B42537" w:rsidRDefault="005724EC" w:rsidP="005724EC">
            <w:pPr>
              <w:autoSpaceDE w:val="0"/>
              <w:autoSpaceDN w:val="0"/>
              <w:adjustRightInd w:val="0"/>
              <w:spacing w:line="240" w:lineRule="auto"/>
              <w:rPr>
                <w:rFonts w:ascii="Times New Roman" w:hAnsi="Times New Roman" w:cs="Times New Roman"/>
                <w:sz w:val="22"/>
                <w:lang w:val="it-CH"/>
              </w:rPr>
            </w:pPr>
            <w:r w:rsidRPr="00B42537">
              <w:rPr>
                <w:rFonts w:ascii="TimesNewRoman" w:hAnsi="TimesNewRoman" w:cs="TimesNewRoman"/>
                <w:szCs w:val="18"/>
                <w:lang w:val="it-CH"/>
              </w:rPr>
              <w:t xml:space="preserve">In seguito dà al macchinista il consenso di superare la fine dell'autorizzazione al movimento CAB mediante l'ordine soggetto a protocollo </w:t>
            </w:r>
            <w:r w:rsidRPr="00B42537">
              <w:rPr>
                <w:rFonts w:ascii="TimesNewRoman,Italic" w:hAnsi="TimesNewRoman,Italic" w:cs="TimesNewRoman,Italic"/>
                <w:i/>
                <w:iCs/>
                <w:szCs w:val="18"/>
                <w:lang w:val="it-CH"/>
              </w:rPr>
              <w:t>Superamento della fine dell'autorizzazione al movimento CAB fino al segnale di fermata ETCS.</w:t>
            </w:r>
          </w:p>
          <w:p w14:paraId="2D6C02D2" w14:textId="77777777" w:rsidR="005225C7" w:rsidRPr="00B42537" w:rsidRDefault="005225C7" w:rsidP="005225C7">
            <w:pPr>
              <w:autoSpaceDE w:val="0"/>
              <w:autoSpaceDN w:val="0"/>
              <w:adjustRightInd w:val="0"/>
              <w:spacing w:line="240" w:lineRule="auto"/>
              <w:rPr>
                <w:rFonts w:ascii="TimesNewRoman" w:hAnsi="TimesNewRoman" w:cs="TimesNewRoman"/>
                <w:szCs w:val="20"/>
                <w:lang w:val="it-CH"/>
              </w:rPr>
            </w:pPr>
            <w:r w:rsidRPr="00B42537">
              <w:rPr>
                <w:rFonts w:ascii="TimesNewRoman" w:hAnsi="TimesNewRoman" w:cs="TimesNewRoman"/>
                <w:szCs w:val="20"/>
                <w:lang w:val="it-CH"/>
              </w:rPr>
              <w:t xml:space="preserve">Il consenso per superare la fine dell'autorizzazione al movimento CAB vale dalla commutazione dell'equipaggiamento ETCS del veicolo nel regime d’esercizio «Staff Responsible» fino al prossimo segnale di fermata ETCS </w:t>
            </w:r>
            <w:r w:rsidRPr="00B42537">
              <w:rPr>
                <w:rFonts w:ascii="Times New Roman" w:hAnsi="Times New Roman" w:cs="Times New Roman"/>
                <w:color w:val="FF0000"/>
                <w:szCs w:val="20"/>
                <w:lang w:val="it-CH"/>
              </w:rPr>
              <w:t>o fino al primo segnale principale</w:t>
            </w:r>
            <w:r w:rsidRPr="00B42537">
              <w:rPr>
                <w:rFonts w:ascii="TimesNewRoman" w:hAnsi="TimesNewRoman" w:cs="TimesNewRoman"/>
                <w:szCs w:val="20"/>
                <w:lang w:val="it-CH"/>
              </w:rPr>
              <w:t>. Ad ogni altro segnale di fermata ETCS è necessario un nuovo consenso.</w:t>
            </w:r>
          </w:p>
          <w:p w14:paraId="23EE8141" w14:textId="77777777" w:rsidR="00AC63D4" w:rsidRPr="00B42537" w:rsidRDefault="00AC63D4" w:rsidP="005225C7">
            <w:pPr>
              <w:autoSpaceDE w:val="0"/>
              <w:autoSpaceDN w:val="0"/>
              <w:adjustRightInd w:val="0"/>
              <w:spacing w:line="240" w:lineRule="auto"/>
              <w:rPr>
                <w:rFonts w:ascii="TimesNewRoman" w:hAnsi="TimesNewRoman" w:cs="TimesNewRoman"/>
                <w:szCs w:val="18"/>
                <w:lang w:val="it-CH"/>
              </w:rPr>
            </w:pPr>
          </w:p>
          <w:p w14:paraId="310EC387" w14:textId="00D26EBA" w:rsidR="00343C28" w:rsidRPr="00B42537" w:rsidRDefault="005225C7" w:rsidP="005225C7">
            <w:pPr>
              <w:autoSpaceDE w:val="0"/>
              <w:autoSpaceDN w:val="0"/>
              <w:adjustRightInd w:val="0"/>
              <w:spacing w:line="240" w:lineRule="auto"/>
              <w:rPr>
                <w:rFonts w:ascii="Times New Roman" w:hAnsi="Times New Roman" w:cs="Times New Roman"/>
                <w:sz w:val="22"/>
                <w:lang w:val="it-CH"/>
              </w:rPr>
            </w:pPr>
            <w:r w:rsidRPr="00B42537">
              <w:rPr>
                <w:rFonts w:ascii="TimesNewRoman" w:hAnsi="TimesNewRoman" w:cs="TimesNewRoman"/>
                <w:szCs w:val="18"/>
                <w:lang w:val="it-CH"/>
              </w:rPr>
              <w:t xml:space="preserve">Se il treno è fermo immediatamente prima di un segnale di fermata ETCS, il capomovimento deve prescrivere al macchinista il consenso di superare la fine dell'autorizzazione al movimento CAB mediante l'ordine </w:t>
            </w:r>
            <w:r w:rsidR="00AC63D4" w:rsidRPr="00B42537">
              <w:rPr>
                <w:rFonts w:ascii="TimesNewRoman" w:hAnsi="TimesNewRoman" w:cs="TimesNewRoman"/>
                <w:color w:val="FF0000"/>
                <w:szCs w:val="18"/>
                <w:lang w:val="it-CH"/>
              </w:rPr>
              <w:t xml:space="preserve">soggetto a </w:t>
            </w:r>
            <w:r w:rsidR="00AC63D4" w:rsidRPr="00B42537">
              <w:rPr>
                <w:rFonts w:ascii="Times New Roman" w:hAnsi="Times New Roman" w:cs="Times New Roman"/>
                <w:color w:val="FF0000"/>
                <w:lang w:val="it-CH"/>
              </w:rPr>
              <w:t>protocollo</w:t>
            </w:r>
            <w:r w:rsidR="00AC63D4" w:rsidRPr="00B42537">
              <w:rPr>
                <w:rFonts w:ascii="TimesNewRoman,Italic" w:hAnsi="TimesNewRoman,Italic" w:cs="TimesNewRoman,Italic"/>
                <w:i/>
                <w:iCs/>
                <w:szCs w:val="18"/>
                <w:lang w:val="it-CH"/>
              </w:rPr>
              <w:t xml:space="preserve"> </w:t>
            </w:r>
            <w:r w:rsidRPr="00B42537">
              <w:rPr>
                <w:rFonts w:ascii="TimesNewRoman,Italic" w:hAnsi="TimesNewRoman,Italic" w:cs="TimesNewRoman,Italic"/>
                <w:i/>
                <w:iCs/>
                <w:szCs w:val="18"/>
                <w:lang w:val="it-CH"/>
              </w:rPr>
              <w:t>Superamento della fine dell'autorizzazione al movimento CAB con il superamento di un singolo segnale di fermata ETCS</w:t>
            </w:r>
            <w:r w:rsidR="00AC63D4" w:rsidRPr="00B42537">
              <w:rPr>
                <w:rFonts w:ascii="TimesNewRoman,Italic" w:hAnsi="TimesNewRoman,Italic" w:cs="TimesNewRoman,Italic"/>
                <w:i/>
                <w:iCs/>
                <w:szCs w:val="18"/>
                <w:lang w:val="it-CH"/>
              </w:rPr>
              <w:t xml:space="preserve">. </w:t>
            </w:r>
          </w:p>
          <w:p w14:paraId="1E6FE61D" w14:textId="77777777" w:rsidR="00343C28" w:rsidRPr="00B42537" w:rsidRDefault="00343C28">
            <w:pPr>
              <w:spacing w:before="60" w:after="60" w:line="240" w:lineRule="auto"/>
              <w:rPr>
                <w:rFonts w:ascii="Times New Roman" w:hAnsi="Times New Roman" w:cs="Times New Roman"/>
                <w:b/>
                <w:lang w:val="it-CH"/>
              </w:rPr>
            </w:pPr>
          </w:p>
        </w:tc>
        <w:tc>
          <w:tcPr>
            <w:tcW w:w="7139" w:type="dxa"/>
          </w:tcPr>
          <w:p w14:paraId="45DBB8BB" w14:textId="496F22B2" w:rsidR="008722A2" w:rsidRPr="00B42537" w:rsidRDefault="00FA2528">
            <w:pPr>
              <w:autoSpaceDE w:val="0"/>
              <w:autoSpaceDN w:val="0"/>
              <w:adjustRightInd w:val="0"/>
              <w:spacing w:before="60" w:after="60" w:line="240" w:lineRule="auto"/>
              <w:rPr>
                <w:bCs/>
                <w:szCs w:val="20"/>
                <w:highlight w:val="yellow"/>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3</w:t>
            </w:r>
          </w:p>
        </w:tc>
      </w:tr>
      <w:tr w:rsidR="008722A2" w:rsidRPr="00B42537" w14:paraId="67368ACC" w14:textId="77777777">
        <w:tc>
          <w:tcPr>
            <w:tcW w:w="7139" w:type="dxa"/>
          </w:tcPr>
          <w:p w14:paraId="63F74766" w14:textId="6D6F424B" w:rsidR="008722A2" w:rsidRPr="00B42537" w:rsidRDefault="009D18CB">
            <w:pPr>
              <w:spacing w:before="60" w:after="60" w:line="240" w:lineRule="auto"/>
              <w:rPr>
                <w:rFonts w:ascii="Times New Roman" w:hAnsi="Times New Roman" w:cs="Times New Roman"/>
                <w:b/>
                <w:lang w:val="it-CH"/>
              </w:rPr>
            </w:pPr>
            <w:r w:rsidRPr="00B42537">
              <w:rPr>
                <w:rFonts w:ascii="Times New Roman" w:hAnsi="Times New Roman" w:cs="Times New Roman"/>
                <w:b/>
                <w:color w:val="FF0000"/>
                <w:lang w:val="it-CH"/>
              </w:rPr>
              <w:t xml:space="preserve">5.4 </w:t>
            </w:r>
            <w:r w:rsidRPr="00B42537">
              <w:rPr>
                <w:rFonts w:ascii="Times New Roman" w:hAnsi="Times New Roman" w:cs="Times New Roman"/>
                <w:b/>
                <w:strike/>
                <w:color w:val="FF0000"/>
                <w:lang w:val="it-CH"/>
              </w:rPr>
              <w:t>5.3</w:t>
            </w:r>
            <w:r w:rsidRPr="00B42537">
              <w:rPr>
                <w:rFonts w:ascii="Times New Roman" w:hAnsi="Times New Roman" w:cs="Times New Roman"/>
                <w:b/>
                <w:color w:val="FF0000"/>
                <w:lang w:val="it-CH"/>
              </w:rPr>
              <w:t xml:space="preserve"> </w:t>
            </w:r>
            <w:r w:rsidR="00AC63D4" w:rsidRPr="00B42537">
              <w:rPr>
                <w:rFonts w:ascii="TimesNewRoman,Bold" w:hAnsi="TimesNewRoman,Bold" w:cs="TimesNewRoman,Bold"/>
                <w:b/>
                <w:bCs/>
                <w:szCs w:val="20"/>
                <w:lang w:val="it-CH"/>
              </w:rPr>
              <w:t>Proseguimento della corsa nel regime d'esercizio</w:t>
            </w:r>
            <w:r w:rsidR="00AC63D4" w:rsidRPr="00B42537">
              <w:rPr>
                <w:rFonts w:ascii="Times New Roman" w:hAnsi="Times New Roman" w:cs="Times New Roman"/>
                <w:b/>
                <w:lang w:val="it-CH"/>
              </w:rPr>
              <w:t xml:space="preserve"> </w:t>
            </w:r>
            <w:r w:rsidRPr="00B42537">
              <w:rPr>
                <w:rFonts w:ascii="Times New Roman" w:hAnsi="Times New Roman" w:cs="Times New Roman"/>
                <w:b/>
                <w:lang w:val="it-CH"/>
              </w:rPr>
              <w:t>«Post Trip»</w:t>
            </w:r>
          </w:p>
          <w:p w14:paraId="207B08CC" w14:textId="61A623FD" w:rsidR="008722A2" w:rsidRPr="00B42537" w:rsidRDefault="00AC63D4" w:rsidP="00AC63D4">
            <w:pPr>
              <w:autoSpaceDE w:val="0"/>
              <w:autoSpaceDN w:val="0"/>
              <w:adjustRightInd w:val="0"/>
              <w:spacing w:line="240" w:lineRule="auto"/>
              <w:rPr>
                <w:rFonts w:ascii="Times New Roman" w:hAnsi="Times New Roman" w:cs="Times New Roman"/>
                <w:sz w:val="22"/>
                <w:lang w:val="it-CH"/>
              </w:rPr>
            </w:pPr>
            <w:r w:rsidRPr="00B42537">
              <w:rPr>
                <w:rFonts w:ascii="TimesNewRoman" w:hAnsi="TimesNewRoman" w:cs="TimesNewRoman"/>
                <w:szCs w:val="18"/>
                <w:lang w:val="it-CH"/>
              </w:rPr>
              <w:t>Se il proseguimento della corsa avviene come treno, il macchinista deve azionare il tasto «Start».</w:t>
            </w:r>
          </w:p>
          <w:p w14:paraId="2B0D2D70" w14:textId="7B73B3BE" w:rsidR="008722A2" w:rsidRPr="00B42537" w:rsidRDefault="00AC63D4" w:rsidP="00AC63D4">
            <w:pPr>
              <w:autoSpaceDE w:val="0"/>
              <w:autoSpaceDN w:val="0"/>
              <w:adjustRightInd w:val="0"/>
              <w:spacing w:line="240" w:lineRule="auto"/>
              <w:rPr>
                <w:rFonts w:ascii="Times New Roman" w:hAnsi="Times New Roman" w:cs="Times New Roman"/>
                <w:sz w:val="22"/>
                <w:lang w:val="it-CH"/>
              </w:rPr>
            </w:pPr>
            <w:r w:rsidRPr="00B42537">
              <w:rPr>
                <w:rFonts w:ascii="TimesNewRoman" w:hAnsi="TimesNewRoman" w:cs="TimesNewRoman"/>
                <w:szCs w:val="18"/>
                <w:lang w:val="it-CH"/>
              </w:rPr>
              <w:t xml:space="preserve">Se non vi è alcuna autorizzazione al movimento CAB, si deve procedere secondo le </w:t>
            </w:r>
            <w:r w:rsidRPr="00B42537">
              <w:rPr>
                <w:rFonts w:ascii="TimesNewRoman" w:hAnsi="TimesNewRoman" w:cs="TimesNewRoman"/>
                <w:szCs w:val="18"/>
                <w:lang w:val="it-CH"/>
              </w:rPr>
              <w:lastRenderedPageBreak/>
              <w:t xml:space="preserve">disposizioni </w:t>
            </w:r>
            <w:r w:rsidRPr="00B42537">
              <w:rPr>
                <w:rFonts w:ascii="TimesNewRoman,Italic" w:hAnsi="TimesNewRoman,Italic" w:cs="TimesNewRoman,Italic"/>
                <w:i/>
                <w:iCs/>
                <w:szCs w:val="18"/>
                <w:lang w:val="it-CH"/>
              </w:rPr>
              <w:t>«</w:t>
            </w:r>
            <w:r w:rsidRPr="00B42537">
              <w:rPr>
                <w:rFonts w:ascii="TimesNewRoman" w:hAnsi="TimesNewRoman" w:cs="TimesNewRoman"/>
                <w:szCs w:val="18"/>
                <w:lang w:val="it-CH"/>
              </w:rPr>
              <w:t xml:space="preserve">Treni in partenza con la segnalazione in cabina di guida nel regime d'esercizio [Staff Responsible]». Il capomovimento dà al macchinista l'ordine soggetto a protocollo </w:t>
            </w:r>
            <w:r w:rsidRPr="00B42537">
              <w:rPr>
                <w:rFonts w:ascii="TimesNewRoman,Italic" w:hAnsi="TimesNewRoman,Italic" w:cs="TimesNewRoman,Italic"/>
                <w:i/>
                <w:iCs/>
                <w:szCs w:val="18"/>
                <w:lang w:val="it-CH"/>
              </w:rPr>
              <w:t xml:space="preserve">Mancanza dell'autorizzazione al movimento CAB: consenso per la corsa nel regime d’esercizio «Staff Responsible» sino al segnale di fermata ETCS </w:t>
            </w:r>
            <w:r w:rsidRPr="00B42537">
              <w:rPr>
                <w:rFonts w:ascii="TimesNewRoman" w:hAnsi="TimesNewRoman" w:cs="TimesNewRoman"/>
                <w:szCs w:val="18"/>
                <w:lang w:val="it-CH"/>
              </w:rPr>
              <w:t>e con esso il consenso per commutare il regime d’esercizio «</w:t>
            </w:r>
            <w:r w:rsidRPr="00B42537">
              <w:rPr>
                <w:rFonts w:ascii="TimesNewRoman,Italic" w:hAnsi="TimesNewRoman,Italic" w:cs="TimesNewRoman,Italic"/>
                <w:i/>
                <w:iCs/>
                <w:szCs w:val="18"/>
                <w:lang w:val="it-CH"/>
              </w:rPr>
              <w:t>Staff Responsible</w:t>
            </w:r>
            <w:r w:rsidRPr="00B42537">
              <w:rPr>
                <w:rFonts w:ascii="TimesNewRoman" w:hAnsi="TimesNewRoman" w:cs="TimesNewRoman"/>
                <w:szCs w:val="18"/>
                <w:lang w:val="it-CH"/>
              </w:rPr>
              <w:t>».</w:t>
            </w:r>
          </w:p>
          <w:p w14:paraId="723241DD" w14:textId="77777777"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color w:val="FF0000"/>
                <w:lang w:val="it-CH"/>
              </w:rPr>
              <w:t>Il proseguimento della corsa come movimento di manovra avviene secondo le disposizioni «Consenso per movimento di manovra» o le «Disposizioni complementari per i movimenti di manovra su un binario sbarrato».</w:t>
            </w:r>
          </w:p>
        </w:tc>
        <w:tc>
          <w:tcPr>
            <w:tcW w:w="7139" w:type="dxa"/>
          </w:tcPr>
          <w:p w14:paraId="0D15AF21" w14:textId="66B33DF1" w:rsidR="008722A2" w:rsidRPr="00B42537" w:rsidRDefault="00FA2528">
            <w:pPr>
              <w:autoSpaceDE w:val="0"/>
              <w:autoSpaceDN w:val="0"/>
              <w:adjustRightInd w:val="0"/>
              <w:spacing w:before="60" w:after="60" w:line="240" w:lineRule="auto"/>
              <w:rPr>
                <w:bCs/>
                <w:szCs w:val="20"/>
                <w:lang w:val="it-CH"/>
              </w:rPr>
            </w:pPr>
            <w:r w:rsidRPr="00B42537">
              <w:rPr>
                <w:lang w:val="it-CH"/>
              </w:rPr>
              <w:lastRenderedPageBreak/>
              <w:sym w:font="Wingdings 3" w:char="F0D2"/>
            </w:r>
            <w:r w:rsidRPr="00B42537">
              <w:rPr>
                <w:lang w:val="it-CH"/>
              </w:rPr>
              <w:t xml:space="preserve"> WEB </w:t>
            </w:r>
            <w:r w:rsidR="00492BF9" w:rsidRPr="00B42537">
              <w:rPr>
                <w:lang w:val="it-CH"/>
              </w:rPr>
              <w:t>cifra</w:t>
            </w:r>
            <w:r w:rsidRPr="00B42537">
              <w:rPr>
                <w:lang w:val="it-CH"/>
              </w:rPr>
              <w:t xml:space="preserve"> 19 </w:t>
            </w:r>
          </w:p>
          <w:p w14:paraId="13EC3193" w14:textId="4BA7E00B" w:rsidR="008722A2" w:rsidRPr="00B42537" w:rsidRDefault="00CD4AAF">
            <w:pPr>
              <w:autoSpaceDE w:val="0"/>
              <w:autoSpaceDN w:val="0"/>
              <w:adjustRightInd w:val="0"/>
              <w:spacing w:before="60" w:after="60" w:line="240" w:lineRule="auto"/>
              <w:rPr>
                <w:bCs/>
                <w:szCs w:val="20"/>
                <w:lang w:val="it-CH"/>
              </w:rPr>
            </w:pPr>
            <w:r w:rsidRPr="00B42537">
              <w:rPr>
                <w:lang w:val="it-CH"/>
              </w:rPr>
              <w:t xml:space="preserve">Aggiunta per MoMa </w:t>
            </w:r>
          </w:p>
        </w:tc>
      </w:tr>
      <w:tr w:rsidR="008722A2" w:rsidRPr="00B42537" w14:paraId="7FAB3BE1" w14:textId="77777777">
        <w:tc>
          <w:tcPr>
            <w:tcW w:w="7139" w:type="dxa"/>
          </w:tcPr>
          <w:p w14:paraId="3277AF5E" w14:textId="40627541" w:rsidR="008722A2" w:rsidRPr="00B42537" w:rsidRDefault="009D18CB" w:rsidP="00AC63D4">
            <w:pPr>
              <w:autoSpaceDE w:val="0"/>
              <w:autoSpaceDN w:val="0"/>
              <w:adjustRightInd w:val="0"/>
              <w:spacing w:line="240" w:lineRule="auto"/>
              <w:rPr>
                <w:rFonts w:ascii="TimesNewRoman,Bold" w:hAnsi="TimesNewRoman,Bold" w:cs="TimesNewRoman,Bold"/>
                <w:b/>
                <w:bCs/>
                <w:szCs w:val="20"/>
                <w:lang w:val="it-CH"/>
              </w:rPr>
            </w:pPr>
            <w:r w:rsidRPr="00B42537">
              <w:rPr>
                <w:rFonts w:ascii="Times New Roman" w:hAnsi="Times New Roman" w:cs="Times New Roman"/>
                <w:b/>
                <w:color w:val="FF0000"/>
                <w:lang w:val="it-CH"/>
              </w:rPr>
              <w:t xml:space="preserve">5.6 </w:t>
            </w:r>
            <w:r w:rsidRPr="00B42537">
              <w:rPr>
                <w:rFonts w:ascii="Times New Roman" w:hAnsi="Times New Roman" w:cs="Times New Roman"/>
                <w:b/>
                <w:strike/>
                <w:color w:val="FF0000"/>
                <w:lang w:val="it-CH"/>
              </w:rPr>
              <w:t>5.5</w:t>
            </w:r>
            <w:r w:rsidRPr="00B42537">
              <w:rPr>
                <w:rFonts w:ascii="Times New Roman" w:hAnsi="Times New Roman" w:cs="Times New Roman"/>
                <w:b/>
                <w:color w:val="FF0000"/>
                <w:lang w:val="it-CH"/>
              </w:rPr>
              <w:t xml:space="preserve"> </w:t>
            </w:r>
            <w:r w:rsidR="00AC63D4" w:rsidRPr="00B42537">
              <w:rPr>
                <w:rFonts w:ascii="TimesNewRoman,Bold" w:hAnsi="TimesNewRoman,Bold" w:cs="TimesNewRoman,Bold"/>
                <w:b/>
                <w:bCs/>
                <w:szCs w:val="20"/>
                <w:lang w:val="it-CH"/>
              </w:rPr>
              <w:t xml:space="preserve">Disconnessione dell'equipaggiamento del veicolo ETCS </w:t>
            </w:r>
            <w:r w:rsidR="003265D4" w:rsidRPr="00B42537">
              <w:rPr>
                <w:rFonts w:ascii="TimesNewRoman,Bold" w:hAnsi="TimesNewRoman,Bold" w:cs="TimesNewRoman,Bold"/>
                <w:b/>
                <w:bCs/>
                <w:szCs w:val="20"/>
                <w:lang w:val="it-CH"/>
              </w:rPr>
              <w:t>perturbato</w:t>
            </w:r>
            <w:r w:rsidR="00AC63D4" w:rsidRPr="00B42537">
              <w:rPr>
                <w:rFonts w:ascii="Times New Roman" w:hAnsi="Times New Roman" w:cs="Times New Roman"/>
                <w:b/>
                <w:lang w:val="it-CH"/>
              </w:rPr>
              <w:t xml:space="preserve"> </w:t>
            </w:r>
          </w:p>
          <w:p w14:paraId="7F78E2E6" w14:textId="77777777" w:rsidR="007E269E" w:rsidRPr="00B42537" w:rsidRDefault="007E269E" w:rsidP="007E269E">
            <w:pPr>
              <w:autoSpaceDE w:val="0"/>
              <w:autoSpaceDN w:val="0"/>
              <w:adjustRightInd w:val="0"/>
              <w:spacing w:line="240" w:lineRule="auto"/>
              <w:rPr>
                <w:rFonts w:ascii="TimesNewRoman" w:hAnsi="TimesNewRoman" w:cs="TimesNewRoman"/>
                <w:szCs w:val="18"/>
                <w:lang w:val="it-CH"/>
              </w:rPr>
            </w:pPr>
            <w:r w:rsidRPr="00B42537">
              <w:rPr>
                <w:rFonts w:ascii="TimesNewRoman" w:hAnsi="TimesNewRoman" w:cs="TimesNewRoman"/>
                <w:szCs w:val="18"/>
                <w:lang w:val="it-CH"/>
              </w:rPr>
              <w:t xml:space="preserve">Nel settore di velocità esteso, sui veicoli che conducono il treno </w:t>
            </w:r>
            <w:r w:rsidR="003D2B48" w:rsidRPr="00B42537">
              <w:rPr>
                <w:rFonts w:ascii="Times New Roman" w:hAnsi="Times New Roman" w:cs="Times New Roman"/>
                <w:color w:val="FF0000"/>
                <w:lang w:val="it-CH"/>
              </w:rPr>
              <w:t xml:space="preserve">e con i movimenti di manovra </w:t>
            </w:r>
            <w:r w:rsidRPr="00B42537">
              <w:rPr>
                <w:rFonts w:ascii="TimesNewRoman" w:hAnsi="TimesNewRoman" w:cs="TimesNewRoman"/>
                <w:szCs w:val="18"/>
                <w:lang w:val="it-CH"/>
              </w:rPr>
              <w:t xml:space="preserve">è vietato adottare il regime d'esercizio «Isolation». </w:t>
            </w:r>
          </w:p>
          <w:p w14:paraId="5BA593C7" w14:textId="77777777" w:rsidR="003D2B48" w:rsidRPr="00B42537" w:rsidRDefault="003D2B48" w:rsidP="007E269E">
            <w:pPr>
              <w:autoSpaceDE w:val="0"/>
              <w:autoSpaceDN w:val="0"/>
              <w:adjustRightInd w:val="0"/>
              <w:spacing w:line="240" w:lineRule="auto"/>
              <w:rPr>
                <w:rFonts w:ascii="Times New Roman" w:hAnsi="Times New Roman" w:cs="Times New Roman"/>
                <w:sz w:val="22"/>
                <w:lang w:val="it-CH"/>
              </w:rPr>
            </w:pPr>
          </w:p>
          <w:p w14:paraId="74CB84F2" w14:textId="62E01A09" w:rsidR="00AC63D4" w:rsidRPr="00B42537" w:rsidRDefault="00AC63D4" w:rsidP="00AC63D4">
            <w:pPr>
              <w:autoSpaceDE w:val="0"/>
              <w:autoSpaceDN w:val="0"/>
              <w:adjustRightInd w:val="0"/>
              <w:spacing w:line="240" w:lineRule="auto"/>
              <w:rPr>
                <w:rFonts w:ascii="TimesNewRoman" w:hAnsi="TimesNewRoman" w:cs="TimesNewRoman"/>
                <w:szCs w:val="18"/>
                <w:lang w:val="it-CH"/>
              </w:rPr>
            </w:pPr>
            <w:r w:rsidRPr="00B42537">
              <w:rPr>
                <w:rFonts w:ascii="TimesNewRoman" w:hAnsi="TimesNewRoman" w:cs="TimesNewRoman"/>
                <w:szCs w:val="18"/>
                <w:lang w:val="it-CH"/>
              </w:rPr>
              <w:t>Se nel settore di velocità convenzionale non è possibile eliminare una perturbazione che riguarda l’equipaggiamento ETCS del veicolo, il macchinista lo deve disinserire d'intesa con il capomovimento. L'equipaggiamento del veicolo muta nel regime d'esercizio «Isolation». Le corse nel regime d'esercizio «Isolation» sono consentite solo fino al prossimo luogo appropriato.</w:t>
            </w:r>
          </w:p>
          <w:p w14:paraId="12FA7332" w14:textId="77777777" w:rsidR="003D2B48" w:rsidRPr="00B42537" w:rsidRDefault="003D2B48" w:rsidP="003D2B48">
            <w:pPr>
              <w:autoSpaceDE w:val="0"/>
              <w:autoSpaceDN w:val="0"/>
              <w:adjustRightInd w:val="0"/>
              <w:spacing w:line="240" w:lineRule="auto"/>
              <w:rPr>
                <w:rFonts w:ascii="Times New Roman" w:hAnsi="Times New Roman" w:cs="Times New Roman"/>
                <w:sz w:val="22"/>
                <w:lang w:val="it-CH"/>
              </w:rPr>
            </w:pPr>
            <w:r w:rsidRPr="00B42537">
              <w:rPr>
                <w:rFonts w:ascii="TimesNewRoman" w:hAnsi="TimesNewRoman" w:cs="TimesNewRoman"/>
                <w:szCs w:val="18"/>
                <w:lang w:val="it-CH"/>
              </w:rPr>
              <w:t xml:space="preserve">Il proseguimento della corsa </w:t>
            </w:r>
            <w:r w:rsidRPr="00B42537">
              <w:rPr>
                <w:rFonts w:ascii="Times New Roman" w:hAnsi="Times New Roman" w:cs="Times New Roman"/>
                <w:color w:val="FF0000"/>
                <w:lang w:val="it-CH"/>
              </w:rPr>
              <w:t xml:space="preserve">come treno </w:t>
            </w:r>
            <w:r w:rsidRPr="00B42537">
              <w:rPr>
                <w:rFonts w:ascii="TimesNewRoman" w:hAnsi="TimesNewRoman" w:cs="TimesNewRoman"/>
                <w:szCs w:val="18"/>
                <w:lang w:val="it-CH"/>
              </w:rPr>
              <w:t xml:space="preserve">avviene secondo le disposizioni «Consenso per il superamento della fine dell'autorizzazione al movimento CAB». </w:t>
            </w:r>
          </w:p>
          <w:p w14:paraId="09D10E53" w14:textId="77777777" w:rsidR="008722A2" w:rsidRPr="00B42537" w:rsidRDefault="00FA2528" w:rsidP="009D18CB">
            <w:pPr>
              <w:spacing w:before="60" w:after="60" w:line="240" w:lineRule="auto"/>
              <w:rPr>
                <w:rFonts w:ascii="Times New Roman" w:hAnsi="Times New Roman" w:cs="Times New Roman"/>
                <w:szCs w:val="20"/>
                <w:lang w:val="it-CH"/>
              </w:rPr>
            </w:pPr>
            <w:r w:rsidRPr="00B42537">
              <w:rPr>
                <w:rFonts w:ascii="Times New Roman" w:hAnsi="Times New Roman" w:cs="Times New Roman"/>
                <w:color w:val="FF0000"/>
                <w:lang w:val="it-CH"/>
              </w:rPr>
              <w:t>Il proseguimento della corsa come movimento di manovra avviene secondo le disposizioni «Consenso per movimento di manovra» o le «Disposizioni complementari per i movimenti di manovra su un binario sbarrato».</w:t>
            </w:r>
          </w:p>
        </w:tc>
        <w:tc>
          <w:tcPr>
            <w:tcW w:w="7139" w:type="dxa"/>
          </w:tcPr>
          <w:p w14:paraId="341F4013" w14:textId="3CCEB16B"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19</w:t>
            </w:r>
          </w:p>
          <w:p w14:paraId="2DE9DC0A" w14:textId="32A715ED" w:rsidR="008722A2" w:rsidRPr="00B42537" w:rsidRDefault="00CD4AAF">
            <w:pPr>
              <w:autoSpaceDE w:val="0"/>
              <w:autoSpaceDN w:val="0"/>
              <w:adjustRightInd w:val="0"/>
              <w:spacing w:before="60" w:after="60" w:line="240" w:lineRule="auto"/>
              <w:rPr>
                <w:bCs/>
                <w:szCs w:val="20"/>
                <w:lang w:val="it-CH"/>
              </w:rPr>
            </w:pPr>
            <w:r w:rsidRPr="00B42537">
              <w:rPr>
                <w:lang w:val="it-CH"/>
              </w:rPr>
              <w:t xml:space="preserve">Aggiunta per MoMa </w:t>
            </w:r>
          </w:p>
        </w:tc>
      </w:tr>
    </w:tbl>
    <w:p w14:paraId="6725152E" w14:textId="77777777" w:rsidR="008722A2" w:rsidRPr="00B42537" w:rsidRDefault="00FA2528">
      <w:pPr>
        <w:rPr>
          <w:lang w:val="it-CH"/>
        </w:rPr>
      </w:pPr>
      <w:r w:rsidRPr="00B42537">
        <w:rPr>
          <w:lang w:val="it-CH"/>
        </w:rPr>
        <w:br w:type="page"/>
      </w:r>
    </w:p>
    <w:tbl>
      <w:tblPr>
        <w:tblStyle w:val="Tabellenraster"/>
        <w:tblW w:w="0" w:type="auto"/>
        <w:tblLook w:val="04A0" w:firstRow="1" w:lastRow="0" w:firstColumn="1" w:lastColumn="0" w:noHBand="0" w:noVBand="1"/>
      </w:tblPr>
      <w:tblGrid>
        <w:gridCol w:w="7139"/>
        <w:gridCol w:w="7139"/>
      </w:tblGrid>
      <w:tr w:rsidR="008722A2" w:rsidRPr="00B42537" w14:paraId="13DCDA09" w14:textId="77777777">
        <w:tc>
          <w:tcPr>
            <w:tcW w:w="7139" w:type="dxa"/>
            <w:shd w:val="clear" w:color="auto" w:fill="D9D9D9" w:themeFill="background1" w:themeFillShade="D9"/>
          </w:tcPr>
          <w:p w14:paraId="14AA7C07" w14:textId="6C7195D3" w:rsidR="008722A2" w:rsidRPr="00B42537" w:rsidRDefault="00FA2528">
            <w:pPr>
              <w:spacing w:before="60" w:after="60" w:line="240" w:lineRule="auto"/>
              <w:rPr>
                <w:rFonts w:ascii="Times New Roman" w:hAnsi="Times New Roman" w:cs="Times New Roman"/>
                <w:b/>
                <w:szCs w:val="20"/>
                <w:lang w:val="it-CH"/>
              </w:rPr>
            </w:pPr>
            <w:r w:rsidRPr="00B42537">
              <w:rPr>
                <w:rFonts w:ascii="Times New Roman" w:hAnsi="Times New Roman" w:cs="Times New Roman"/>
                <w:b/>
                <w:lang w:val="it-CH"/>
              </w:rPr>
              <w:lastRenderedPageBreak/>
              <w:t xml:space="preserve">R 300.12 </w:t>
            </w:r>
            <w:r w:rsidR="000C1D07" w:rsidRPr="00B42537">
              <w:rPr>
                <w:rFonts w:ascii="TimesNewRoman" w:hAnsi="TimesNewRoman" w:cs="TimesNewRoman"/>
                <w:b/>
                <w:sz w:val="18"/>
                <w:szCs w:val="16"/>
                <w:lang w:val="it-CH"/>
              </w:rPr>
              <w:t>Lavori nella zona dei binari</w:t>
            </w:r>
            <w:r w:rsidR="000C1D07" w:rsidRPr="00B42537">
              <w:rPr>
                <w:rFonts w:ascii="Times New Roman" w:hAnsi="Times New Roman" w:cs="Times New Roman"/>
                <w:b/>
                <w:sz w:val="22"/>
                <w:lang w:val="it-CH"/>
              </w:rPr>
              <w:t xml:space="preserve"> </w:t>
            </w:r>
          </w:p>
        </w:tc>
        <w:tc>
          <w:tcPr>
            <w:tcW w:w="7139" w:type="dxa"/>
            <w:shd w:val="clear" w:color="auto" w:fill="D9D9D9" w:themeFill="background1" w:themeFillShade="D9"/>
          </w:tcPr>
          <w:p w14:paraId="6B64C4C0" w14:textId="77777777" w:rsidR="008722A2" w:rsidRPr="00B42537" w:rsidRDefault="008722A2">
            <w:pPr>
              <w:autoSpaceDE w:val="0"/>
              <w:autoSpaceDN w:val="0"/>
              <w:adjustRightInd w:val="0"/>
              <w:spacing w:before="60" w:after="60" w:line="240" w:lineRule="auto"/>
              <w:rPr>
                <w:bCs/>
                <w:szCs w:val="20"/>
                <w:lang w:val="it-CH"/>
              </w:rPr>
            </w:pPr>
          </w:p>
        </w:tc>
      </w:tr>
      <w:tr w:rsidR="008722A2" w:rsidRPr="00B42537" w14:paraId="11371E01" w14:textId="77777777">
        <w:tc>
          <w:tcPr>
            <w:tcW w:w="7139" w:type="dxa"/>
          </w:tcPr>
          <w:p w14:paraId="1AA54E7C" w14:textId="0C630ED1" w:rsidR="008722A2" w:rsidRPr="00B42537" w:rsidRDefault="00FA2528">
            <w:pPr>
              <w:autoSpaceDE w:val="0"/>
              <w:autoSpaceDN w:val="0"/>
              <w:adjustRightInd w:val="0"/>
              <w:spacing w:before="60" w:after="60" w:line="240" w:lineRule="auto"/>
              <w:rPr>
                <w:rFonts w:ascii="TimesNewRoman,Bold" w:hAnsi="TimesNewRoman,Bold" w:cs="TimesNewRoman,Bold"/>
                <w:b/>
                <w:bCs/>
                <w:szCs w:val="20"/>
                <w:lang w:val="it-CH"/>
              </w:rPr>
            </w:pPr>
            <w:r w:rsidRPr="00B42537">
              <w:rPr>
                <w:rFonts w:ascii="TimesNewRoman,Bold" w:hAnsi="TimesNewRoman,Bold" w:cs="TimesNewRoman,Bold"/>
                <w:b/>
                <w:lang w:val="it-CH"/>
              </w:rPr>
              <w:t xml:space="preserve">3.2.2 </w:t>
            </w:r>
            <w:r w:rsidR="00CD4AAF" w:rsidRPr="00B42537">
              <w:rPr>
                <w:rFonts w:ascii="TimesNewRoman,Bold" w:hAnsi="TimesNewRoman,Bold" w:cs="TimesNewRoman,Bold"/>
                <w:b/>
                <w:lang w:val="it-CH"/>
              </w:rPr>
              <w:t>Annunci</w:t>
            </w:r>
          </w:p>
          <w:p w14:paraId="1A4711E5" w14:textId="383A74B5" w:rsidR="00CD4AAF" w:rsidRPr="00B42537" w:rsidRDefault="00CD4AAF" w:rsidP="00CD4AAF">
            <w:pPr>
              <w:autoSpaceDE w:val="0"/>
              <w:autoSpaceDN w:val="0"/>
              <w:adjustRightInd w:val="0"/>
              <w:spacing w:line="240" w:lineRule="auto"/>
              <w:rPr>
                <w:rFonts w:ascii="TimesNewRoman" w:hAnsi="TimesNewRoman" w:cs="TimesNewRoman"/>
                <w:szCs w:val="18"/>
                <w:lang w:val="it-CH"/>
              </w:rPr>
            </w:pPr>
            <w:r w:rsidRPr="00B42537">
              <w:rPr>
                <w:rFonts w:ascii="TimesNewRoman" w:hAnsi="TimesNewRoman" w:cs="TimesNewRoman"/>
                <w:szCs w:val="18"/>
                <w:lang w:val="it-CH"/>
              </w:rPr>
              <w:t xml:space="preserve">Gli annunci all’area dei lavori devono conformarsi alle misure di allarme. Essi consentono l’avvertimento tempestivo allorché in via eccezionale non è possibile rispettare le condizioni per i sistemi di avvertimento impiegati (p.e. treni che oltrepassano segnali disposti su </w:t>
            </w:r>
            <w:r w:rsidRPr="00B42537">
              <w:rPr>
                <w:rFonts w:ascii="TimesNewRoman,Italic" w:hAnsi="TimesNewRoman,Italic" w:cs="TimesNewRoman,Italic"/>
                <w:i/>
                <w:iCs/>
                <w:szCs w:val="18"/>
                <w:lang w:val="it-CH"/>
              </w:rPr>
              <w:t>fermata</w:t>
            </w:r>
            <w:r w:rsidRPr="00B42537">
              <w:rPr>
                <w:rFonts w:ascii="TimesNewRoman" w:hAnsi="TimesNewRoman" w:cs="TimesNewRoman"/>
                <w:szCs w:val="18"/>
                <w:lang w:val="it-CH"/>
              </w:rPr>
              <w:t xml:space="preserve">, modifica dell’utilizzazione dei binari stabilita ecc.). </w:t>
            </w:r>
          </w:p>
          <w:p w14:paraId="19E79DC9" w14:textId="41254205" w:rsidR="00CD4AAF" w:rsidRPr="00B42537" w:rsidRDefault="00CD4AAF" w:rsidP="00CD4AAF">
            <w:pPr>
              <w:autoSpaceDE w:val="0"/>
              <w:autoSpaceDN w:val="0"/>
              <w:adjustRightInd w:val="0"/>
              <w:spacing w:line="240" w:lineRule="auto"/>
              <w:rPr>
                <w:rFonts w:ascii="TimesNewRoman" w:hAnsi="TimesNewRoman" w:cs="TimesNewRoman"/>
                <w:sz w:val="22"/>
                <w:szCs w:val="18"/>
                <w:lang w:val="it-CH"/>
              </w:rPr>
            </w:pPr>
            <w:r w:rsidRPr="00B42537">
              <w:rPr>
                <w:rFonts w:ascii="TimesNewRoman" w:hAnsi="TimesNewRoman" w:cs="TimesNewRoman"/>
                <w:szCs w:val="18"/>
                <w:lang w:val="it-CH"/>
              </w:rPr>
              <w:t>Il gestore dell’infrastruttura stabilisce nelle sue disposizioni esecutive quali annunci possono essere convenuti</w:t>
            </w:r>
            <w:r w:rsidRPr="00B42537">
              <w:rPr>
                <w:rFonts w:ascii="TimesNewRoman" w:hAnsi="TimesNewRoman" w:cs="TimesNewRoman"/>
                <w:sz w:val="22"/>
                <w:szCs w:val="18"/>
                <w:lang w:val="it-CH"/>
              </w:rPr>
              <w:t xml:space="preserve">. </w:t>
            </w:r>
          </w:p>
          <w:p w14:paraId="6CCC0D1E" w14:textId="77777777" w:rsidR="008722A2" w:rsidRPr="00B42537" w:rsidRDefault="00FA2528">
            <w:pPr>
              <w:autoSpaceDE w:val="0"/>
              <w:autoSpaceDN w:val="0"/>
              <w:adjustRightInd w:val="0"/>
              <w:spacing w:before="60" w:after="60" w:line="240" w:lineRule="auto"/>
              <w:rPr>
                <w:rFonts w:ascii="TimesNewRoman,Bold" w:hAnsi="TimesNewRoman,Bold" w:cs="TimesNewRoman,Bold"/>
                <w:bCs/>
                <w:szCs w:val="20"/>
                <w:lang w:val="it-CH"/>
              </w:rPr>
            </w:pPr>
            <w:r w:rsidRPr="00B42537">
              <w:rPr>
                <w:rFonts w:ascii="TimesNewRoman,Bold" w:hAnsi="TimesNewRoman,Bold" w:cs="TimesNewRoman,Bold"/>
                <w:color w:val="FF0000"/>
                <w:lang w:val="it-CH"/>
              </w:rPr>
              <w:t>Nell’ambito della segnalazione in cabina di guida non sono ammessi annunci all’area dei lavori.</w:t>
            </w:r>
          </w:p>
        </w:tc>
        <w:tc>
          <w:tcPr>
            <w:tcW w:w="7139" w:type="dxa"/>
          </w:tcPr>
          <w:p w14:paraId="6B20322E" w14:textId="25953A5E"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11.1</w:t>
            </w:r>
          </w:p>
          <w:p w14:paraId="4D31F955" w14:textId="7B6D5C38" w:rsidR="008722A2" w:rsidRPr="00B42537" w:rsidRDefault="00CD4AAF">
            <w:pPr>
              <w:autoSpaceDE w:val="0"/>
              <w:autoSpaceDN w:val="0"/>
              <w:adjustRightInd w:val="0"/>
              <w:spacing w:before="60" w:after="60" w:line="240" w:lineRule="auto"/>
              <w:rPr>
                <w:bCs/>
                <w:szCs w:val="20"/>
                <w:lang w:val="it-CH"/>
              </w:rPr>
            </w:pPr>
            <w:r w:rsidRPr="00B42537">
              <w:rPr>
                <w:lang w:val="it-CH"/>
              </w:rPr>
              <w:t xml:space="preserve">Aggiunta per </w:t>
            </w:r>
            <w:r w:rsidR="00FA2528" w:rsidRPr="00B42537">
              <w:rPr>
                <w:lang w:val="it-CH"/>
              </w:rPr>
              <w:t xml:space="preserve">FSS, </w:t>
            </w:r>
            <w:r w:rsidRPr="00B42537">
              <w:rPr>
                <w:lang w:val="it-CH"/>
              </w:rPr>
              <w:t>nessun annuncio permesso</w:t>
            </w:r>
          </w:p>
        </w:tc>
      </w:tr>
      <w:tr w:rsidR="008722A2" w:rsidRPr="00B42537" w14:paraId="470F69D0" w14:textId="77777777">
        <w:tc>
          <w:tcPr>
            <w:tcW w:w="7139" w:type="dxa"/>
          </w:tcPr>
          <w:p w14:paraId="0A86C3F7" w14:textId="65F3251C" w:rsidR="008722A2" w:rsidRPr="00B42537" w:rsidRDefault="00FA2528">
            <w:pPr>
              <w:autoSpaceDE w:val="0"/>
              <w:autoSpaceDN w:val="0"/>
              <w:adjustRightInd w:val="0"/>
              <w:spacing w:before="60" w:after="60" w:line="240" w:lineRule="auto"/>
              <w:rPr>
                <w:rFonts w:ascii="TimesNewRoman,Bold" w:hAnsi="TimesNewRoman,Bold" w:cs="TimesNewRoman,Bold"/>
                <w:b/>
                <w:bCs/>
                <w:szCs w:val="20"/>
                <w:lang w:val="it-CH"/>
              </w:rPr>
            </w:pPr>
            <w:r w:rsidRPr="00B42537">
              <w:rPr>
                <w:rFonts w:ascii="TimesNewRoman,Bold" w:hAnsi="TimesNewRoman,Bold" w:cs="TimesNewRoman,Bold"/>
                <w:b/>
                <w:lang w:val="it-CH"/>
              </w:rPr>
              <w:t xml:space="preserve">3.2.3 </w:t>
            </w:r>
            <w:r w:rsidR="00CD4AAF" w:rsidRPr="00B42537">
              <w:rPr>
                <w:rFonts w:ascii="TimesNewRoman,Bold" w:hAnsi="TimesNewRoman,Bold" w:cs="TimesNewRoman,Bold"/>
                <w:b/>
                <w:bCs/>
                <w:szCs w:val="20"/>
                <w:lang w:val="it-CH"/>
              </w:rPr>
              <w:t>Restrizioni d’esercizio</w:t>
            </w:r>
            <w:r w:rsidR="00CD4AAF" w:rsidRPr="00B42537">
              <w:rPr>
                <w:rFonts w:ascii="TimesNewRoman,Bold" w:hAnsi="TimesNewRoman,Bold" w:cs="TimesNewRoman,Bold"/>
                <w:b/>
                <w:lang w:val="it-CH"/>
              </w:rPr>
              <w:t xml:space="preserve"> </w:t>
            </w:r>
          </w:p>
          <w:p w14:paraId="1ACCA7AC" w14:textId="77777777" w:rsidR="003D2B48" w:rsidRPr="00B42537" w:rsidRDefault="003D2B48" w:rsidP="003D2B48">
            <w:pPr>
              <w:autoSpaceDE w:val="0"/>
              <w:autoSpaceDN w:val="0"/>
              <w:adjustRightInd w:val="0"/>
              <w:spacing w:line="240" w:lineRule="auto"/>
              <w:rPr>
                <w:rFonts w:ascii="TimesNewRoman,Bold" w:hAnsi="TimesNewRoman,Bold" w:cs="TimesNewRoman,Bold"/>
                <w:bCs/>
                <w:sz w:val="22"/>
                <w:szCs w:val="20"/>
                <w:lang w:val="it-CH"/>
              </w:rPr>
            </w:pPr>
            <w:r w:rsidRPr="00B42537">
              <w:rPr>
                <w:rFonts w:ascii="TimesNewRoman" w:hAnsi="TimesNewRoman" w:cs="TimesNewRoman"/>
                <w:szCs w:val="18"/>
                <w:lang w:val="it-CH"/>
              </w:rPr>
              <w:t>Le restrizioni d’esercizio devono fare riferimento alle misure di allarme e alle misure di sicurezza. Esse permettono l’avvertimento tempestivo dell’area dei lavori (p.e. riduzione della velocità) o sono adottate quali misure di sicurezza (p.e. definizione della direzione di corsa</w:t>
            </w:r>
            <w:r w:rsidRPr="00B42537">
              <w:rPr>
                <w:rFonts w:ascii="TimesNewRoman,Bold" w:hAnsi="TimesNewRoman,Bold" w:cs="TimesNewRoman,Bold"/>
                <w:color w:val="FF0000"/>
                <w:lang w:val="it-CH"/>
              </w:rPr>
              <w:t>, inserimento del settore di manutenzione</w:t>
            </w:r>
            <w:r w:rsidRPr="00B42537">
              <w:rPr>
                <w:rFonts w:ascii="TimesNewRoman" w:hAnsi="TimesNewRoman" w:cs="TimesNewRoman"/>
                <w:szCs w:val="18"/>
                <w:lang w:val="it-CH"/>
              </w:rPr>
              <w:t>).</w:t>
            </w:r>
          </w:p>
          <w:p w14:paraId="6A74B385" w14:textId="3D5F6517" w:rsidR="008722A2" w:rsidRPr="00B42537" w:rsidRDefault="00CD4AAF" w:rsidP="00CD4AAF">
            <w:pPr>
              <w:autoSpaceDE w:val="0"/>
              <w:autoSpaceDN w:val="0"/>
              <w:adjustRightInd w:val="0"/>
              <w:spacing w:line="240" w:lineRule="auto"/>
              <w:rPr>
                <w:rFonts w:ascii="TimesNewRoman,Bold" w:hAnsi="TimesNewRoman,Bold" w:cs="TimesNewRoman,Bold"/>
                <w:b/>
                <w:bCs/>
                <w:szCs w:val="20"/>
                <w:lang w:val="it-CH"/>
              </w:rPr>
            </w:pPr>
            <w:r w:rsidRPr="00B42537">
              <w:rPr>
                <w:rFonts w:ascii="TimesNewRoman" w:hAnsi="TimesNewRoman" w:cs="TimesNewRoman"/>
                <w:szCs w:val="18"/>
                <w:lang w:val="it-CH"/>
              </w:rPr>
              <w:t>Il gestore dell’infrastruttura stabilisce nelle sue disposizioni esecutive quali restrizioni d’esercizio possono essere convenute</w:t>
            </w:r>
            <w:r w:rsidR="00FA2528" w:rsidRPr="00B42537">
              <w:rPr>
                <w:rFonts w:ascii="TimesNewRoman,Bold" w:hAnsi="TimesNewRoman,Bold" w:cs="TimesNewRoman,Bold"/>
                <w:sz w:val="22"/>
                <w:lang w:val="it-CH"/>
              </w:rPr>
              <w:t>.</w:t>
            </w:r>
          </w:p>
        </w:tc>
        <w:tc>
          <w:tcPr>
            <w:tcW w:w="7139" w:type="dxa"/>
          </w:tcPr>
          <w:p w14:paraId="1A17D2E8" w14:textId="63AF23E8"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11.1</w:t>
            </w:r>
          </w:p>
          <w:p w14:paraId="1F02BCBD" w14:textId="0CEA2CE2" w:rsidR="008722A2" w:rsidRPr="00B42537" w:rsidRDefault="00CD4AAF">
            <w:pPr>
              <w:autoSpaceDE w:val="0"/>
              <w:autoSpaceDN w:val="0"/>
              <w:adjustRightInd w:val="0"/>
              <w:spacing w:before="60" w:after="60" w:line="240" w:lineRule="auto"/>
              <w:rPr>
                <w:bCs/>
                <w:szCs w:val="20"/>
                <w:lang w:val="it-CH"/>
              </w:rPr>
            </w:pPr>
            <w:r w:rsidRPr="00B42537">
              <w:rPr>
                <w:lang w:val="it-CH"/>
              </w:rPr>
              <w:t>Aggiunta per settori di manutenzione</w:t>
            </w:r>
          </w:p>
        </w:tc>
      </w:tr>
      <w:tr w:rsidR="008722A2" w:rsidRPr="00B42537" w14:paraId="3C642B0E" w14:textId="77777777">
        <w:tc>
          <w:tcPr>
            <w:tcW w:w="7139" w:type="dxa"/>
          </w:tcPr>
          <w:p w14:paraId="355B3185" w14:textId="7C8D1183" w:rsidR="008722A2" w:rsidRPr="00B42537" w:rsidRDefault="00FA2528">
            <w:pPr>
              <w:autoSpaceDE w:val="0"/>
              <w:autoSpaceDN w:val="0"/>
              <w:adjustRightInd w:val="0"/>
              <w:spacing w:before="60" w:after="60" w:line="240" w:lineRule="auto"/>
              <w:rPr>
                <w:rFonts w:ascii="TimesNewRoman,Bold" w:hAnsi="TimesNewRoman,Bold" w:cs="TimesNewRoman,Bold"/>
                <w:b/>
                <w:bCs/>
                <w:szCs w:val="20"/>
                <w:lang w:val="it-CH"/>
              </w:rPr>
            </w:pPr>
            <w:r w:rsidRPr="00B42537">
              <w:rPr>
                <w:rFonts w:ascii="TimesNewRoman,Bold" w:hAnsi="TimesNewRoman,Bold" w:cs="TimesNewRoman,Bold"/>
                <w:b/>
                <w:lang w:val="it-CH"/>
              </w:rPr>
              <w:t xml:space="preserve">3.4.6 </w:t>
            </w:r>
            <w:r w:rsidR="00CD4AAF" w:rsidRPr="00B42537">
              <w:rPr>
                <w:rFonts w:ascii="TimesNewRoman,Bold" w:hAnsi="TimesNewRoman,Bold" w:cs="TimesNewRoman,Bold"/>
                <w:b/>
                <w:bCs/>
                <w:szCs w:val="20"/>
                <w:lang w:val="it-CH"/>
              </w:rPr>
              <w:t xml:space="preserve">Richiesta di sbarramento </w:t>
            </w:r>
          </w:p>
          <w:p w14:paraId="1AB12E5C" w14:textId="119C1829" w:rsidR="00527E7B" w:rsidRPr="00B42537" w:rsidRDefault="00527E7B" w:rsidP="00527E7B">
            <w:pPr>
              <w:autoSpaceDE w:val="0"/>
              <w:autoSpaceDN w:val="0"/>
              <w:adjustRightInd w:val="0"/>
              <w:spacing w:line="240" w:lineRule="auto"/>
              <w:rPr>
                <w:rFonts w:ascii="TimesNewRoman" w:hAnsi="TimesNewRoman" w:cs="TimesNewRoman"/>
                <w:szCs w:val="18"/>
                <w:lang w:val="it-CH"/>
              </w:rPr>
            </w:pPr>
            <w:r w:rsidRPr="00B42537">
              <w:rPr>
                <w:rFonts w:ascii="TimesNewRoman" w:hAnsi="TimesNewRoman" w:cs="TimesNewRoman"/>
                <w:szCs w:val="18"/>
                <w:lang w:val="it-CH"/>
              </w:rPr>
              <w:t xml:space="preserve">Il capo della sicurezza deve chiedere con obbligo di protocollo al capomovimento l’introduzione dello sbarramento del binario convenuto. In particolare deve indicare il luogo (stazione / tratta </w:t>
            </w:r>
            <w:r w:rsidR="00AA0E7F" w:rsidRPr="00B42537">
              <w:rPr>
                <w:rFonts w:ascii="TimesNewRoman,Bold" w:hAnsi="TimesNewRoman,Bold" w:cs="TimesNewRoman,Bold"/>
                <w:color w:val="FF0000"/>
                <w:lang w:val="it-CH"/>
              </w:rPr>
              <w:t xml:space="preserve">o </w:t>
            </w:r>
            <w:r w:rsidRPr="00B42537">
              <w:rPr>
                <w:rFonts w:ascii="TimesNewRoman,Bold" w:hAnsi="TimesNewRoman,Bold" w:cs="TimesNewRoman,Bold"/>
                <w:color w:val="FF0000"/>
                <w:lang w:val="it-CH"/>
              </w:rPr>
              <w:t>nell’ambito della segnalazione in cabina di guida la designazione della località</w:t>
            </w:r>
            <w:r w:rsidRPr="00B42537">
              <w:rPr>
                <w:rFonts w:ascii="TimesNewRoman" w:hAnsi="TimesNewRoman" w:cs="TimesNewRoman"/>
                <w:szCs w:val="18"/>
                <w:lang w:val="it-CH"/>
              </w:rPr>
              <w:t>) e la designazione precisa del binario/dello scambio.</w:t>
            </w:r>
          </w:p>
          <w:p w14:paraId="1A4C4AE1" w14:textId="77777777" w:rsidR="00527E7B" w:rsidRPr="00B42537" w:rsidRDefault="00527E7B" w:rsidP="00527E7B">
            <w:pPr>
              <w:autoSpaceDE w:val="0"/>
              <w:autoSpaceDN w:val="0"/>
              <w:adjustRightInd w:val="0"/>
              <w:spacing w:line="240" w:lineRule="auto"/>
              <w:rPr>
                <w:rFonts w:ascii="TimesNewRoman,Bold" w:hAnsi="TimesNewRoman,Bold" w:cs="TimesNewRoman,Bold"/>
                <w:bCs/>
                <w:szCs w:val="20"/>
                <w:lang w:val="it-CH"/>
              </w:rPr>
            </w:pPr>
          </w:p>
        </w:tc>
        <w:tc>
          <w:tcPr>
            <w:tcW w:w="7139" w:type="dxa"/>
          </w:tcPr>
          <w:p w14:paraId="7BE149D7" w14:textId="3B05F99E"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11</w:t>
            </w:r>
          </w:p>
          <w:p w14:paraId="0CDAAE7A" w14:textId="0E6F7677" w:rsidR="008722A2" w:rsidRPr="00B42537" w:rsidRDefault="00CD4AAF">
            <w:pPr>
              <w:autoSpaceDE w:val="0"/>
              <w:autoSpaceDN w:val="0"/>
              <w:adjustRightInd w:val="0"/>
              <w:spacing w:before="60" w:after="60" w:line="240" w:lineRule="auto"/>
              <w:rPr>
                <w:bCs/>
                <w:szCs w:val="20"/>
                <w:lang w:val="it-CH"/>
              </w:rPr>
            </w:pPr>
            <w:r w:rsidRPr="00B42537">
              <w:rPr>
                <w:lang w:val="it-CH"/>
              </w:rPr>
              <w:t xml:space="preserve">Completato per </w:t>
            </w:r>
            <w:r w:rsidR="00FA2528" w:rsidRPr="00B42537">
              <w:rPr>
                <w:lang w:val="it-CH"/>
              </w:rPr>
              <w:t>FSS (</w:t>
            </w:r>
            <w:r w:rsidRPr="00B42537">
              <w:rPr>
                <w:lang w:val="it-CH"/>
              </w:rPr>
              <w:t xml:space="preserve">cfr. </w:t>
            </w:r>
            <w:r w:rsidR="00FA2528" w:rsidRPr="00B42537">
              <w:rPr>
                <w:lang w:val="it-CH"/>
              </w:rPr>
              <w:t xml:space="preserve">R 300.1 </w:t>
            </w:r>
            <w:r w:rsidRPr="00B42537">
              <w:rPr>
                <w:lang w:val="it-CH"/>
              </w:rPr>
              <w:t xml:space="preserve">cifre </w:t>
            </w:r>
            <w:r w:rsidR="00FA2528" w:rsidRPr="00B42537">
              <w:rPr>
                <w:lang w:val="it-CH"/>
              </w:rPr>
              <w:t xml:space="preserve">6.4 </w:t>
            </w:r>
            <w:r w:rsidRPr="00B42537">
              <w:rPr>
                <w:lang w:val="it-CH"/>
              </w:rPr>
              <w:t>e</w:t>
            </w:r>
            <w:r w:rsidR="00FA2528" w:rsidRPr="00B42537">
              <w:rPr>
                <w:lang w:val="it-CH"/>
              </w:rPr>
              <w:t xml:space="preserve"> 6.5)</w:t>
            </w:r>
          </w:p>
        </w:tc>
      </w:tr>
      <w:tr w:rsidR="008722A2" w:rsidRPr="00B42537" w14:paraId="5A1310F4" w14:textId="77777777">
        <w:tc>
          <w:tcPr>
            <w:tcW w:w="7139" w:type="dxa"/>
          </w:tcPr>
          <w:p w14:paraId="69D47C6B" w14:textId="57EC561A" w:rsidR="008722A2" w:rsidRPr="00B42537" w:rsidRDefault="00FA2528">
            <w:pPr>
              <w:autoSpaceDE w:val="0"/>
              <w:autoSpaceDN w:val="0"/>
              <w:adjustRightInd w:val="0"/>
              <w:spacing w:before="60" w:after="60" w:line="240" w:lineRule="auto"/>
              <w:rPr>
                <w:rFonts w:ascii="TimesNewRoman,Bold" w:hAnsi="TimesNewRoman,Bold" w:cs="TimesNewRoman,Bold"/>
                <w:b/>
                <w:bCs/>
                <w:szCs w:val="20"/>
                <w:lang w:val="it-CH"/>
              </w:rPr>
            </w:pPr>
            <w:r w:rsidRPr="00B42537">
              <w:rPr>
                <w:rFonts w:ascii="TimesNewRoman,Bold" w:hAnsi="TimesNewRoman,Bold" w:cs="TimesNewRoman,Bold"/>
                <w:b/>
                <w:lang w:val="it-CH"/>
              </w:rPr>
              <w:t xml:space="preserve">3.4.9 </w:t>
            </w:r>
            <w:r w:rsidR="00CD4AAF" w:rsidRPr="00B42537">
              <w:rPr>
                <w:rFonts w:ascii="TimesNewRoman,Bold" w:hAnsi="TimesNewRoman,Bold" w:cs="TimesNewRoman,Bold"/>
                <w:b/>
                <w:bCs/>
                <w:szCs w:val="20"/>
                <w:lang w:val="it-CH"/>
              </w:rPr>
              <w:t>Protezione</w:t>
            </w:r>
            <w:r w:rsidR="00CD4AAF" w:rsidRPr="00B42537">
              <w:rPr>
                <w:rFonts w:ascii="TimesNewRoman,Bold" w:hAnsi="TimesNewRoman,Bold" w:cs="TimesNewRoman,Bold"/>
                <w:b/>
                <w:lang w:val="it-CH"/>
              </w:rPr>
              <w:t xml:space="preserve"> </w:t>
            </w:r>
          </w:p>
          <w:p w14:paraId="46B2B836" w14:textId="55AC4D4A" w:rsidR="00CD4AAF" w:rsidRPr="00B42537" w:rsidRDefault="00CD4AAF" w:rsidP="00CD4AAF">
            <w:pPr>
              <w:autoSpaceDE w:val="0"/>
              <w:autoSpaceDN w:val="0"/>
              <w:adjustRightInd w:val="0"/>
              <w:spacing w:line="240" w:lineRule="auto"/>
              <w:rPr>
                <w:rFonts w:ascii="TimesNewRoman" w:hAnsi="TimesNewRoman" w:cs="TimesNewRoman"/>
                <w:szCs w:val="18"/>
                <w:lang w:val="it-CH"/>
              </w:rPr>
            </w:pPr>
            <w:r w:rsidRPr="00B42537">
              <w:rPr>
                <w:rFonts w:ascii="TimesNewRoman" w:hAnsi="TimesNewRoman" w:cs="TimesNewRoman"/>
                <w:szCs w:val="18"/>
                <w:lang w:val="it-CH"/>
              </w:rPr>
              <w:t>Un’area dei lavori va protetta quando non è possibile assicurare lo sbarramento all’apparecchio centrale.</w:t>
            </w:r>
          </w:p>
          <w:p w14:paraId="21C91E8B" w14:textId="67D4F306" w:rsidR="00CD4AAF" w:rsidRPr="00B42537" w:rsidRDefault="00CD4AAF" w:rsidP="00CD4AAF">
            <w:pPr>
              <w:autoSpaceDE w:val="0"/>
              <w:autoSpaceDN w:val="0"/>
              <w:adjustRightInd w:val="0"/>
              <w:spacing w:line="240" w:lineRule="auto"/>
              <w:rPr>
                <w:rFonts w:ascii="TimesNewRoman,Bold" w:hAnsi="TimesNewRoman,Bold" w:cs="TimesNewRoman,Bold"/>
                <w:sz w:val="22"/>
                <w:lang w:val="it-CH"/>
              </w:rPr>
            </w:pPr>
            <w:r w:rsidRPr="00B42537">
              <w:rPr>
                <w:rFonts w:ascii="TimesNewRoman" w:hAnsi="TimesNewRoman" w:cs="TimesNewRoman"/>
                <w:szCs w:val="18"/>
                <w:lang w:val="it-CH"/>
              </w:rPr>
              <w:t xml:space="preserve">Un binario va protetto quando si effettuano ripetutamente entrate e </w:t>
            </w:r>
            <w:r w:rsidR="003265D4" w:rsidRPr="00B42537">
              <w:rPr>
                <w:rFonts w:ascii="TimesNewRoman" w:hAnsi="TimesNewRoman" w:cs="TimesNewRoman"/>
                <w:szCs w:val="18"/>
                <w:lang w:val="it-CH"/>
              </w:rPr>
              <w:t>uscite in</w:t>
            </w:r>
            <w:r w:rsidRPr="00B42537">
              <w:rPr>
                <w:rFonts w:ascii="TimesNewRoman" w:hAnsi="TimesNewRoman" w:cs="TimesNewRoman"/>
                <w:szCs w:val="18"/>
                <w:lang w:val="it-CH"/>
              </w:rPr>
              <w:t xml:space="preserve"> stazione o sulla tratta.</w:t>
            </w:r>
            <w:r w:rsidRPr="00B42537">
              <w:rPr>
                <w:rFonts w:ascii="TimesNewRoman,Bold" w:hAnsi="TimesNewRoman,Bold" w:cs="TimesNewRoman,Bold"/>
                <w:sz w:val="22"/>
                <w:lang w:val="it-CH"/>
              </w:rPr>
              <w:t xml:space="preserve"> </w:t>
            </w:r>
          </w:p>
          <w:p w14:paraId="0B64594A" w14:textId="77777777" w:rsidR="00527E7B" w:rsidRPr="00B42537" w:rsidRDefault="00527E7B" w:rsidP="00527E7B">
            <w:pPr>
              <w:autoSpaceDE w:val="0"/>
              <w:autoSpaceDN w:val="0"/>
              <w:adjustRightInd w:val="0"/>
              <w:spacing w:line="240" w:lineRule="auto"/>
              <w:rPr>
                <w:rFonts w:ascii="TimesNewRoman,Bold" w:hAnsi="TimesNewRoman,Bold" w:cs="TimesNewRoman,Bold"/>
                <w:bCs/>
                <w:sz w:val="22"/>
                <w:szCs w:val="20"/>
                <w:lang w:val="it-CH"/>
              </w:rPr>
            </w:pPr>
            <w:r w:rsidRPr="00B42537">
              <w:rPr>
                <w:rFonts w:ascii="TimesNewRoman" w:hAnsi="TimesNewRoman" w:cs="TimesNewRoman"/>
                <w:szCs w:val="18"/>
                <w:lang w:val="it-CH"/>
              </w:rPr>
              <w:t xml:space="preserve">Nell'ambito della segnalazione in cabina di guida </w:t>
            </w:r>
            <w:r w:rsidRPr="00B42537">
              <w:rPr>
                <w:rFonts w:ascii="TimesNewRoman,Bold" w:hAnsi="TimesNewRoman,Bold" w:cs="TimesNewRoman,Bold"/>
                <w:strike/>
                <w:color w:val="FF0000"/>
                <w:lang w:val="it-CH"/>
              </w:rPr>
              <w:t>senza settori di manutenzione</w:t>
            </w:r>
            <w:r w:rsidRPr="00B42537">
              <w:rPr>
                <w:rFonts w:ascii="TimesNewRoman" w:hAnsi="TimesNewRoman" w:cs="TimesNewRoman"/>
                <w:szCs w:val="18"/>
                <w:lang w:val="it-CH"/>
              </w:rPr>
              <w:t>, i limiti dei binari sbarrati devono essere protetti mediante segnali di fermata.</w:t>
            </w:r>
          </w:p>
          <w:p w14:paraId="23C21745" w14:textId="53952AEE" w:rsidR="008722A2" w:rsidRPr="00B42537" w:rsidRDefault="00CD4AAF">
            <w:pPr>
              <w:autoSpaceDE w:val="0"/>
              <w:autoSpaceDN w:val="0"/>
              <w:adjustRightInd w:val="0"/>
              <w:spacing w:before="60" w:after="60" w:line="240" w:lineRule="auto"/>
              <w:rPr>
                <w:rFonts w:ascii="TimesNewRoman,Bold" w:hAnsi="TimesNewRoman,Bold" w:cs="TimesNewRoman,Bold"/>
                <w:bCs/>
                <w:szCs w:val="20"/>
                <w:lang w:val="it-CH"/>
              </w:rPr>
            </w:pPr>
            <w:r w:rsidRPr="00B42537">
              <w:rPr>
                <w:rFonts w:ascii="TimesNewRoman" w:hAnsi="TimesNewRoman" w:cs="TimesNewRoman"/>
                <w:szCs w:val="18"/>
                <w:lang w:val="it-CH"/>
              </w:rPr>
              <w:t>Il gestore dell’infrastruttura stabilisce in quali casi occorre proteggere</w:t>
            </w:r>
            <w:r w:rsidR="00FA2528" w:rsidRPr="00B42537">
              <w:rPr>
                <w:rFonts w:ascii="TimesNewRoman,Bold" w:hAnsi="TimesNewRoman,Bold" w:cs="TimesNewRoman,Bold"/>
                <w:lang w:val="it-CH"/>
              </w:rPr>
              <w:t>.</w:t>
            </w:r>
          </w:p>
          <w:p w14:paraId="68036C0F" w14:textId="77777777" w:rsidR="00343C28" w:rsidRPr="00B42537" w:rsidRDefault="00343C28">
            <w:pPr>
              <w:autoSpaceDE w:val="0"/>
              <w:autoSpaceDN w:val="0"/>
              <w:adjustRightInd w:val="0"/>
              <w:spacing w:before="60" w:after="60" w:line="240" w:lineRule="auto"/>
              <w:rPr>
                <w:rFonts w:ascii="TimesNewRoman,Bold" w:hAnsi="TimesNewRoman,Bold" w:cs="TimesNewRoman,Bold"/>
                <w:bCs/>
                <w:szCs w:val="20"/>
                <w:lang w:val="it-CH"/>
              </w:rPr>
            </w:pPr>
          </w:p>
          <w:p w14:paraId="66556BEA" w14:textId="77777777" w:rsidR="008722A2" w:rsidRPr="00B42537" w:rsidRDefault="008722A2">
            <w:pPr>
              <w:autoSpaceDE w:val="0"/>
              <w:autoSpaceDN w:val="0"/>
              <w:adjustRightInd w:val="0"/>
              <w:spacing w:before="60" w:after="60" w:line="240" w:lineRule="auto"/>
              <w:rPr>
                <w:rFonts w:ascii="TimesNewRoman,Bold" w:hAnsi="TimesNewRoman,Bold" w:cs="TimesNewRoman,Bold"/>
                <w:b/>
                <w:bCs/>
                <w:szCs w:val="20"/>
                <w:lang w:val="it-CH"/>
              </w:rPr>
            </w:pPr>
          </w:p>
        </w:tc>
        <w:tc>
          <w:tcPr>
            <w:tcW w:w="7139" w:type="dxa"/>
          </w:tcPr>
          <w:p w14:paraId="7619E27F" w14:textId="67610A91"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11</w:t>
            </w:r>
          </w:p>
        </w:tc>
      </w:tr>
      <w:tr w:rsidR="008722A2" w:rsidRPr="00B42537" w14:paraId="2129A52D" w14:textId="77777777">
        <w:tc>
          <w:tcPr>
            <w:tcW w:w="7139" w:type="dxa"/>
          </w:tcPr>
          <w:p w14:paraId="287E535C" w14:textId="159141E9" w:rsidR="008722A2" w:rsidRPr="00B42537" w:rsidRDefault="00FA2528">
            <w:pPr>
              <w:autoSpaceDE w:val="0"/>
              <w:autoSpaceDN w:val="0"/>
              <w:adjustRightInd w:val="0"/>
              <w:spacing w:before="60" w:after="60" w:line="240" w:lineRule="auto"/>
              <w:rPr>
                <w:rFonts w:ascii="TimesNewRoman,Bold" w:hAnsi="TimesNewRoman,Bold" w:cs="TimesNewRoman,Bold"/>
                <w:b/>
                <w:bCs/>
                <w:szCs w:val="20"/>
                <w:lang w:val="it-CH"/>
              </w:rPr>
            </w:pPr>
            <w:r w:rsidRPr="00B42537">
              <w:rPr>
                <w:rFonts w:ascii="TimesNewRoman,Bold" w:hAnsi="TimesNewRoman,Bold" w:cs="TimesNewRoman,Bold"/>
                <w:b/>
                <w:lang w:val="it-CH"/>
              </w:rPr>
              <w:lastRenderedPageBreak/>
              <w:t xml:space="preserve">3.7.1 </w:t>
            </w:r>
            <w:r w:rsidR="00CD4AAF" w:rsidRPr="00B42537">
              <w:rPr>
                <w:rFonts w:ascii="TimesNewRoman,Bold" w:hAnsi="TimesNewRoman,Bold" w:cs="TimesNewRoman,Bold"/>
                <w:b/>
                <w:bCs/>
                <w:szCs w:val="20"/>
                <w:lang w:val="it-CH"/>
              </w:rPr>
              <w:t>Annuncio della percorribilità del binario</w:t>
            </w:r>
            <w:r w:rsidR="00CD4AAF" w:rsidRPr="00B42537">
              <w:rPr>
                <w:rFonts w:ascii="TimesNewRoman,Bold" w:hAnsi="TimesNewRoman,Bold" w:cs="TimesNewRoman,Bold"/>
                <w:b/>
                <w:lang w:val="it-CH"/>
              </w:rPr>
              <w:t xml:space="preserve"> </w:t>
            </w:r>
          </w:p>
          <w:p w14:paraId="0CE18FD5" w14:textId="2B751EA5" w:rsidR="000A29E0" w:rsidRPr="00414334" w:rsidRDefault="000A29E0" w:rsidP="00CD4AAF">
            <w:pPr>
              <w:autoSpaceDE w:val="0"/>
              <w:autoSpaceDN w:val="0"/>
              <w:adjustRightInd w:val="0"/>
              <w:spacing w:line="240" w:lineRule="auto"/>
              <w:rPr>
                <w:rFonts w:ascii="TimesNewRoman" w:hAnsi="TimesNewRoman" w:cs="TimesNewRoman"/>
                <w:i/>
                <w:color w:val="0070C0"/>
                <w:szCs w:val="18"/>
                <w:lang w:val="it-CH"/>
              </w:rPr>
            </w:pPr>
            <w:r w:rsidRPr="00414334">
              <w:rPr>
                <w:rFonts w:ascii="TimesNewRoman" w:hAnsi="TimesNewRoman" w:cs="TimesNewRoman"/>
                <w:i/>
                <w:color w:val="0070C0"/>
                <w:szCs w:val="18"/>
                <w:lang w:val="it-CH"/>
              </w:rPr>
              <w:t>(Osservazione: blu = modifica dal tema 3.2)</w:t>
            </w:r>
          </w:p>
          <w:p w14:paraId="46E84EF9" w14:textId="77777777" w:rsidR="000A29E0" w:rsidRPr="00414334" w:rsidRDefault="000A29E0" w:rsidP="000A29E0">
            <w:pPr>
              <w:spacing w:before="80" w:line="200" w:lineRule="exact"/>
              <w:jc w:val="both"/>
              <w:rPr>
                <w:rFonts w:ascii="Times New Roman" w:eastAsia="Calibri" w:hAnsi="Times New Roman"/>
                <w:color w:val="0070C0"/>
                <w:sz w:val="18"/>
                <w:szCs w:val="18"/>
              </w:rPr>
            </w:pPr>
            <w:r w:rsidRPr="00FA42FF">
              <w:rPr>
                <w:rFonts w:ascii="Times New Roman" w:eastAsia="Times New Roman" w:hAnsi="Times New Roman" w:cs="Times New Roman"/>
                <w:sz w:val="18"/>
              </w:rPr>
              <w:t xml:space="preserve">Prima di annunciare la percorribilità di un binario sbarrato, sull’area dei lavori </w:t>
            </w:r>
            <w:r w:rsidRPr="00414334">
              <w:rPr>
                <w:rFonts w:ascii="Times New Roman" w:eastAsia="Calibri" w:hAnsi="Times New Roman"/>
                <w:color w:val="0070C0"/>
                <w:sz w:val="18"/>
              </w:rPr>
              <w:t>devono essere rimosse tutte le cause che rendono necessario uno sbarramento.</w:t>
            </w:r>
          </w:p>
          <w:p w14:paraId="592A7D39" w14:textId="77777777" w:rsidR="000A29E0" w:rsidRPr="00414334" w:rsidRDefault="000A29E0" w:rsidP="000A29E0">
            <w:pPr>
              <w:spacing w:before="80" w:line="200" w:lineRule="exact"/>
              <w:jc w:val="both"/>
              <w:rPr>
                <w:rFonts w:ascii="Times New Roman" w:eastAsia="Times New Roman" w:hAnsi="Times New Roman" w:cs="Times New Roman"/>
                <w:color w:val="0070C0"/>
                <w:sz w:val="18"/>
                <w:szCs w:val="20"/>
                <w:lang w:eastAsia="de-DE"/>
              </w:rPr>
            </w:pPr>
            <w:r w:rsidRPr="00414334">
              <w:rPr>
                <w:rFonts w:ascii="Times New Roman" w:eastAsia="Calibri" w:hAnsi="Times New Roman"/>
                <w:color w:val="0070C0"/>
                <w:sz w:val="18"/>
              </w:rPr>
              <w:t xml:space="preserve">Sono inoltre da rimuovere: </w:t>
            </w:r>
          </w:p>
          <w:p w14:paraId="4E12DA95" w14:textId="77777777" w:rsidR="000A29E0" w:rsidRPr="00FA42FF" w:rsidRDefault="000A29E0" w:rsidP="000A29E0">
            <w:pPr>
              <w:tabs>
                <w:tab w:val="left" w:pos="567"/>
              </w:tabs>
              <w:spacing w:before="80" w:line="200" w:lineRule="exact"/>
              <w:ind w:left="567" w:hanging="357"/>
              <w:jc w:val="both"/>
              <w:rPr>
                <w:rFonts w:ascii="Times New Roman" w:eastAsia="Times New Roman" w:hAnsi="Times New Roman" w:cs="Times New Roman"/>
                <w:b/>
                <w:sz w:val="18"/>
                <w:szCs w:val="18"/>
                <w:lang w:eastAsia="de-DE"/>
              </w:rPr>
            </w:pPr>
            <w:r w:rsidRPr="00FA42FF">
              <w:rPr>
                <w:rFonts w:ascii="Times New Roman" w:eastAsia="Times New Roman" w:hAnsi="Times New Roman" w:cs="Times New Roman"/>
                <w:sz w:val="18"/>
              </w:rPr>
              <w:t>–</w:t>
            </w:r>
            <w:r w:rsidRPr="00FA42FF">
              <w:rPr>
                <w:rFonts w:ascii="Times New Roman" w:eastAsia="Times New Roman" w:hAnsi="Times New Roman" w:cs="Times New Roman"/>
                <w:sz w:val="18"/>
              </w:rPr>
              <w:tab/>
            </w:r>
            <w:r w:rsidRPr="00414334">
              <w:rPr>
                <w:rFonts w:ascii="Times New Roman" w:eastAsia="Times New Roman" w:hAnsi="Times New Roman" w:cs="Times New Roman"/>
                <w:strike/>
                <w:color w:val="0070C0"/>
                <w:sz w:val="18"/>
              </w:rPr>
              <w:t>dal profilo di spazio libero</w:t>
            </w:r>
            <w:r w:rsidRPr="00414334">
              <w:rPr>
                <w:rFonts w:ascii="Times New Roman" w:eastAsia="Times New Roman" w:hAnsi="Times New Roman" w:cs="Times New Roman"/>
                <w:color w:val="0070C0"/>
                <w:sz w:val="18"/>
              </w:rPr>
              <w:t xml:space="preserve"> </w:t>
            </w:r>
            <w:r w:rsidRPr="00FA42FF">
              <w:rPr>
                <w:rFonts w:ascii="Times New Roman" w:eastAsia="Times New Roman" w:hAnsi="Times New Roman" w:cs="Times New Roman"/>
                <w:sz w:val="18"/>
              </w:rPr>
              <w:t xml:space="preserve">tutte le attrezzature di lavoro </w:t>
            </w:r>
            <w:r w:rsidRPr="00414334">
              <w:rPr>
                <w:rFonts w:ascii="Times New Roman" w:eastAsia="Times New Roman" w:hAnsi="Times New Roman" w:cs="Times New Roman"/>
                <w:strike/>
                <w:color w:val="0070C0"/>
                <w:sz w:val="18"/>
              </w:rPr>
              <w:t xml:space="preserve">che hanno reso necessario lo sbarramento </w:t>
            </w:r>
            <w:r w:rsidRPr="00FA42FF">
              <w:rPr>
                <w:rFonts w:ascii="Times New Roman" w:eastAsia="Calibri" w:hAnsi="Times New Roman"/>
                <w:color w:val="FF0000"/>
                <w:sz w:val="18"/>
              </w:rPr>
              <w:t xml:space="preserve">in modo che non costituiscano un pericolo, e </w:t>
            </w:r>
          </w:p>
          <w:p w14:paraId="44586F07" w14:textId="77777777" w:rsidR="000A29E0" w:rsidRPr="00FA42FF" w:rsidRDefault="000A29E0" w:rsidP="000A29E0">
            <w:pPr>
              <w:tabs>
                <w:tab w:val="left" w:pos="567"/>
              </w:tabs>
              <w:spacing w:before="80" w:line="200" w:lineRule="exact"/>
              <w:ind w:left="567" w:hanging="357"/>
              <w:jc w:val="both"/>
              <w:rPr>
                <w:rFonts w:ascii="Times New Roman" w:eastAsia="Times New Roman" w:hAnsi="Times New Roman" w:cs="Times New Roman"/>
                <w:sz w:val="18"/>
                <w:szCs w:val="20"/>
                <w:lang w:eastAsia="de-DE"/>
              </w:rPr>
            </w:pPr>
            <w:r w:rsidRPr="00FA42FF">
              <w:rPr>
                <w:rFonts w:ascii="Times New Roman" w:eastAsia="Times New Roman" w:hAnsi="Times New Roman" w:cs="Times New Roman"/>
                <w:sz w:val="18"/>
              </w:rPr>
              <w:t>–</w:t>
            </w:r>
            <w:r w:rsidRPr="00FA42FF">
              <w:rPr>
                <w:rFonts w:ascii="Times New Roman" w:eastAsia="Times New Roman" w:hAnsi="Times New Roman" w:cs="Times New Roman"/>
                <w:sz w:val="18"/>
              </w:rPr>
              <w:tab/>
              <w:t xml:space="preserve">i segnali di fermata. </w:t>
            </w:r>
            <w:r w:rsidRPr="00FA42FF">
              <w:rPr>
                <w:rFonts w:ascii="Times New Roman" w:eastAsia="Times New Roman" w:hAnsi="Times New Roman" w:cs="Times New Roman"/>
                <w:color w:val="FF0000"/>
                <w:sz w:val="18"/>
              </w:rPr>
              <w:t xml:space="preserve"> </w:t>
            </w:r>
            <w:r w:rsidRPr="00FA42FF">
              <w:rPr>
                <w:rFonts w:ascii="Times New Roman" w:eastAsia="Times New Roman" w:hAnsi="Times New Roman" w:cs="Times New Roman"/>
                <w:sz w:val="18"/>
              </w:rPr>
              <w:t xml:space="preserve">  </w:t>
            </w:r>
          </w:p>
          <w:p w14:paraId="524EDCFD" w14:textId="77777777" w:rsidR="00CD4AAF" w:rsidRPr="00B42537" w:rsidRDefault="00CD4AAF" w:rsidP="00CD4AAF">
            <w:pPr>
              <w:autoSpaceDE w:val="0"/>
              <w:autoSpaceDN w:val="0"/>
              <w:adjustRightInd w:val="0"/>
              <w:spacing w:line="240" w:lineRule="auto"/>
              <w:rPr>
                <w:rFonts w:ascii="TimesNewRoman" w:hAnsi="TimesNewRoman" w:cs="TimesNewRoman"/>
                <w:szCs w:val="20"/>
                <w:lang w:val="it-CH"/>
              </w:rPr>
            </w:pPr>
          </w:p>
          <w:p w14:paraId="347DC169" w14:textId="77777777" w:rsidR="00EC1C7F" w:rsidRPr="00B42537" w:rsidRDefault="00EC1C7F" w:rsidP="00EC1C7F">
            <w:pPr>
              <w:autoSpaceDE w:val="0"/>
              <w:autoSpaceDN w:val="0"/>
              <w:adjustRightInd w:val="0"/>
              <w:spacing w:line="240" w:lineRule="auto"/>
              <w:rPr>
                <w:rFonts w:ascii="TimesNewRoman,Bold" w:hAnsi="TimesNewRoman,Bold" w:cs="TimesNewRoman,Bold"/>
                <w:bCs/>
                <w:szCs w:val="20"/>
                <w:lang w:val="it-CH"/>
              </w:rPr>
            </w:pPr>
            <w:r w:rsidRPr="00B42537">
              <w:rPr>
                <w:rFonts w:ascii="TimesNewRoman" w:hAnsi="TimesNewRoman" w:cs="TimesNewRoman"/>
                <w:szCs w:val="20"/>
                <w:lang w:val="it-CH"/>
              </w:rPr>
              <w:t xml:space="preserve">Inoltre, nei binari sbarrati non devono più trovarsi veicoli, fatta eccezione in stazione o </w:t>
            </w:r>
            <w:r w:rsidRPr="00B42537">
              <w:rPr>
                <w:rFonts w:ascii="TimesNewRoman,Bold" w:hAnsi="TimesNewRoman,Bold" w:cs="TimesNewRoman,Bold"/>
                <w:strike/>
                <w:color w:val="FF0000"/>
                <w:szCs w:val="20"/>
                <w:lang w:val="it-CH"/>
              </w:rPr>
              <w:t>nei settori di manovra</w:t>
            </w:r>
            <w:r w:rsidRPr="00B42537">
              <w:rPr>
                <w:rFonts w:ascii="TimesNewRoman,Bold" w:hAnsi="TimesNewRoman,Bold" w:cs="TimesNewRoman,Bold"/>
                <w:color w:val="FF0000"/>
                <w:szCs w:val="20"/>
                <w:lang w:val="it-CH"/>
              </w:rPr>
              <w:t xml:space="preserve"> </w:t>
            </w:r>
            <w:r w:rsidRPr="00B42537">
              <w:rPr>
                <w:rFonts w:ascii="TimesNewRoman" w:hAnsi="TimesNewRoman" w:cs="TimesNewRoman"/>
                <w:szCs w:val="20"/>
                <w:lang w:val="it-CH"/>
              </w:rPr>
              <w:t xml:space="preserve">nell'ambito della segnalazione in cabina di guida dopo informazione corrispondente. </w:t>
            </w:r>
          </w:p>
          <w:p w14:paraId="60DDB24D" w14:textId="02298F75" w:rsidR="00CD4AAF" w:rsidRPr="00B42537" w:rsidRDefault="00CD4AAF" w:rsidP="00CD4AAF">
            <w:pPr>
              <w:autoSpaceDE w:val="0"/>
              <w:autoSpaceDN w:val="0"/>
              <w:adjustRightInd w:val="0"/>
              <w:spacing w:line="240" w:lineRule="auto"/>
              <w:rPr>
                <w:rFonts w:ascii="TimesNewRoman" w:hAnsi="TimesNewRoman" w:cs="TimesNewRoman"/>
                <w:szCs w:val="20"/>
                <w:lang w:val="it-CH"/>
              </w:rPr>
            </w:pPr>
            <w:r w:rsidRPr="00B42537">
              <w:rPr>
                <w:rFonts w:ascii="TimesNewRoman" w:hAnsi="TimesNewRoman" w:cs="TimesNewRoman"/>
                <w:szCs w:val="20"/>
                <w:lang w:val="it-CH"/>
              </w:rPr>
              <w:t>Il capo della sicurezza annuncia al capomovimento il binario percorribile</w:t>
            </w:r>
            <w:r w:rsidR="005201CA" w:rsidRPr="00B42537">
              <w:rPr>
                <w:rFonts w:ascii="TimesNewRoman" w:hAnsi="TimesNewRoman" w:cs="TimesNewRoman"/>
                <w:szCs w:val="20"/>
                <w:lang w:val="it-CH"/>
              </w:rPr>
              <w:t xml:space="preserve"> </w:t>
            </w:r>
            <w:r w:rsidRPr="00B42537">
              <w:rPr>
                <w:rFonts w:ascii="TimesNewRoman" w:hAnsi="TimesNewRoman" w:cs="TimesNewRoman"/>
                <w:szCs w:val="20"/>
                <w:lang w:val="it-CH"/>
              </w:rPr>
              <w:t>con obbligo di protocollo.</w:t>
            </w:r>
          </w:p>
          <w:p w14:paraId="1A85329E" w14:textId="04B99E23" w:rsidR="00CD4AAF" w:rsidRPr="00B42537" w:rsidRDefault="00CD4AAF" w:rsidP="00CD4AAF">
            <w:pPr>
              <w:autoSpaceDE w:val="0"/>
              <w:autoSpaceDN w:val="0"/>
              <w:adjustRightInd w:val="0"/>
              <w:spacing w:line="240" w:lineRule="auto"/>
              <w:rPr>
                <w:rFonts w:ascii="TimesNewRoman" w:hAnsi="TimesNewRoman" w:cs="TimesNewRoman"/>
                <w:szCs w:val="20"/>
                <w:lang w:val="it-CH"/>
              </w:rPr>
            </w:pPr>
            <w:r w:rsidRPr="00B42537">
              <w:rPr>
                <w:rFonts w:ascii="TimesNewRoman" w:hAnsi="TimesNewRoman" w:cs="TimesNewRoman"/>
                <w:szCs w:val="20"/>
                <w:lang w:val="it-CH"/>
              </w:rPr>
              <w:t xml:space="preserve">Se il binario è libero il testo è il seguente: </w:t>
            </w:r>
            <w:r w:rsidRPr="00B42537">
              <w:rPr>
                <w:rFonts w:ascii="TimesNewRoman,Italic" w:hAnsi="TimesNewRoman,Italic" w:cs="TimesNewRoman,Italic"/>
                <w:i/>
                <w:iCs/>
                <w:szCs w:val="20"/>
                <w:lang w:val="it-CH"/>
              </w:rPr>
              <w:t>«(Luogo), binario/scambio ...</w:t>
            </w:r>
            <w:r w:rsidR="005201CA" w:rsidRPr="00B42537">
              <w:rPr>
                <w:rFonts w:ascii="TimesNewRoman,Italic" w:hAnsi="TimesNewRoman,Italic" w:cs="TimesNewRoman,Italic"/>
                <w:i/>
                <w:iCs/>
                <w:szCs w:val="20"/>
                <w:lang w:val="it-CH"/>
              </w:rPr>
              <w:t xml:space="preserve"> </w:t>
            </w:r>
            <w:r w:rsidRPr="00B42537">
              <w:rPr>
                <w:rFonts w:ascii="TimesNewRoman,Italic" w:hAnsi="TimesNewRoman,Italic" w:cs="TimesNewRoman,Italic"/>
                <w:i/>
                <w:iCs/>
                <w:szCs w:val="20"/>
                <w:lang w:val="it-CH"/>
              </w:rPr>
              <w:t>percorribile</w:t>
            </w:r>
            <w:r w:rsidRPr="00B42537">
              <w:rPr>
                <w:rFonts w:ascii="TimesNewRoman" w:hAnsi="TimesNewRoman" w:cs="TimesNewRoman"/>
                <w:szCs w:val="20"/>
                <w:lang w:val="it-CH"/>
              </w:rPr>
              <w:t>.»</w:t>
            </w:r>
          </w:p>
          <w:p w14:paraId="779D9C5A" w14:textId="77777777" w:rsidR="00EC1C7F" w:rsidRPr="00B42537" w:rsidRDefault="00EC1C7F" w:rsidP="00454456">
            <w:pPr>
              <w:autoSpaceDE w:val="0"/>
              <w:autoSpaceDN w:val="0"/>
              <w:adjustRightInd w:val="0"/>
              <w:spacing w:line="240" w:lineRule="auto"/>
              <w:rPr>
                <w:rFonts w:ascii="TimesNewRoman,Bold" w:hAnsi="TimesNewRoman,Bold" w:cs="TimesNewRoman,Bold"/>
                <w:bCs/>
                <w:sz w:val="22"/>
                <w:szCs w:val="20"/>
                <w:lang w:val="it-CH"/>
              </w:rPr>
            </w:pPr>
            <w:r w:rsidRPr="00B42537">
              <w:rPr>
                <w:rFonts w:ascii="TimesNewRoman" w:hAnsi="TimesNewRoman" w:cs="TimesNewRoman"/>
                <w:szCs w:val="18"/>
                <w:lang w:val="it-CH"/>
              </w:rPr>
              <w:t xml:space="preserve">Se in stazione o </w:t>
            </w:r>
            <w:r w:rsidRPr="00B42537">
              <w:rPr>
                <w:rFonts w:ascii="TimesNewRoman" w:hAnsi="TimesNewRoman" w:cs="TimesNewRoman"/>
                <w:strike/>
                <w:color w:val="FF0000"/>
                <w:szCs w:val="18"/>
                <w:lang w:val="it-CH"/>
              </w:rPr>
              <w:t>nei settori di manovra</w:t>
            </w:r>
            <w:r w:rsidRPr="00B42537">
              <w:rPr>
                <w:rFonts w:ascii="TimesNewRoman" w:hAnsi="TimesNewRoman" w:cs="TimesNewRoman"/>
                <w:color w:val="FF0000"/>
                <w:szCs w:val="18"/>
                <w:lang w:val="it-CH"/>
              </w:rPr>
              <w:t xml:space="preserve"> </w:t>
            </w:r>
            <w:r w:rsidRPr="00B42537">
              <w:rPr>
                <w:rFonts w:ascii="TimesNewRoman" w:hAnsi="TimesNewRoman" w:cs="TimesNewRoman"/>
                <w:szCs w:val="18"/>
                <w:lang w:val="it-CH"/>
              </w:rPr>
              <w:t>nell'ambito della segnalazione in</w:t>
            </w:r>
            <w:r w:rsidR="00454456" w:rsidRPr="00B42537">
              <w:rPr>
                <w:rFonts w:ascii="TimesNewRoman" w:hAnsi="TimesNewRoman" w:cs="TimesNewRoman"/>
                <w:szCs w:val="18"/>
                <w:lang w:val="it-CH"/>
              </w:rPr>
              <w:t xml:space="preserve"> </w:t>
            </w:r>
            <w:r w:rsidRPr="00B42537">
              <w:rPr>
                <w:rFonts w:ascii="TimesNewRoman" w:hAnsi="TimesNewRoman" w:cs="TimesNewRoman"/>
                <w:szCs w:val="18"/>
                <w:lang w:val="it-CH"/>
              </w:rPr>
              <w:t>cabina di guida vi sono ancora binari occupati, l’annuncio è il seguente</w:t>
            </w:r>
            <w:r w:rsidR="00454456" w:rsidRPr="00B42537">
              <w:rPr>
                <w:rFonts w:ascii="TimesNewRoman" w:hAnsi="TimesNewRoman" w:cs="TimesNewRoman"/>
                <w:szCs w:val="18"/>
                <w:lang w:val="it-CH"/>
              </w:rPr>
              <w:t>:</w:t>
            </w:r>
          </w:p>
          <w:p w14:paraId="5CC23559" w14:textId="6C930DC1" w:rsidR="005201CA" w:rsidRPr="00B42537" w:rsidRDefault="005201CA" w:rsidP="005201CA">
            <w:pPr>
              <w:autoSpaceDE w:val="0"/>
              <w:autoSpaceDN w:val="0"/>
              <w:adjustRightInd w:val="0"/>
              <w:spacing w:line="240" w:lineRule="auto"/>
              <w:rPr>
                <w:rFonts w:ascii="TimesNewRoman,Italic" w:hAnsi="TimesNewRoman,Italic" w:cs="TimesNewRoman,Italic"/>
                <w:i/>
                <w:iCs/>
                <w:szCs w:val="18"/>
                <w:lang w:val="it-CH"/>
              </w:rPr>
            </w:pPr>
            <w:r w:rsidRPr="00B42537">
              <w:rPr>
                <w:rFonts w:ascii="TimesNewRoman" w:hAnsi="TimesNewRoman" w:cs="TimesNewRoman"/>
                <w:szCs w:val="18"/>
                <w:lang w:val="it-CH"/>
              </w:rPr>
              <w:t>«(</w:t>
            </w:r>
            <w:r w:rsidRPr="00B42537">
              <w:rPr>
                <w:rFonts w:ascii="TimesNewRoman,Italic" w:hAnsi="TimesNewRoman,Italic" w:cs="TimesNewRoman,Italic"/>
                <w:i/>
                <w:iCs/>
                <w:szCs w:val="18"/>
                <w:lang w:val="it-CH"/>
              </w:rPr>
              <w:t xml:space="preserve">Luogo), binario/scambio ... percorribile; rimangono occupati i binari: </w:t>
            </w:r>
          </w:p>
          <w:p w14:paraId="2185791E" w14:textId="77777777" w:rsidR="005201CA" w:rsidRPr="00B42537" w:rsidRDefault="005201CA" w:rsidP="005201CA">
            <w:pPr>
              <w:autoSpaceDE w:val="0"/>
              <w:autoSpaceDN w:val="0"/>
              <w:adjustRightInd w:val="0"/>
              <w:spacing w:line="240" w:lineRule="auto"/>
              <w:rPr>
                <w:rFonts w:ascii="TimesNewRoman" w:hAnsi="TimesNewRoman" w:cs="TimesNewRoman"/>
                <w:szCs w:val="18"/>
                <w:lang w:val="it-CH"/>
              </w:rPr>
            </w:pPr>
            <w:r w:rsidRPr="00B42537">
              <w:rPr>
                <w:rFonts w:ascii="TimesNewRoman,Italic" w:hAnsi="TimesNewRoman,Italic" w:cs="TimesNewRoman,Italic"/>
                <w:i/>
                <w:iCs/>
                <w:szCs w:val="18"/>
                <w:lang w:val="it-CH"/>
              </w:rPr>
              <w:t>(numeri)</w:t>
            </w:r>
            <w:r w:rsidRPr="00B42537">
              <w:rPr>
                <w:rFonts w:ascii="TimesNewRoman" w:hAnsi="TimesNewRoman" w:cs="TimesNewRoman"/>
                <w:szCs w:val="18"/>
                <w:lang w:val="it-CH"/>
              </w:rPr>
              <w:t>».</w:t>
            </w:r>
          </w:p>
          <w:p w14:paraId="2123BCD5" w14:textId="31003913" w:rsidR="005201CA" w:rsidRPr="00B42537" w:rsidRDefault="005201CA" w:rsidP="005201CA">
            <w:pPr>
              <w:autoSpaceDE w:val="0"/>
              <w:autoSpaceDN w:val="0"/>
              <w:adjustRightInd w:val="0"/>
              <w:spacing w:line="240" w:lineRule="auto"/>
              <w:rPr>
                <w:rFonts w:ascii="TimesNewRoman" w:hAnsi="TimesNewRoman" w:cs="TimesNewRoman"/>
                <w:szCs w:val="18"/>
                <w:lang w:val="it-CH"/>
              </w:rPr>
            </w:pPr>
            <w:r w:rsidRPr="00B42537">
              <w:rPr>
                <w:rFonts w:ascii="TimesNewRoman" w:hAnsi="TimesNewRoman" w:cs="TimesNewRoman"/>
                <w:szCs w:val="18"/>
                <w:lang w:val="it-CH"/>
              </w:rPr>
              <w:t>Per binari secondari, l’annuncio di binari occupati è sufficiente una trasmissione con quietanza.</w:t>
            </w:r>
          </w:p>
          <w:p w14:paraId="22ED3881" w14:textId="279FDD4B" w:rsidR="008722A2" w:rsidRPr="00B42537" w:rsidRDefault="005201CA" w:rsidP="005201CA">
            <w:pPr>
              <w:autoSpaceDE w:val="0"/>
              <w:autoSpaceDN w:val="0"/>
              <w:adjustRightInd w:val="0"/>
              <w:spacing w:line="240" w:lineRule="auto"/>
              <w:rPr>
                <w:rFonts w:ascii="TimesNewRoman,Bold" w:hAnsi="TimesNewRoman,Bold" w:cs="TimesNewRoman,Bold"/>
                <w:b/>
                <w:bCs/>
                <w:strike/>
                <w:color w:val="FF0000"/>
                <w:szCs w:val="20"/>
                <w:lang w:val="it-CH"/>
              </w:rPr>
            </w:pPr>
            <w:r w:rsidRPr="00B42537">
              <w:rPr>
                <w:rFonts w:ascii="TimesNewRoman" w:hAnsi="TimesNewRoman" w:cs="TimesNewRoman"/>
                <w:szCs w:val="18"/>
                <w:lang w:val="it-CH"/>
              </w:rPr>
              <w:t>Il capomovimento elimina le misure di assicuramento connesse con lo sbarramento</w:t>
            </w:r>
            <w:r w:rsidR="00FA2528" w:rsidRPr="00B42537">
              <w:rPr>
                <w:rFonts w:ascii="TimesNewRoman,Bold" w:hAnsi="TimesNewRoman,Bold" w:cs="TimesNewRoman,Bold"/>
                <w:lang w:val="it-CH"/>
              </w:rPr>
              <w:t>.</w:t>
            </w:r>
          </w:p>
        </w:tc>
        <w:tc>
          <w:tcPr>
            <w:tcW w:w="7139" w:type="dxa"/>
          </w:tcPr>
          <w:p w14:paraId="019D6942" w14:textId="62FE00CA"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12</w:t>
            </w:r>
          </w:p>
          <w:p w14:paraId="0EDBCBE4" w14:textId="79335E43" w:rsidR="008722A2" w:rsidRPr="00B42537" w:rsidRDefault="005201CA">
            <w:pPr>
              <w:autoSpaceDE w:val="0"/>
              <w:autoSpaceDN w:val="0"/>
              <w:adjustRightInd w:val="0"/>
              <w:spacing w:before="60" w:after="60" w:line="240" w:lineRule="auto"/>
              <w:rPr>
                <w:bCs/>
                <w:szCs w:val="20"/>
                <w:lang w:val="it-CH"/>
              </w:rPr>
            </w:pPr>
            <w:r w:rsidRPr="00B42537">
              <w:rPr>
                <w:lang w:val="it-CH"/>
              </w:rPr>
              <w:t xml:space="preserve">Ora ammesso con </w:t>
            </w:r>
            <w:r w:rsidR="00FA2528" w:rsidRPr="00B42537">
              <w:rPr>
                <w:lang w:val="it-CH"/>
              </w:rPr>
              <w:t xml:space="preserve">FSS </w:t>
            </w:r>
          </w:p>
        </w:tc>
      </w:tr>
      <w:tr w:rsidR="008722A2" w:rsidRPr="00B42537" w14:paraId="21F3DFC2" w14:textId="77777777">
        <w:tc>
          <w:tcPr>
            <w:tcW w:w="7139" w:type="dxa"/>
          </w:tcPr>
          <w:p w14:paraId="47B1A198" w14:textId="77777777" w:rsidR="008722A2" w:rsidRPr="00B42537" w:rsidRDefault="00FA2528">
            <w:pPr>
              <w:autoSpaceDE w:val="0"/>
              <w:autoSpaceDN w:val="0"/>
              <w:adjustRightInd w:val="0"/>
              <w:spacing w:before="60" w:after="60" w:line="240" w:lineRule="auto"/>
              <w:rPr>
                <w:rFonts w:ascii="TimesNewRoman,Bold" w:hAnsi="TimesNewRoman,Bold" w:cs="TimesNewRoman,Bold"/>
                <w:b/>
                <w:bCs/>
                <w:strike/>
                <w:color w:val="FF0000"/>
                <w:szCs w:val="20"/>
                <w:lang w:val="it-CH"/>
              </w:rPr>
            </w:pPr>
            <w:r w:rsidRPr="00B42537">
              <w:rPr>
                <w:rFonts w:ascii="TimesNewRoman,Bold" w:hAnsi="TimesNewRoman,Bold" w:cs="TimesNewRoman,Bold"/>
                <w:b/>
                <w:strike/>
                <w:color w:val="FF0000"/>
                <w:lang w:val="it-CH"/>
              </w:rPr>
              <w:t>4.3.2 Velocità massima sui binari di lavoro e sui binari adiacenti</w:t>
            </w:r>
          </w:p>
          <w:p w14:paraId="04911A51" w14:textId="77777777" w:rsidR="008722A2" w:rsidRPr="00B42537" w:rsidRDefault="00FA2528">
            <w:pPr>
              <w:autoSpaceDE w:val="0"/>
              <w:autoSpaceDN w:val="0"/>
              <w:adjustRightInd w:val="0"/>
              <w:spacing w:before="60" w:after="60" w:line="240" w:lineRule="auto"/>
              <w:rPr>
                <w:rFonts w:ascii="Times New Roman" w:hAnsi="Times New Roman" w:cs="Times New Roman"/>
                <w:szCs w:val="20"/>
                <w:lang w:val="it-CH"/>
              </w:rPr>
            </w:pPr>
            <w:r w:rsidRPr="00B42537">
              <w:rPr>
                <w:rFonts w:ascii="TimesNewRoman" w:hAnsi="TimesNewRoman" w:cs="TimesNewRoman"/>
                <w:strike/>
                <w:color w:val="FF0000"/>
                <w:lang w:val="it-CH"/>
              </w:rPr>
              <w:t>I lavori nella zona dei binari sono vietati se la velocità massima dei treni consentita sui binari di lavoro o su quelli adiacenti supera i 160 km/h. All’occorrenza va ordinata la riduzione della velocità massima sui binari corrispondenti.</w:t>
            </w:r>
          </w:p>
        </w:tc>
        <w:tc>
          <w:tcPr>
            <w:tcW w:w="7139" w:type="dxa"/>
          </w:tcPr>
          <w:p w14:paraId="4DAB3D96" w14:textId="22514227" w:rsidR="008722A2" w:rsidRPr="00B42537" w:rsidRDefault="00FA2528">
            <w:pPr>
              <w:autoSpaceDE w:val="0"/>
              <w:autoSpaceDN w:val="0"/>
              <w:adjustRightInd w:val="0"/>
              <w:spacing w:before="60" w:after="60" w:line="240" w:lineRule="auto"/>
              <w:rPr>
                <w:bCs/>
                <w:szCs w:val="20"/>
                <w:lang w:val="it-CH"/>
              </w:rPr>
            </w:pPr>
            <w:r w:rsidRPr="00B42537">
              <w:rPr>
                <w:lang w:val="it-CH"/>
              </w:rPr>
              <w:sym w:font="Wingdings 3" w:char="F0D2"/>
            </w:r>
            <w:r w:rsidRPr="00B42537">
              <w:rPr>
                <w:lang w:val="it-CH"/>
              </w:rPr>
              <w:t xml:space="preserve"> WEB </w:t>
            </w:r>
            <w:r w:rsidR="00492BF9" w:rsidRPr="00B42537">
              <w:rPr>
                <w:lang w:val="it-CH"/>
              </w:rPr>
              <w:t>cifra</w:t>
            </w:r>
            <w:r w:rsidRPr="00B42537">
              <w:rPr>
                <w:lang w:val="it-CH"/>
              </w:rPr>
              <w:t xml:space="preserve"> 11</w:t>
            </w:r>
          </w:p>
          <w:p w14:paraId="3D668B1E" w14:textId="3A662969" w:rsidR="008722A2" w:rsidRPr="00B42537" w:rsidRDefault="005201CA" w:rsidP="008F44DA">
            <w:pPr>
              <w:autoSpaceDE w:val="0"/>
              <w:autoSpaceDN w:val="0"/>
              <w:adjustRightInd w:val="0"/>
              <w:spacing w:before="60" w:after="60" w:line="240" w:lineRule="auto"/>
              <w:rPr>
                <w:bCs/>
                <w:szCs w:val="20"/>
                <w:lang w:val="it-CH"/>
              </w:rPr>
            </w:pPr>
            <w:r w:rsidRPr="00B42537">
              <w:rPr>
                <w:lang w:val="it-CH"/>
              </w:rPr>
              <w:t xml:space="preserve">La disposizione </w:t>
            </w:r>
            <w:r w:rsidR="003265D4" w:rsidRPr="00B42537">
              <w:rPr>
                <w:lang w:val="it-CH"/>
              </w:rPr>
              <w:t>può essere stralciata</w:t>
            </w:r>
            <w:r w:rsidRPr="00B42537">
              <w:rPr>
                <w:lang w:val="it-CH"/>
              </w:rPr>
              <w:t xml:space="preserve"> con la rielaborazione del </w:t>
            </w:r>
            <w:r w:rsidR="00FA2528" w:rsidRPr="00B42537">
              <w:rPr>
                <w:lang w:val="it-CH"/>
              </w:rPr>
              <w:t xml:space="preserve">R 300.1 </w:t>
            </w:r>
            <w:r w:rsidR="00492BF9" w:rsidRPr="00B42537">
              <w:rPr>
                <w:lang w:val="it-CH"/>
              </w:rPr>
              <w:t>cifra</w:t>
            </w:r>
            <w:r w:rsidR="00FA2528" w:rsidRPr="00B42537">
              <w:rPr>
                <w:lang w:val="it-CH"/>
              </w:rPr>
              <w:t xml:space="preserve"> 4.6.4.</w:t>
            </w:r>
          </w:p>
        </w:tc>
      </w:tr>
    </w:tbl>
    <w:p w14:paraId="23DBD17F" w14:textId="77777777" w:rsidR="008722A2" w:rsidRPr="00B42537" w:rsidRDefault="008722A2">
      <w:pPr>
        <w:spacing w:before="60" w:after="60" w:line="240" w:lineRule="auto"/>
        <w:rPr>
          <w:szCs w:val="20"/>
          <w:lang w:val="it-CH"/>
        </w:rPr>
      </w:pPr>
    </w:p>
    <w:sectPr w:rsidR="008722A2" w:rsidRPr="00B42537">
      <w:headerReference w:type="default" r:id="rId26"/>
      <w:footerReference w:type="default" r:id="rId27"/>
      <w:pgSz w:w="16839" w:h="11907" w:orient="landscape"/>
      <w:pgMar w:top="1417" w:right="1417" w:bottom="1417" w:left="1134" w:header="708" w:footer="708" w:gutter="0"/>
      <w:pgBorders w:offsetFrom="page">
        <w:top w:val="none" w:sz="0" w:space="0" w:color="00FF00" w:shadow="1"/>
        <w:left w:val="none" w:sz="0" w:space="0" w:color="000000" w:shadow="1"/>
        <w:bottom w:val="none" w:sz="0" w:space="0" w:color="000000" w:shadow="1"/>
        <w:right w:val="none" w:sz="0" w:space="26" w:color="000000" w:shadow="1"/>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93AFE8" w16cid:durableId="1F508F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58F92" w14:textId="77777777" w:rsidR="0044392B" w:rsidRDefault="0044392B">
      <w:pPr>
        <w:spacing w:line="240" w:lineRule="auto"/>
      </w:pPr>
      <w:r>
        <w:separator/>
      </w:r>
    </w:p>
  </w:endnote>
  <w:endnote w:type="continuationSeparator" w:id="0">
    <w:p w14:paraId="740D9537" w14:textId="77777777" w:rsidR="0044392B" w:rsidRDefault="00443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318884"/>
      <w:docPartObj>
        <w:docPartGallery w:val="Page Numbers (Bottom of Page)"/>
        <w:docPartUnique/>
      </w:docPartObj>
    </w:sdtPr>
    <w:sdtEndPr>
      <w:rPr>
        <w:vanish/>
      </w:rPr>
    </w:sdtEndPr>
    <w:sdtContent>
      <w:p w14:paraId="75717443" w14:textId="7FC5007C" w:rsidR="00495BCC" w:rsidRPr="008C4B07" w:rsidRDefault="00495BCC">
        <w:pPr>
          <w:pStyle w:val="Fuzeile"/>
          <w:jc w:val="center"/>
          <w:rPr>
            <w:vanish/>
          </w:rPr>
        </w:pPr>
        <w:r w:rsidRPr="008C4B07">
          <w:rPr>
            <w:vanish/>
          </w:rPr>
          <w:fldChar w:fldCharType="begin"/>
        </w:r>
        <w:r w:rsidRPr="008C4B07">
          <w:rPr>
            <w:vanish/>
          </w:rPr>
          <w:instrText>PAGE   \* MERGEFORMAT</w:instrText>
        </w:r>
        <w:r w:rsidRPr="008C4B07">
          <w:rPr>
            <w:vanish/>
          </w:rPr>
          <w:fldChar w:fldCharType="separate"/>
        </w:r>
        <w:r w:rsidR="00F87EEE" w:rsidRPr="00F87EEE">
          <w:rPr>
            <w:noProof/>
            <w:vanish/>
            <w:lang w:val="de-DE"/>
          </w:rPr>
          <w:t>2</w:t>
        </w:r>
        <w:r w:rsidRPr="008C4B07">
          <w:rPr>
            <w:vanish/>
          </w:rPr>
          <w:fldChar w:fldCharType="end"/>
        </w:r>
      </w:p>
    </w:sdtContent>
  </w:sdt>
  <w:p w14:paraId="1C8616A4" w14:textId="77777777" w:rsidR="00495BCC" w:rsidRPr="008C4B07" w:rsidRDefault="00495BCC">
    <w:pPr>
      <w:pStyle w:val="Fuzeile"/>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DF22A" w14:textId="77777777" w:rsidR="0044392B" w:rsidRDefault="0044392B">
      <w:pPr>
        <w:spacing w:line="240" w:lineRule="auto"/>
      </w:pPr>
      <w:r>
        <w:separator/>
      </w:r>
    </w:p>
  </w:footnote>
  <w:footnote w:type="continuationSeparator" w:id="0">
    <w:p w14:paraId="16D7D45F" w14:textId="77777777" w:rsidR="0044392B" w:rsidRDefault="004439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EE85" w14:textId="77777777" w:rsidR="00495BCC" w:rsidRPr="008C4B07" w:rsidRDefault="00495BCC">
    <w:pPr>
      <w:pStyle w:val="Kopfzeile"/>
      <w:tabs>
        <w:tab w:val="left" w:pos="3402"/>
      </w:tabs>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994"/>
    <w:multiLevelType w:val="hybridMultilevel"/>
    <w:tmpl w:val="58345448"/>
    <w:lvl w:ilvl="0" w:tplc="E9F01930">
      <w:numFmt w:val="bullet"/>
      <w:lvlText w:val="–"/>
      <w:lvlJc w:val="left"/>
      <w:pPr>
        <w:ind w:left="360" w:hanging="360"/>
      </w:pPr>
      <w:rPr>
        <w:rFonts w:ascii="TimesNewRoman,Bold" w:eastAsiaTheme="minorHAnsi" w:hAnsi="TimesNewRoman,Bold" w:cs="TimesNewRoman,Bol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CE3FE0"/>
    <w:multiLevelType w:val="hybridMultilevel"/>
    <w:tmpl w:val="7A384B04"/>
    <w:lvl w:ilvl="0" w:tplc="215047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63C2628"/>
    <w:multiLevelType w:val="hybridMultilevel"/>
    <w:tmpl w:val="6A7ED0F4"/>
    <w:lvl w:ilvl="0" w:tplc="6A70E6CA">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B38673A"/>
    <w:multiLevelType w:val="hybridMultilevel"/>
    <w:tmpl w:val="EB748888"/>
    <w:lvl w:ilvl="0" w:tplc="215047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3E42B51"/>
    <w:multiLevelType w:val="hybridMultilevel"/>
    <w:tmpl w:val="EA4C11E4"/>
    <w:lvl w:ilvl="0" w:tplc="D6529844">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24144C00"/>
    <w:multiLevelType w:val="hybridMultilevel"/>
    <w:tmpl w:val="AA7E3CE8"/>
    <w:lvl w:ilvl="0" w:tplc="6A70E6CA">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24726D74"/>
    <w:multiLevelType w:val="hybridMultilevel"/>
    <w:tmpl w:val="A86843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67475E7"/>
    <w:multiLevelType w:val="hybridMultilevel"/>
    <w:tmpl w:val="E01C502E"/>
    <w:lvl w:ilvl="0" w:tplc="386E2A46">
      <w:start w:val="1"/>
      <w:numFmt w:val="bullet"/>
      <w:lvlText w:val="-"/>
      <w:lvlJc w:val="left"/>
      <w:pPr>
        <w:ind w:left="720" w:hanging="360"/>
      </w:pPr>
      <w:rPr>
        <w:rFonts w:ascii="Sitka Display" w:hAnsi="Sitka Display"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280F11DC"/>
    <w:multiLevelType w:val="hybridMultilevel"/>
    <w:tmpl w:val="98E8ABE6"/>
    <w:lvl w:ilvl="0" w:tplc="6A70E6CA">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8200FF9"/>
    <w:multiLevelType w:val="hybridMultilevel"/>
    <w:tmpl w:val="0A0007D0"/>
    <w:lvl w:ilvl="0" w:tplc="6A70E6CA">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8933AA5"/>
    <w:multiLevelType w:val="hybridMultilevel"/>
    <w:tmpl w:val="3D82F570"/>
    <w:lvl w:ilvl="0" w:tplc="215047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5652672"/>
    <w:multiLevelType w:val="hybridMultilevel"/>
    <w:tmpl w:val="4BF2E4A8"/>
    <w:lvl w:ilvl="0" w:tplc="6A70E6CA">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A476330"/>
    <w:multiLevelType w:val="hybridMultilevel"/>
    <w:tmpl w:val="D2AEEA70"/>
    <w:lvl w:ilvl="0" w:tplc="6A70E6CA">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4D5D4002"/>
    <w:multiLevelType w:val="hybridMultilevel"/>
    <w:tmpl w:val="C10A4234"/>
    <w:lvl w:ilvl="0" w:tplc="386E2A46">
      <w:start w:val="1"/>
      <w:numFmt w:val="bullet"/>
      <w:lvlText w:val="-"/>
      <w:lvlJc w:val="left"/>
      <w:pPr>
        <w:ind w:left="720" w:hanging="360"/>
      </w:pPr>
      <w:rPr>
        <w:rFonts w:ascii="Sitka Display" w:hAnsi="Sitka Display"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56F5455D"/>
    <w:multiLevelType w:val="hybridMultilevel"/>
    <w:tmpl w:val="622C97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7A6526F"/>
    <w:multiLevelType w:val="hybridMultilevel"/>
    <w:tmpl w:val="82E62656"/>
    <w:lvl w:ilvl="0" w:tplc="6A70E6CA">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5EDD06D0"/>
    <w:multiLevelType w:val="hybridMultilevel"/>
    <w:tmpl w:val="73CE1800"/>
    <w:lvl w:ilvl="0" w:tplc="6A70E6CA">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725A2922"/>
    <w:multiLevelType w:val="hybridMultilevel"/>
    <w:tmpl w:val="21EE1964"/>
    <w:lvl w:ilvl="0" w:tplc="6A70E6CA">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76782943"/>
    <w:multiLevelType w:val="hybridMultilevel"/>
    <w:tmpl w:val="6FC077E6"/>
    <w:lvl w:ilvl="0" w:tplc="D6529844">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79CF4D87"/>
    <w:multiLevelType w:val="hybridMultilevel"/>
    <w:tmpl w:val="E91461AE"/>
    <w:lvl w:ilvl="0" w:tplc="6A70E6CA">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7A71270D"/>
    <w:multiLevelType w:val="hybridMultilevel"/>
    <w:tmpl w:val="A7DC13C8"/>
    <w:lvl w:ilvl="0" w:tplc="6A70E6CA">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7F3A2830"/>
    <w:multiLevelType w:val="hybridMultilevel"/>
    <w:tmpl w:val="A1884DE6"/>
    <w:lvl w:ilvl="0" w:tplc="E9F01930">
      <w:numFmt w:val="bullet"/>
      <w:lvlText w:val="–"/>
      <w:lvlJc w:val="left"/>
      <w:pPr>
        <w:ind w:left="360" w:hanging="360"/>
      </w:pPr>
      <w:rPr>
        <w:rFonts w:ascii="TimesNewRoman,Bold" w:eastAsiaTheme="minorHAnsi" w:hAnsi="TimesNewRoman,Bold" w:cs="TimesNewRoman,Bold"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7F8A228B"/>
    <w:multiLevelType w:val="hybridMultilevel"/>
    <w:tmpl w:val="046A9472"/>
    <w:lvl w:ilvl="0" w:tplc="6A70E6CA">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2"/>
  </w:num>
  <w:num w:numId="2">
    <w:abstractNumId w:val="17"/>
  </w:num>
  <w:num w:numId="3">
    <w:abstractNumId w:val="9"/>
  </w:num>
  <w:num w:numId="4">
    <w:abstractNumId w:val="2"/>
  </w:num>
  <w:num w:numId="5">
    <w:abstractNumId w:val="16"/>
  </w:num>
  <w:num w:numId="6">
    <w:abstractNumId w:val="14"/>
  </w:num>
  <w:num w:numId="7">
    <w:abstractNumId w:val="21"/>
  </w:num>
  <w:num w:numId="8">
    <w:abstractNumId w:val="0"/>
  </w:num>
  <w:num w:numId="9">
    <w:abstractNumId w:val="1"/>
  </w:num>
  <w:num w:numId="10">
    <w:abstractNumId w:val="3"/>
  </w:num>
  <w:num w:numId="11">
    <w:abstractNumId w:val="10"/>
  </w:num>
  <w:num w:numId="12">
    <w:abstractNumId w:val="20"/>
  </w:num>
  <w:num w:numId="13">
    <w:abstractNumId w:val="6"/>
  </w:num>
  <w:num w:numId="14">
    <w:abstractNumId w:val="19"/>
  </w:num>
  <w:num w:numId="15">
    <w:abstractNumId w:val="11"/>
  </w:num>
  <w:num w:numId="16">
    <w:abstractNumId w:val="15"/>
  </w:num>
  <w:num w:numId="17">
    <w:abstractNumId w:val="5"/>
  </w:num>
  <w:num w:numId="18">
    <w:abstractNumId w:val="8"/>
  </w:num>
  <w:num w:numId="19">
    <w:abstractNumId w:val="12"/>
  </w:num>
  <w:num w:numId="20">
    <w:abstractNumId w:val="13"/>
  </w:num>
  <w:num w:numId="21">
    <w:abstractNumId w:val="7"/>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A2"/>
    <w:rsid w:val="00011A37"/>
    <w:rsid w:val="00022906"/>
    <w:rsid w:val="00057993"/>
    <w:rsid w:val="00073D95"/>
    <w:rsid w:val="000A29E0"/>
    <w:rsid w:val="000A3312"/>
    <w:rsid w:val="000A5252"/>
    <w:rsid w:val="000C1D07"/>
    <w:rsid w:val="000E4E1B"/>
    <w:rsid w:val="001008BD"/>
    <w:rsid w:val="00107E4F"/>
    <w:rsid w:val="00151804"/>
    <w:rsid w:val="001603A6"/>
    <w:rsid w:val="001B23F2"/>
    <w:rsid w:val="002018E4"/>
    <w:rsid w:val="00254BB4"/>
    <w:rsid w:val="00282578"/>
    <w:rsid w:val="002E5B04"/>
    <w:rsid w:val="00314372"/>
    <w:rsid w:val="003265D4"/>
    <w:rsid w:val="00342181"/>
    <w:rsid w:val="00343C28"/>
    <w:rsid w:val="00390E71"/>
    <w:rsid w:val="003D2B48"/>
    <w:rsid w:val="003F15E2"/>
    <w:rsid w:val="00407D5B"/>
    <w:rsid w:val="00414334"/>
    <w:rsid w:val="004158DB"/>
    <w:rsid w:val="004259B9"/>
    <w:rsid w:val="00442268"/>
    <w:rsid w:val="0044392B"/>
    <w:rsid w:val="00447361"/>
    <w:rsid w:val="00454456"/>
    <w:rsid w:val="00492BF9"/>
    <w:rsid w:val="00495BCC"/>
    <w:rsid w:val="004B06C9"/>
    <w:rsid w:val="004C20A0"/>
    <w:rsid w:val="004C4F14"/>
    <w:rsid w:val="004F5987"/>
    <w:rsid w:val="00504ABA"/>
    <w:rsid w:val="005201CA"/>
    <w:rsid w:val="005225C7"/>
    <w:rsid w:val="00527E7B"/>
    <w:rsid w:val="005724EC"/>
    <w:rsid w:val="00597D3A"/>
    <w:rsid w:val="005D0952"/>
    <w:rsid w:val="005D4B03"/>
    <w:rsid w:val="005F45EE"/>
    <w:rsid w:val="00620279"/>
    <w:rsid w:val="006500BD"/>
    <w:rsid w:val="006708BA"/>
    <w:rsid w:val="006873F6"/>
    <w:rsid w:val="00697B8A"/>
    <w:rsid w:val="00756A90"/>
    <w:rsid w:val="00765EED"/>
    <w:rsid w:val="00774A21"/>
    <w:rsid w:val="007A0AC3"/>
    <w:rsid w:val="007C6478"/>
    <w:rsid w:val="007E269E"/>
    <w:rsid w:val="007E3241"/>
    <w:rsid w:val="007E48FE"/>
    <w:rsid w:val="00812758"/>
    <w:rsid w:val="0082732E"/>
    <w:rsid w:val="008722A2"/>
    <w:rsid w:val="00872F99"/>
    <w:rsid w:val="00893A82"/>
    <w:rsid w:val="008C4B07"/>
    <w:rsid w:val="008F44DA"/>
    <w:rsid w:val="008F5DEA"/>
    <w:rsid w:val="009028D1"/>
    <w:rsid w:val="00904000"/>
    <w:rsid w:val="00917284"/>
    <w:rsid w:val="00926C77"/>
    <w:rsid w:val="00933B51"/>
    <w:rsid w:val="00991466"/>
    <w:rsid w:val="009D18CB"/>
    <w:rsid w:val="009D6BE0"/>
    <w:rsid w:val="00A170CE"/>
    <w:rsid w:val="00A94597"/>
    <w:rsid w:val="00AA0E7F"/>
    <w:rsid w:val="00AC4D06"/>
    <w:rsid w:val="00AC63D4"/>
    <w:rsid w:val="00AE64C6"/>
    <w:rsid w:val="00AF751F"/>
    <w:rsid w:val="00B225A5"/>
    <w:rsid w:val="00B33164"/>
    <w:rsid w:val="00B409FE"/>
    <w:rsid w:val="00B42537"/>
    <w:rsid w:val="00BC1D37"/>
    <w:rsid w:val="00BE03A9"/>
    <w:rsid w:val="00C23FCC"/>
    <w:rsid w:val="00C255E8"/>
    <w:rsid w:val="00C835B6"/>
    <w:rsid w:val="00CA040B"/>
    <w:rsid w:val="00CC3AD4"/>
    <w:rsid w:val="00CD4AAF"/>
    <w:rsid w:val="00CF4EDF"/>
    <w:rsid w:val="00D379EC"/>
    <w:rsid w:val="00DA6D94"/>
    <w:rsid w:val="00DE0D56"/>
    <w:rsid w:val="00DE7B09"/>
    <w:rsid w:val="00E03640"/>
    <w:rsid w:val="00E34BB2"/>
    <w:rsid w:val="00E37A52"/>
    <w:rsid w:val="00E75206"/>
    <w:rsid w:val="00EC1C7F"/>
    <w:rsid w:val="00ED3055"/>
    <w:rsid w:val="00ED4EC6"/>
    <w:rsid w:val="00EF08E6"/>
    <w:rsid w:val="00F46CF7"/>
    <w:rsid w:val="00F62706"/>
    <w:rsid w:val="00F83E63"/>
    <w:rsid w:val="00F87EEE"/>
    <w:rsid w:val="00F95692"/>
    <w:rsid w:val="00F95AAB"/>
    <w:rsid w:val="00FA2528"/>
    <w:rsid w:val="00FB3B88"/>
    <w:rsid w:val="00FB6A57"/>
    <w:rsid w:val="00FD27C7"/>
    <w:rsid w:val="00FF73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DC78"/>
  <w15:docId w15:val="{753DB76D-C0E4-4581-8E92-EC216FE1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cs="Arial"/>
      <w:sz w:val="20"/>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cs="Arial"/>
      <w:sz w:val="20"/>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Arial" w:hAnsi="Arial" w:cs="Arial"/>
      <w:sz w:val="20"/>
      <w:szCs w:val="20"/>
    </w:rPr>
  </w:style>
  <w:style w:type="paragraph" w:customStyle="1" w:styleId="Text">
    <w:name w:val="Text"/>
    <w:basedOn w:val="Textkrper"/>
    <w:pPr>
      <w:spacing w:after="240" w:line="240" w:lineRule="auto"/>
    </w:pPr>
    <w:rPr>
      <w:rFonts w:eastAsia="Times New Roman" w:cs="Times New Roman"/>
      <w:szCs w:val="20"/>
      <w:lang w:eastAsia="de-CH"/>
    </w:rPr>
  </w:style>
  <w:style w:type="paragraph" w:styleId="Textkrper">
    <w:name w:val="Body Text"/>
    <w:basedOn w:val="Standard"/>
    <w:link w:val="TextkrperZchn"/>
    <w:uiPriority w:val="99"/>
    <w:semiHidden/>
    <w:unhideWhenUsed/>
    <w:pPr>
      <w:spacing w:after="120"/>
    </w:pPr>
  </w:style>
  <w:style w:type="character" w:customStyle="1" w:styleId="TextkrperZchn">
    <w:name w:val="Textkörper Zchn"/>
    <w:basedOn w:val="Absatz-Standardschriftart"/>
    <w:link w:val="Textkrper"/>
    <w:uiPriority w:val="99"/>
    <w:semiHidden/>
    <w:rPr>
      <w:rFonts w:ascii="Arial" w:hAnsi="Arial" w:cs="Arial"/>
      <w:sz w:val="20"/>
    </w:rPr>
  </w:style>
  <w:style w:type="paragraph" w:styleId="Listenabsatz">
    <w:name w:val="List Paragraph"/>
    <w:basedOn w:val="Standard"/>
    <w:uiPriority w:val="34"/>
    <w:qFormat/>
    <w:rsid w:val="00620279"/>
    <w:pPr>
      <w:ind w:left="720"/>
      <w:contextualSpacing/>
    </w:pPr>
  </w:style>
  <w:style w:type="character" w:styleId="Kommentarzeichen">
    <w:name w:val="annotation reference"/>
    <w:basedOn w:val="Absatz-Standardschriftart"/>
    <w:uiPriority w:val="99"/>
    <w:semiHidden/>
    <w:unhideWhenUsed/>
    <w:rsid w:val="00774A21"/>
    <w:rPr>
      <w:sz w:val="16"/>
      <w:szCs w:val="16"/>
    </w:rPr>
  </w:style>
  <w:style w:type="paragraph" w:styleId="Kommentarthema">
    <w:name w:val="annotation subject"/>
    <w:basedOn w:val="Kommentartext"/>
    <w:next w:val="Kommentartext"/>
    <w:link w:val="KommentarthemaZchn"/>
    <w:uiPriority w:val="99"/>
    <w:semiHidden/>
    <w:unhideWhenUsed/>
    <w:rsid w:val="00774A21"/>
    <w:rPr>
      <w:b/>
      <w:bCs/>
    </w:rPr>
  </w:style>
  <w:style w:type="character" w:customStyle="1" w:styleId="KommentarthemaZchn">
    <w:name w:val="Kommentarthema Zchn"/>
    <w:basedOn w:val="KommentartextZchn"/>
    <w:link w:val="Kommentarthema"/>
    <w:uiPriority w:val="99"/>
    <w:semiHidden/>
    <w:rsid w:val="00774A21"/>
    <w:rPr>
      <w:rFonts w:ascii="Arial" w:hAnsi="Arial" w:cs="Arial"/>
      <w:b/>
      <w:bCs/>
      <w:sz w:val="20"/>
      <w:szCs w:val="20"/>
    </w:rPr>
  </w:style>
  <w:style w:type="paragraph" w:customStyle="1" w:styleId="TabellenkopfN">
    <w:name w:val="Tabellenkopf N"/>
    <w:basedOn w:val="Standard"/>
    <w:rsid w:val="00E37A52"/>
    <w:pPr>
      <w:spacing w:before="60" w:after="60" w:line="130" w:lineRule="exact"/>
    </w:pPr>
    <w:rPr>
      <w:rFonts w:ascii="Times New Roman" w:eastAsia="Times New Roman" w:hAnsi="Times New Roman" w:cs="Times New Roman"/>
      <w:sz w:val="13"/>
      <w:szCs w:val="20"/>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ogetto parziale 4_tema 4.1 ETCS_Allegato 1_Adattamenti delle PCT"/>
    <f:field ref="objsubject" par="" edit="true" text=""/>
    <f:field ref="objcreatedby" par="" text="Giezendanner, Manuela (BAV - gin)"/>
    <f:field ref="objcreatedat" par="" text="10.12.2018 16:40:46"/>
    <f:field ref="objchangedby" par="" text="Kunz, Sascha Andrej (BAV - kus)"/>
    <f:field ref="objmodifiedat" par="" text="13.12.2018 07:41:32"/>
    <f:field ref="doc_FSCFOLIO_1_1001_FieldDocumentNumber" par="" text=""/>
    <f:field ref="doc_FSCFOLIO_1_1001_FieldSubject" par="" edit="true" text=""/>
    <f:field ref="FSCFOLIO_1_1001_FieldCurrentUser" par="" text="Sascha Andrej Kunz"/>
    <f:field ref="CCAPRECONFIG_15_1001_Objektname" par="" edit="true" text="Progetto parziale 4_tema 4.1 ETCS_Allegato 1_Adattamenti delle PCT"/>
    <f:field ref="CHPRECONFIG_1_1001_Objektname" par="" edit="true" text="Progetto parziale 4_tema 4.1 ETCS_Allegato 1_Adattamenti delle PCT"/>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F8B02AB-AAC9-4433-AEAD-0D7BD45713FB}">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6893</Words>
  <Characters>43431</Characters>
  <Application>Microsoft Office Word</Application>
  <DocSecurity>0</DocSecurity>
  <Lines>361</Lines>
  <Paragraphs>100</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Amministrazione federale</Company>
  <LinksUpToDate>false</LinksUpToDate>
  <CharactersWithSpaces>50224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Hanhart Marcel UFT</dc:creator>
  <cp:keywords/>
  <dc:description/>
  <cp:lastModifiedBy>Kunz Sascha Andrej BAV</cp:lastModifiedBy>
  <cp:revision>2</cp:revision>
  <cp:lastPrinted>2018-08-13T12:31:00Z</cp:lastPrinted>
  <dcterms:created xsi:type="dcterms:W3CDTF">2018-12-13T12:28:00Z</dcterms:created>
  <dcterms:modified xsi:type="dcterms:W3CDTF">2018-12-13T12:28:00Z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VTEMPL@102.1950:Amtstitel">
    <vt:lpwstr>Abteilung Sicherheit</vt:lpwstr>
  </property>
  <property fmtid="{D5CDD505-2E9C-101B-9397-08002B2CF9AE}" pid="3" name="FSC#BAVTEMPL@102.1950:AssignmentName">
    <vt:lpwstr/>
  </property>
  <property fmtid="{D5CDD505-2E9C-101B-9397-08002B2CF9AE}" pid="4" name="FSC#BAVTEMPL@102.1950:BAVShortsign">
    <vt:lpwstr/>
  </property>
  <property fmtid="{D5CDD505-2E9C-101B-9397-08002B2CF9AE}" pid="5" name="FSC#BAVTEMPL@102.1950:DocumentID">
    <vt:lpwstr>1448</vt:lpwstr>
  </property>
  <property fmtid="{D5CDD505-2E9C-101B-9397-08002B2CF9AE}" pid="6" name="FSC#BAVTEMPL@102.1950:Dossierref">
    <vt:lpwstr/>
  </property>
  <property fmtid="{D5CDD505-2E9C-101B-9397-08002B2CF9AE}" pid="7" name="FSC#BAVTEMPL@102.1950:EmpfName">
    <vt:lpwstr/>
  </property>
  <property fmtid="{D5CDD505-2E9C-101B-9397-08002B2CF9AE}" pid="8" name="FSC#BAVTEMPL@102.1950:EmpfName_AP">
    <vt:lpwstr/>
  </property>
  <property fmtid="{D5CDD505-2E9C-101B-9397-08002B2CF9AE}" pid="9" name="FSC#BAVTEMPL@102.1950:EmpfOrt">
    <vt:lpwstr/>
  </property>
  <property fmtid="{D5CDD505-2E9C-101B-9397-08002B2CF9AE}" pid="10" name="FSC#BAVTEMPL@102.1950:EmpfPLZ">
    <vt:lpwstr/>
  </property>
  <property fmtid="{D5CDD505-2E9C-101B-9397-08002B2CF9AE}" pid="11" name="FSC#BAVTEMPL@102.1950:EmpfStrasse">
    <vt:lpwstr/>
  </property>
  <property fmtid="{D5CDD505-2E9C-101B-9397-08002B2CF9AE}" pid="12" name="FSC#BAVTEMPL@102.1950:EmpfOrt_AP">
    <vt:lpwstr/>
  </property>
  <property fmtid="{D5CDD505-2E9C-101B-9397-08002B2CF9AE}" pid="13" name="FSC#BAVTEMPL@102.1950:EmpfPLZ_AP">
    <vt:lpwstr/>
  </property>
  <property fmtid="{D5CDD505-2E9C-101B-9397-08002B2CF9AE}" pid="14" name="FSC#BAVTEMPL@102.1950:EmpfStrasse_AP">
    <vt:lpwstr/>
  </property>
  <property fmtid="{D5CDD505-2E9C-101B-9397-08002B2CF9AE}" pid="15" name="FSC#BAVTEMPL@102.1950:FileRespEmail">
    <vt:lpwstr>Manuela.Giezendanner@bav.admin.ch</vt:lpwstr>
  </property>
  <property fmtid="{D5CDD505-2E9C-101B-9397-08002B2CF9AE}" pid="16" name="FSC#BAVTEMPL@102.1950:FileRespFax">
    <vt:lpwstr>+41 58 462 78 26</vt:lpwstr>
  </property>
  <property fmtid="{D5CDD505-2E9C-101B-9397-08002B2CF9AE}" pid="17" name="FSC#BAVTEMPL@102.1950:FileRespHome">
    <vt:lpwstr>Ittigen</vt:lpwstr>
  </property>
  <property fmtid="{D5CDD505-2E9C-101B-9397-08002B2CF9AE}" pid="18" name="FSC#BAVTEMPL@102.1950:FileResponsible">
    <vt:lpwstr>Manuela Giezendanner</vt:lpwstr>
  </property>
  <property fmtid="{D5CDD505-2E9C-101B-9397-08002B2CF9AE}" pid="19" name="FSC#BAVTEMPL@102.1950:FileRespOrg">
    <vt:lpwstr>Zulassungen und Regelwerke (BAV)</vt:lpwstr>
  </property>
  <property fmtid="{D5CDD505-2E9C-101B-9397-08002B2CF9AE}" pid="20" name="FSC#BAVTEMPL@102.1950:FileRespOrgHome">
    <vt:lpwstr/>
  </property>
  <property fmtid="{D5CDD505-2E9C-101B-9397-08002B2CF9AE}" pid="21" name="FSC#BAVTEMPL@102.1950:FileRespOrgStreet">
    <vt:lpwstr/>
  </property>
  <property fmtid="{D5CDD505-2E9C-101B-9397-08002B2CF9AE}" pid="22" name="FSC#BAVTEMPL@102.1950:FileRespOrgZipCode">
    <vt:lpwstr/>
  </property>
  <property fmtid="{D5CDD505-2E9C-101B-9397-08002B2CF9AE}" pid="23" name="FSC#BAVTEMPL@102.1950:FileRespOU">
    <vt:lpwstr>Zulassungen und Regelwerke</vt:lpwstr>
  </property>
  <property fmtid="{D5CDD505-2E9C-101B-9397-08002B2CF9AE}" pid="24" name="FSC#BAVTEMPL@102.1950:FileRespStreet">
    <vt:lpwstr>Mühlestrasse 6</vt:lpwstr>
  </property>
  <property fmtid="{D5CDD505-2E9C-101B-9397-08002B2CF9AE}" pid="25" name="FSC#BAVTEMPL@102.1950:FileRespTel">
    <vt:lpwstr>+41 58 462 57 07</vt:lpwstr>
  </property>
  <property fmtid="{D5CDD505-2E9C-101B-9397-08002B2CF9AE}" pid="26" name="FSC#BAVTEMPL@102.1950:FileRespZipCode">
    <vt:lpwstr>3063</vt:lpwstr>
  </property>
  <property fmtid="{D5CDD505-2E9C-101B-9397-08002B2CF9AE}" pid="27" name="FSC#BAVTEMPL@102.1950:ForeignNumber">
    <vt:lpwstr/>
  </property>
  <property fmtid="{D5CDD505-2E9C-101B-9397-08002B2CF9AE}" pid="28" name="FSC#BAVTEMPL@102.1950:NameFileResponsible">
    <vt:lpwstr>Giezendanner</vt:lpwstr>
  </property>
  <property fmtid="{D5CDD505-2E9C-101B-9397-08002B2CF9AE}" pid="29" name="FSC#BAVTEMPL@102.1950:OutAttachPhysic">
    <vt:lpwstr/>
  </property>
  <property fmtid="{D5CDD505-2E9C-101B-9397-08002B2CF9AE}" pid="30" name="FSC#BAVTEMPL@102.1950:Registrierdatum">
    <vt:lpwstr/>
  </property>
  <property fmtid="{D5CDD505-2E9C-101B-9397-08002B2CF9AE}" pid="31" name="FSC#BAVTEMPL@102.1950:RegPlanPos">
    <vt:lpwstr>BAV-511.3</vt:lpwstr>
  </property>
  <property fmtid="{D5CDD505-2E9C-101B-9397-08002B2CF9AE}" pid="32" name="FSC#BAVTEMPL@102.1950:Subject">
    <vt:lpwstr/>
  </property>
  <property fmtid="{D5CDD505-2E9C-101B-9397-08002B2CF9AE}" pid="33" name="FSC#BAVTEMPL@102.1950:TitleDossier">
    <vt:lpwstr/>
  </property>
  <property fmtid="{D5CDD505-2E9C-101B-9397-08002B2CF9AE}" pid="34" name="FSC#BAVTEMPL@102.1950:UserFunction">
    <vt:lpwstr>Sektion</vt:lpwstr>
  </property>
  <property fmtid="{D5CDD505-2E9C-101B-9397-08002B2CF9AE}" pid="35" name="FSC#BAVTEMPL@102.1950:VornameNameFileResponsible">
    <vt:lpwstr>Manuela</vt:lpwstr>
  </property>
  <property fmtid="{D5CDD505-2E9C-101B-9397-08002B2CF9AE}" pid="36" name="FSC#BAVTEMPL@102.1950:ZusendungAm">
    <vt:lpwstr/>
  </property>
  <property fmtid="{D5CDD505-2E9C-101B-9397-08002B2CF9AE}" pid="37" name="FSC#BAVTEMPL@102.1950:SubFileState">
    <vt:lpwstr/>
  </property>
  <property fmtid="{D5CDD505-2E9C-101B-9397-08002B2CF9AE}" pid="38" name="FSC#UVEKCFG@15.1700:Function">
    <vt:lpwstr>Sektion</vt:lpwstr>
  </property>
  <property fmtid="{D5CDD505-2E9C-101B-9397-08002B2CF9AE}" pid="39" name="FSC#UVEKCFG@15.1700:FileRespOrg">
    <vt:lpwstr>Bahnbetrieb</vt:lpwstr>
  </property>
  <property fmtid="{D5CDD505-2E9C-101B-9397-08002B2CF9AE}" pid="40" name="FSC#UVEKCFG@15.1700:DefaultGroupFileResponsible">
    <vt:lpwstr>Bahnbetrieb</vt:lpwstr>
  </property>
  <property fmtid="{D5CDD505-2E9C-101B-9397-08002B2CF9AE}" pid="41" name="FSC#UVEKCFG@15.1700:FileRespFunction">
    <vt:lpwstr>Sektion</vt:lpwstr>
  </property>
  <property fmtid="{D5CDD505-2E9C-101B-9397-08002B2CF9AE}" pid="42" name="FSC#UVEKCFG@15.1700:AssignedClassification">
    <vt:lpwstr/>
  </property>
  <property fmtid="{D5CDD505-2E9C-101B-9397-08002B2CF9AE}" pid="43" name="FSC#UVEKCFG@15.1700:AssignedClassificationCode">
    <vt:lpwstr/>
  </property>
  <property fmtid="{D5CDD505-2E9C-101B-9397-08002B2CF9AE}" pid="44" name="FSC#UVEKCFG@15.1700:FileResponsible">
    <vt:lpwstr>Manuela Giezendanner</vt:lpwstr>
  </property>
  <property fmtid="{D5CDD505-2E9C-101B-9397-08002B2CF9AE}" pid="45" name="FSC#UVEKCFG@15.1700:FileResponsibleTel">
    <vt:lpwstr>+41 58 462 57 07</vt:lpwstr>
  </property>
  <property fmtid="{D5CDD505-2E9C-101B-9397-08002B2CF9AE}" pid="46" name="FSC#UVEKCFG@15.1700:FileResponsibleEmail">
    <vt:lpwstr>Manuela.Giezendanner@bav.admin.ch</vt:lpwstr>
  </property>
  <property fmtid="{D5CDD505-2E9C-101B-9397-08002B2CF9AE}" pid="47" name="FSC#UVEKCFG@15.1700:FileResponsibleFax">
    <vt:lpwstr>+41 58 462 78 26</vt:lpwstr>
  </property>
  <property fmtid="{D5CDD505-2E9C-101B-9397-08002B2CF9AE}" pid="48" name="FSC#UVEKCFG@15.1700:FileResponsibleAddress">
    <vt:lpwstr>Mühlestrasse 6, 3063 Ittigen</vt:lpwstr>
  </property>
  <property fmtid="{D5CDD505-2E9C-101B-9397-08002B2CF9AE}" pid="49" name="FSC#UVEKCFG@15.1700:FileResponsibleStreet">
    <vt:lpwstr>Mühlestrasse 6</vt:lpwstr>
  </property>
  <property fmtid="{D5CDD505-2E9C-101B-9397-08002B2CF9AE}" pid="50" name="FSC#UVEKCFG@15.1700:FileResponsiblezipcode">
    <vt:lpwstr>3063</vt:lpwstr>
  </property>
  <property fmtid="{D5CDD505-2E9C-101B-9397-08002B2CF9AE}" pid="51" name="FSC#UVEKCFG@15.1700:FileResponsiblecity">
    <vt:lpwstr>Ittigen</vt:lpwstr>
  </property>
  <property fmtid="{D5CDD505-2E9C-101B-9397-08002B2CF9AE}" pid="52" name="FSC#UVEKCFG@15.1700:FileResponsibleAbbreviation">
    <vt:lpwstr>gin</vt:lpwstr>
  </property>
  <property fmtid="{D5CDD505-2E9C-101B-9397-08002B2CF9AE}" pid="53" name="FSC#UVEKCFG@15.1700:FileRespOrgHome">
    <vt:lpwstr/>
  </property>
  <property fmtid="{D5CDD505-2E9C-101B-9397-08002B2CF9AE}" pid="54" name="FSC#UVEKCFG@15.1700:CurrUserAbbreviation">
    <vt:lpwstr>kus</vt:lpwstr>
  </property>
  <property fmtid="{D5CDD505-2E9C-101B-9397-08002B2CF9AE}" pid="55" name="FSC#UVEKCFG@15.1700:CategoryReference">
    <vt:lpwstr>BAV-511.3</vt:lpwstr>
  </property>
  <property fmtid="{D5CDD505-2E9C-101B-9397-08002B2CF9AE}" pid="56" name="FSC#UVEKCFG@15.1700:cooAddress">
    <vt:lpwstr>COO.2125.100.2.11725224</vt:lpwstr>
  </property>
  <property fmtid="{D5CDD505-2E9C-101B-9397-08002B2CF9AE}" pid="57" name="FSC#UVEKCFG@15.1700:sleeveFileReference">
    <vt:lpwstr/>
  </property>
  <property fmtid="{D5CDD505-2E9C-101B-9397-08002B2CF9AE}" pid="58" name="FSC#UVEKCFG@15.1700:BureauName">
    <vt:lpwstr/>
  </property>
  <property fmtid="{D5CDD505-2E9C-101B-9397-08002B2CF9AE}" pid="59" name="FSC#UVEKCFG@15.1700:BureauShortName">
    <vt:lpwstr/>
  </property>
  <property fmtid="{D5CDD505-2E9C-101B-9397-08002B2CF9AE}" pid="60" name="FSC#UVEKCFG@15.1700:BureauWebsite">
    <vt:lpwstr/>
  </property>
  <property fmtid="{D5CDD505-2E9C-101B-9397-08002B2CF9AE}" pid="61" name="FSC#UVEKCFG@15.1700:SubFileTitle">
    <vt:lpwstr>Progetto parziale 4_tema 4.1 ETCS_Allegato 1_Adattamenti delle PCT</vt:lpwstr>
  </property>
  <property fmtid="{D5CDD505-2E9C-101B-9397-08002B2CF9AE}" pid="62" name="FSC#UVEKCFG@15.1700:ForeignNumber">
    <vt:lpwstr/>
  </property>
  <property fmtid="{D5CDD505-2E9C-101B-9397-08002B2CF9AE}" pid="63" name="FSC#UVEKCFG@15.1700:Amtstitel">
    <vt:lpwstr>Abteilung Sicherheit</vt:lpwstr>
  </property>
  <property fmtid="{D5CDD505-2E9C-101B-9397-08002B2CF9AE}" pid="64" name="FSC#UVEKCFG@15.1700:ZusendungAm">
    <vt:lpwstr/>
  </property>
  <property fmtid="{D5CDD505-2E9C-101B-9397-08002B2CF9AE}" pid="65" name="FSC#UVEKCFG@15.1700:SignerLeft">
    <vt:lpwstr/>
  </property>
  <property fmtid="{D5CDD505-2E9C-101B-9397-08002B2CF9AE}" pid="66" name="FSC#UVEKCFG@15.1700:SignerRight">
    <vt:lpwstr/>
  </property>
  <property fmtid="{D5CDD505-2E9C-101B-9397-08002B2CF9AE}" pid="67" name="FSC#UVEKCFG@15.1700:SignerLeftJobTitle">
    <vt:lpwstr/>
  </property>
  <property fmtid="{D5CDD505-2E9C-101B-9397-08002B2CF9AE}" pid="68" name="FSC#UVEKCFG@15.1700:SignerRightJobTitle">
    <vt:lpwstr/>
  </property>
  <property fmtid="{D5CDD505-2E9C-101B-9397-08002B2CF9AE}" pid="69" name="FSC#UVEKCFG@15.1700:SignerLeftFunction">
    <vt:lpwstr/>
  </property>
  <property fmtid="{D5CDD505-2E9C-101B-9397-08002B2CF9AE}" pid="70" name="FSC#UVEKCFG@15.1700:SignerRightFunction">
    <vt:lpwstr/>
  </property>
  <property fmtid="{D5CDD505-2E9C-101B-9397-08002B2CF9AE}" pid="71" name="FSC#UVEKCFG@15.1700:SignerLeftUserRoleGroup">
    <vt:lpwstr/>
  </property>
  <property fmtid="{D5CDD505-2E9C-101B-9397-08002B2CF9AE}" pid="72" name="FSC#UVEKCFG@15.1700:SignerRightUserRoleGroup">
    <vt:lpwstr/>
  </property>
  <property fmtid="{D5CDD505-2E9C-101B-9397-08002B2CF9AE}" pid="73" name="FSC#UVEKCFG@15.1700:DocumentNumber">
    <vt:lpwstr>2018-12-10-1448</vt:lpwstr>
  </property>
  <property fmtid="{D5CDD505-2E9C-101B-9397-08002B2CF9AE}" pid="74" name="FSC#UVEKCFG@15.1700:AssignmentNumber">
    <vt:lpwstr/>
  </property>
  <property fmtid="{D5CDD505-2E9C-101B-9397-08002B2CF9AE}" pid="75" name="FSC#UVEKCFG@15.1700:EM_Personal">
    <vt:lpwstr/>
  </property>
  <property fmtid="{D5CDD505-2E9C-101B-9397-08002B2CF9AE}" pid="76" name="FSC#UVEKCFG@15.1700:EM_Geschlecht">
    <vt:lpwstr/>
  </property>
  <property fmtid="{D5CDD505-2E9C-101B-9397-08002B2CF9AE}" pid="77" name="FSC#UVEKCFG@15.1700:EM_GebDatum">
    <vt:lpwstr/>
  </property>
  <property fmtid="{D5CDD505-2E9C-101B-9397-08002B2CF9AE}" pid="78" name="FSC#UVEKCFG@15.1700:EM_Funktion">
    <vt:lpwstr/>
  </property>
  <property fmtid="{D5CDD505-2E9C-101B-9397-08002B2CF9AE}" pid="79" name="FSC#UVEKCFG@15.1700:EM_Beruf">
    <vt:lpwstr/>
  </property>
  <property fmtid="{D5CDD505-2E9C-101B-9397-08002B2CF9AE}" pid="80" name="FSC#UVEKCFG@15.1700:EM_SVNR">
    <vt:lpwstr/>
  </property>
  <property fmtid="{D5CDD505-2E9C-101B-9397-08002B2CF9AE}" pid="81" name="FSC#UVEKCFG@15.1700:EM_Familienstand">
    <vt:lpwstr/>
  </property>
  <property fmtid="{D5CDD505-2E9C-101B-9397-08002B2CF9AE}" pid="82" name="FSC#UVEKCFG@15.1700:EM_Muttersprache">
    <vt:lpwstr/>
  </property>
  <property fmtid="{D5CDD505-2E9C-101B-9397-08002B2CF9AE}" pid="83" name="FSC#UVEKCFG@15.1700:EM_Geboren_in">
    <vt:lpwstr/>
  </property>
  <property fmtid="{D5CDD505-2E9C-101B-9397-08002B2CF9AE}" pid="84" name="FSC#UVEKCFG@15.1700:EM_Briefanrede">
    <vt:lpwstr/>
  </property>
  <property fmtid="{D5CDD505-2E9C-101B-9397-08002B2CF9AE}" pid="85" name="FSC#UVEKCFG@15.1700:EM_Kommunikationssprache">
    <vt:lpwstr/>
  </property>
  <property fmtid="{D5CDD505-2E9C-101B-9397-08002B2CF9AE}" pid="86" name="FSC#UVEKCFG@15.1700:EM_Webseite">
    <vt:lpwstr/>
  </property>
  <property fmtid="{D5CDD505-2E9C-101B-9397-08002B2CF9AE}" pid="87" name="FSC#UVEKCFG@15.1700:EM_TelNr_Business">
    <vt:lpwstr/>
  </property>
  <property fmtid="{D5CDD505-2E9C-101B-9397-08002B2CF9AE}" pid="88" name="FSC#UVEKCFG@15.1700:EM_TelNr_Private">
    <vt:lpwstr/>
  </property>
  <property fmtid="{D5CDD505-2E9C-101B-9397-08002B2CF9AE}" pid="89" name="FSC#UVEKCFG@15.1700:EM_TelNr_Mobile">
    <vt:lpwstr/>
  </property>
  <property fmtid="{D5CDD505-2E9C-101B-9397-08002B2CF9AE}" pid="90" name="FSC#UVEKCFG@15.1700:EM_TelNr_Other">
    <vt:lpwstr/>
  </property>
  <property fmtid="{D5CDD505-2E9C-101B-9397-08002B2CF9AE}" pid="91" name="FSC#UVEKCFG@15.1700:EM_TelNr_Fax">
    <vt:lpwstr/>
  </property>
  <property fmtid="{D5CDD505-2E9C-101B-9397-08002B2CF9AE}" pid="92" name="FSC#UVEKCFG@15.1700:EM_EMail1">
    <vt:lpwstr/>
  </property>
  <property fmtid="{D5CDD505-2E9C-101B-9397-08002B2CF9AE}" pid="93" name="FSC#UVEKCFG@15.1700:EM_EMail2">
    <vt:lpwstr/>
  </property>
  <property fmtid="{D5CDD505-2E9C-101B-9397-08002B2CF9AE}" pid="94" name="FSC#UVEKCFG@15.1700:EM_EMail3">
    <vt:lpwstr/>
  </property>
  <property fmtid="{D5CDD505-2E9C-101B-9397-08002B2CF9AE}" pid="95" name="FSC#UVEKCFG@15.1700:EM_Name">
    <vt:lpwstr/>
  </property>
  <property fmtid="{D5CDD505-2E9C-101B-9397-08002B2CF9AE}" pid="96" name="FSC#UVEKCFG@15.1700:EM_UID">
    <vt:lpwstr/>
  </property>
  <property fmtid="{D5CDD505-2E9C-101B-9397-08002B2CF9AE}" pid="97" name="FSC#UVEKCFG@15.1700:EM_Rechtsform">
    <vt:lpwstr/>
  </property>
  <property fmtid="{D5CDD505-2E9C-101B-9397-08002B2CF9AE}" pid="98" name="FSC#UVEKCFG@15.1700:EM_Klassifizierung">
    <vt:lpwstr/>
  </property>
  <property fmtid="{D5CDD505-2E9C-101B-9397-08002B2CF9AE}" pid="99" name="FSC#UVEKCFG@15.1700:EM_Gruendungsjahr">
    <vt:lpwstr/>
  </property>
  <property fmtid="{D5CDD505-2E9C-101B-9397-08002B2CF9AE}" pid="100" name="FSC#UVEKCFG@15.1700:EM_Versandart">
    <vt:lpwstr>B-Post</vt:lpwstr>
  </property>
  <property fmtid="{D5CDD505-2E9C-101B-9397-08002B2CF9AE}" pid="101" name="FSC#UVEKCFG@15.1700:EM_Versandvermek">
    <vt:lpwstr/>
  </property>
  <property fmtid="{D5CDD505-2E9C-101B-9397-08002B2CF9AE}" pid="102" name="FSC#UVEKCFG@15.1700:EM_Anrede">
    <vt:lpwstr/>
  </property>
  <property fmtid="{D5CDD505-2E9C-101B-9397-08002B2CF9AE}" pid="103" name="FSC#UVEKCFG@15.1700:EM_Titel">
    <vt:lpwstr/>
  </property>
  <property fmtid="{D5CDD505-2E9C-101B-9397-08002B2CF9AE}" pid="104" name="FSC#UVEKCFG@15.1700:EM_Nachgestellter_Titel">
    <vt:lpwstr/>
  </property>
  <property fmtid="{D5CDD505-2E9C-101B-9397-08002B2CF9AE}" pid="105" name="FSC#UVEKCFG@15.1700:EM_Vorname">
    <vt:lpwstr/>
  </property>
  <property fmtid="{D5CDD505-2E9C-101B-9397-08002B2CF9AE}" pid="106" name="FSC#UVEKCFG@15.1700:EM_Nachname">
    <vt:lpwstr/>
  </property>
  <property fmtid="{D5CDD505-2E9C-101B-9397-08002B2CF9AE}" pid="107" name="FSC#UVEKCFG@15.1700:EM_Kurzbezeichnung">
    <vt:lpwstr/>
  </property>
  <property fmtid="{D5CDD505-2E9C-101B-9397-08002B2CF9AE}" pid="108" name="FSC#UVEKCFG@15.1700:EM_Organisations_Zeile_1">
    <vt:lpwstr/>
  </property>
  <property fmtid="{D5CDD505-2E9C-101B-9397-08002B2CF9AE}" pid="109" name="FSC#UVEKCFG@15.1700:EM_Organisations_Zeile_2">
    <vt:lpwstr/>
  </property>
  <property fmtid="{D5CDD505-2E9C-101B-9397-08002B2CF9AE}" pid="110" name="FSC#UVEKCFG@15.1700:EM_Organisations_Zeile_3">
    <vt:lpwstr/>
  </property>
  <property fmtid="{D5CDD505-2E9C-101B-9397-08002B2CF9AE}" pid="111" name="FSC#UVEKCFG@15.1700:EM_Strasse">
    <vt:lpwstr/>
  </property>
  <property fmtid="{D5CDD505-2E9C-101B-9397-08002B2CF9AE}" pid="112" name="FSC#UVEKCFG@15.1700:EM_Hausnummer">
    <vt:lpwstr/>
  </property>
  <property fmtid="{D5CDD505-2E9C-101B-9397-08002B2CF9AE}" pid="113" name="FSC#UVEKCFG@15.1700:EM_Strasse2">
    <vt:lpwstr/>
  </property>
  <property fmtid="{D5CDD505-2E9C-101B-9397-08002B2CF9AE}" pid="114" name="FSC#UVEKCFG@15.1700:EM_Hausnummer_Zusatz">
    <vt:lpwstr/>
  </property>
  <property fmtid="{D5CDD505-2E9C-101B-9397-08002B2CF9AE}" pid="115" name="FSC#UVEKCFG@15.1700:EM_Postfach">
    <vt:lpwstr/>
  </property>
  <property fmtid="{D5CDD505-2E9C-101B-9397-08002B2CF9AE}" pid="116" name="FSC#UVEKCFG@15.1700:EM_PLZ">
    <vt:lpwstr/>
  </property>
  <property fmtid="{D5CDD505-2E9C-101B-9397-08002B2CF9AE}" pid="117" name="FSC#UVEKCFG@15.1700:EM_Ort">
    <vt:lpwstr/>
  </property>
  <property fmtid="{D5CDD505-2E9C-101B-9397-08002B2CF9AE}" pid="118" name="FSC#UVEKCFG@15.1700:EM_Land">
    <vt:lpwstr/>
  </property>
  <property fmtid="{D5CDD505-2E9C-101B-9397-08002B2CF9AE}" pid="119" name="FSC#UVEKCFG@15.1700:EM_E_Mail_Adresse">
    <vt:lpwstr/>
  </property>
  <property fmtid="{D5CDD505-2E9C-101B-9397-08002B2CF9AE}" pid="120" name="FSC#UVEKCFG@15.1700:EM_Funktionsbezeichnung">
    <vt:lpwstr/>
  </property>
  <property fmtid="{D5CDD505-2E9C-101B-9397-08002B2CF9AE}" pid="121" name="FSC#UVEKCFG@15.1700:EM_Serienbrieffeld_1">
    <vt:lpwstr/>
  </property>
  <property fmtid="{D5CDD505-2E9C-101B-9397-08002B2CF9AE}" pid="122" name="FSC#UVEKCFG@15.1700:EM_Serienbrieffeld_2">
    <vt:lpwstr/>
  </property>
  <property fmtid="{D5CDD505-2E9C-101B-9397-08002B2CF9AE}" pid="123" name="FSC#UVEKCFG@15.1700:EM_Serienbrieffeld_3">
    <vt:lpwstr/>
  </property>
  <property fmtid="{D5CDD505-2E9C-101B-9397-08002B2CF9AE}" pid="124" name="FSC#UVEKCFG@15.1700:EM_Serienbrieffeld_4">
    <vt:lpwstr/>
  </property>
  <property fmtid="{D5CDD505-2E9C-101B-9397-08002B2CF9AE}" pid="125" name="FSC#UVEKCFG@15.1700:EM_Serienbrieffeld_5">
    <vt:lpwstr/>
  </property>
  <property fmtid="{D5CDD505-2E9C-101B-9397-08002B2CF9AE}" pid="126" name="FSC#UVEKCFG@15.1700:EM_Address">
    <vt:lpwstr/>
  </property>
  <property fmtid="{D5CDD505-2E9C-101B-9397-08002B2CF9AE}" pid="127" name="FSC#UVEKCFG@15.1700:Abs_Nachname">
    <vt:lpwstr>Giezendanner</vt:lpwstr>
  </property>
  <property fmtid="{D5CDD505-2E9C-101B-9397-08002B2CF9AE}" pid="128" name="FSC#UVEKCFG@15.1700:Abs_Vorname">
    <vt:lpwstr>Manuela</vt:lpwstr>
  </property>
  <property fmtid="{D5CDD505-2E9C-101B-9397-08002B2CF9AE}" pid="129" name="FSC#UVEKCFG@15.1700:Abs_Zeichen">
    <vt:lpwstr/>
  </property>
  <property fmtid="{D5CDD505-2E9C-101B-9397-08002B2CF9AE}" pid="130" name="FSC#UVEKCFG@15.1700:Anrede">
    <vt:lpwstr/>
  </property>
  <property fmtid="{D5CDD505-2E9C-101B-9397-08002B2CF9AE}" pid="131" name="FSC#UVEKCFG@15.1700:EM_Versandartspez">
    <vt:lpwstr/>
  </property>
  <property fmtid="{D5CDD505-2E9C-101B-9397-08002B2CF9AE}" pid="132" name="FSC#UVEKCFG@15.1700:Briefdatum">
    <vt:lpwstr>13.12.2018</vt:lpwstr>
  </property>
  <property fmtid="{D5CDD505-2E9C-101B-9397-08002B2CF9AE}" pid="133" name="FSC#UVEKCFG@15.1700:Empf_Zeichen">
    <vt:lpwstr/>
  </property>
  <property fmtid="{D5CDD505-2E9C-101B-9397-08002B2CF9AE}" pid="134" name="FSC#UVEKCFG@15.1700:FilialePLZ">
    <vt:lpwstr/>
  </property>
  <property fmtid="{D5CDD505-2E9C-101B-9397-08002B2CF9AE}" pid="135" name="FSC#UVEKCFG@15.1700:Gegenstand">
    <vt:lpwstr>Progetto parziale 4_tema 4.1 ETCS_Allegato 1_Adattamenti delle PCT</vt:lpwstr>
  </property>
  <property fmtid="{D5CDD505-2E9C-101B-9397-08002B2CF9AE}" pid="136" name="FSC#UVEKCFG@15.1700:Nummer">
    <vt:lpwstr>2018-12-10-1448</vt:lpwstr>
  </property>
  <property fmtid="{D5CDD505-2E9C-101B-9397-08002B2CF9AE}" pid="137" name="FSC#UVEKCFG@15.1700:Unterschrift_Nachname">
    <vt:lpwstr/>
  </property>
  <property fmtid="{D5CDD505-2E9C-101B-9397-08002B2CF9AE}" pid="138" name="FSC#UVEKCFG@15.1700:Unterschrift_Vorname">
    <vt:lpwstr/>
  </property>
  <property fmtid="{D5CDD505-2E9C-101B-9397-08002B2CF9AE}" pid="139" name="FSC#UVEKCFG@15.1700:FileResponsibleStreetPostal">
    <vt:lpwstr/>
  </property>
  <property fmtid="{D5CDD505-2E9C-101B-9397-08002B2CF9AE}" pid="140" name="FSC#UVEKCFG@15.1700:FileResponsiblezipcodePostal">
    <vt:lpwstr>CH-3003</vt:lpwstr>
  </property>
  <property fmtid="{D5CDD505-2E9C-101B-9397-08002B2CF9AE}" pid="141" name="FSC#UVEKCFG@15.1700:FileResponsiblecityPostal">
    <vt:lpwstr>Bern</vt:lpwstr>
  </property>
  <property fmtid="{D5CDD505-2E9C-101B-9397-08002B2CF9AE}" pid="142" name="FSC#UVEKCFG@15.1700:FileResponsibleStreetInvoice">
    <vt:lpwstr>c/o DLZ FI EFD</vt:lpwstr>
  </property>
  <property fmtid="{D5CDD505-2E9C-101B-9397-08002B2CF9AE}" pid="143" name="FSC#UVEKCFG@15.1700:FileResponsiblezipcodeInvoice">
    <vt:lpwstr>3003</vt:lpwstr>
  </property>
  <property fmtid="{D5CDD505-2E9C-101B-9397-08002B2CF9AE}" pid="144" name="FSC#UVEKCFG@15.1700:FileResponsiblecityInvoice">
    <vt:lpwstr>Bern</vt:lpwstr>
  </property>
  <property fmtid="{D5CDD505-2E9C-101B-9397-08002B2CF9AE}" pid="145" name="FSC#UVEKCFG@15.1700:ResponsibleDefaultRoleOrg">
    <vt:lpwstr>bb</vt:lpwstr>
  </property>
  <property fmtid="{D5CDD505-2E9C-101B-9397-08002B2CF9AE}" pid="146" name="FSC#UVEKCFG@15.1700:SL_HStufe1">
    <vt:lpwstr/>
  </property>
  <property fmtid="{D5CDD505-2E9C-101B-9397-08002B2CF9AE}" pid="147" name="FSC#UVEKCFG@15.1700:SL_FStufe1">
    <vt:lpwstr/>
  </property>
  <property fmtid="{D5CDD505-2E9C-101B-9397-08002B2CF9AE}" pid="148" name="FSC#UVEKCFG@15.1700:SL_HStufe2">
    <vt:lpwstr/>
  </property>
  <property fmtid="{D5CDD505-2E9C-101B-9397-08002B2CF9AE}" pid="149" name="FSC#UVEKCFG@15.1700:SL_FStufe2">
    <vt:lpwstr/>
  </property>
  <property fmtid="{D5CDD505-2E9C-101B-9397-08002B2CF9AE}" pid="150" name="FSC#UVEKCFG@15.1700:SL_HStufe3">
    <vt:lpwstr/>
  </property>
  <property fmtid="{D5CDD505-2E9C-101B-9397-08002B2CF9AE}" pid="151" name="FSC#UVEKCFG@15.1700:SL_FStufe3">
    <vt:lpwstr/>
  </property>
  <property fmtid="{D5CDD505-2E9C-101B-9397-08002B2CF9AE}" pid="152" name="FSC#UVEKCFG@15.1700:SL_HStufe4">
    <vt:lpwstr/>
  </property>
  <property fmtid="{D5CDD505-2E9C-101B-9397-08002B2CF9AE}" pid="153" name="FSC#UVEKCFG@15.1700:SL_FStufe4">
    <vt:lpwstr/>
  </property>
  <property fmtid="{D5CDD505-2E9C-101B-9397-08002B2CF9AE}" pid="154" name="FSC#UVEKCFG@15.1700:SR_HStufe1">
    <vt:lpwstr/>
  </property>
  <property fmtid="{D5CDD505-2E9C-101B-9397-08002B2CF9AE}" pid="155" name="FSC#UVEKCFG@15.1700:SR_FStufe1">
    <vt:lpwstr/>
  </property>
  <property fmtid="{D5CDD505-2E9C-101B-9397-08002B2CF9AE}" pid="156" name="FSC#UVEKCFG@15.1700:SR_HStufe2">
    <vt:lpwstr/>
  </property>
  <property fmtid="{D5CDD505-2E9C-101B-9397-08002B2CF9AE}" pid="157" name="FSC#UVEKCFG@15.1700:SR_FStufe2">
    <vt:lpwstr/>
  </property>
  <property fmtid="{D5CDD505-2E9C-101B-9397-08002B2CF9AE}" pid="158" name="FSC#UVEKCFG@15.1700:SR_HStufe3">
    <vt:lpwstr/>
  </property>
  <property fmtid="{D5CDD505-2E9C-101B-9397-08002B2CF9AE}" pid="159" name="FSC#UVEKCFG@15.1700:SR_FStufe3">
    <vt:lpwstr/>
  </property>
  <property fmtid="{D5CDD505-2E9C-101B-9397-08002B2CF9AE}" pid="160" name="FSC#UVEKCFG@15.1700:SR_HStufe4">
    <vt:lpwstr/>
  </property>
  <property fmtid="{D5CDD505-2E9C-101B-9397-08002B2CF9AE}" pid="161" name="FSC#UVEKCFG@15.1700:SR_FStufe4">
    <vt:lpwstr/>
  </property>
  <property fmtid="{D5CDD505-2E9C-101B-9397-08002B2CF9AE}" pid="162" name="FSC#UVEKCFG@15.1700:FileResp_HStufe1">
    <vt:lpwstr/>
  </property>
  <property fmtid="{D5CDD505-2E9C-101B-9397-08002B2CF9AE}" pid="163" name="FSC#UVEKCFG@15.1700:FileResp_FStufe1">
    <vt:lpwstr>Sektion</vt:lpwstr>
  </property>
  <property fmtid="{D5CDD505-2E9C-101B-9397-08002B2CF9AE}" pid="164" name="FSC#UVEKCFG@15.1700:FileResp_HStufe2">
    <vt:lpwstr/>
  </property>
  <property fmtid="{D5CDD505-2E9C-101B-9397-08002B2CF9AE}" pid="165" name="FSC#UVEKCFG@15.1700:FileResp_FStufe2">
    <vt:lpwstr/>
  </property>
  <property fmtid="{D5CDD505-2E9C-101B-9397-08002B2CF9AE}" pid="166" name="FSC#UVEKCFG@15.1700:FileResp_HStufe3">
    <vt:lpwstr/>
  </property>
  <property fmtid="{D5CDD505-2E9C-101B-9397-08002B2CF9AE}" pid="167" name="FSC#UVEKCFG@15.1700:FileResp_FStufe3">
    <vt:lpwstr/>
  </property>
  <property fmtid="{D5CDD505-2E9C-101B-9397-08002B2CF9AE}" pid="168" name="FSC#UVEKCFG@15.1700:FileResp_HStufe4">
    <vt:lpwstr/>
  </property>
  <property fmtid="{D5CDD505-2E9C-101B-9397-08002B2CF9AE}" pid="169" name="FSC#UVEKCFG@15.1700:FileResp_FStufe4">
    <vt:lpwstr/>
  </property>
  <property fmtid="{D5CDD505-2E9C-101B-9397-08002B2CF9AE}" pid="170" name="FSC#COOELAK@1.1001:Subject">
    <vt:lpwstr/>
  </property>
  <property fmtid="{D5CDD505-2E9C-101B-9397-08002B2CF9AE}" pid="171" name="FSC#COOELAK@1.1001:FileReference">
    <vt:lpwstr>BAV-511.3-00001</vt:lpwstr>
  </property>
  <property fmtid="{D5CDD505-2E9C-101B-9397-08002B2CF9AE}" pid="172" name="FSC#COOELAK@1.1001:FileRefYear">
    <vt:lpwstr>2013</vt:lpwstr>
  </property>
  <property fmtid="{D5CDD505-2E9C-101B-9397-08002B2CF9AE}" pid="173" name="FSC#COOELAK@1.1001:FileRefOrdinal">
    <vt:lpwstr>1</vt:lpwstr>
  </property>
  <property fmtid="{D5CDD505-2E9C-101B-9397-08002B2CF9AE}" pid="174" name="FSC#COOELAK@1.1001:FileRefOU">
    <vt:lpwstr>zr</vt:lpwstr>
  </property>
  <property fmtid="{D5CDD505-2E9C-101B-9397-08002B2CF9AE}" pid="175" name="FSC#COOELAK@1.1001:Organization">
    <vt:lpwstr/>
  </property>
  <property fmtid="{D5CDD505-2E9C-101B-9397-08002B2CF9AE}" pid="176" name="FSC#COOELAK@1.1001:Owner">
    <vt:lpwstr>Giezendanner Manuela</vt:lpwstr>
  </property>
  <property fmtid="{D5CDD505-2E9C-101B-9397-08002B2CF9AE}" pid="177" name="FSC#COOELAK@1.1001:OwnerExtension">
    <vt:lpwstr>+41 58 462 57 07</vt:lpwstr>
  </property>
  <property fmtid="{D5CDD505-2E9C-101B-9397-08002B2CF9AE}" pid="178" name="FSC#COOELAK@1.1001:OwnerFaxExtension">
    <vt:lpwstr>+41 58 462 78 26</vt:lpwstr>
  </property>
  <property fmtid="{D5CDD505-2E9C-101B-9397-08002B2CF9AE}" pid="179" name="FSC#COOELAK@1.1001:DispatchedBy">
    <vt:lpwstr/>
  </property>
  <property fmtid="{D5CDD505-2E9C-101B-9397-08002B2CF9AE}" pid="180" name="FSC#COOELAK@1.1001:DispatchedAt">
    <vt:lpwstr/>
  </property>
  <property fmtid="{D5CDD505-2E9C-101B-9397-08002B2CF9AE}" pid="181" name="FSC#COOELAK@1.1001:ApprovedBy">
    <vt:lpwstr/>
  </property>
  <property fmtid="{D5CDD505-2E9C-101B-9397-08002B2CF9AE}" pid="182" name="FSC#COOELAK@1.1001:ApprovedAt">
    <vt:lpwstr/>
  </property>
  <property fmtid="{D5CDD505-2E9C-101B-9397-08002B2CF9AE}" pid="183" name="FSC#COOELAK@1.1001:Department">
    <vt:lpwstr>Bahnbetrieb (BAV)</vt:lpwstr>
  </property>
  <property fmtid="{D5CDD505-2E9C-101B-9397-08002B2CF9AE}" pid="184" name="FSC#COOELAK@1.1001:CreatedAt">
    <vt:lpwstr>10.12.2018</vt:lpwstr>
  </property>
  <property fmtid="{D5CDD505-2E9C-101B-9397-08002B2CF9AE}" pid="185" name="FSC#COOELAK@1.1001:OU">
    <vt:lpwstr>Zulassungen und Regelwerke (BAV)</vt:lpwstr>
  </property>
  <property fmtid="{D5CDD505-2E9C-101B-9397-08002B2CF9AE}" pid="186" name="FSC#COOELAK@1.1001:Priority">
    <vt:lpwstr> ()</vt:lpwstr>
  </property>
  <property fmtid="{D5CDD505-2E9C-101B-9397-08002B2CF9AE}" pid="187" name="FSC#COOELAK@1.1001:ObjBarCode">
    <vt:lpwstr>*COO.2125.100.2.11725224*</vt:lpwstr>
  </property>
  <property fmtid="{D5CDD505-2E9C-101B-9397-08002B2CF9AE}" pid="188" name="FSC#COOELAK@1.1001:RefBarCode">
    <vt:lpwstr>*COO.2125.100.2.11725223*</vt:lpwstr>
  </property>
  <property fmtid="{D5CDD505-2E9C-101B-9397-08002B2CF9AE}" pid="189" name="FSC#COOELAK@1.1001:FileRefBarCode">
    <vt:lpwstr>*BAV-511.3-00001*</vt:lpwstr>
  </property>
  <property fmtid="{D5CDD505-2E9C-101B-9397-08002B2CF9AE}" pid="190" name="FSC#COOELAK@1.1001:ExternalRef">
    <vt:lpwstr/>
  </property>
  <property fmtid="{D5CDD505-2E9C-101B-9397-08002B2CF9AE}" pid="191" name="FSC#COOELAK@1.1001:IncomingNumber">
    <vt:lpwstr/>
  </property>
  <property fmtid="{D5CDD505-2E9C-101B-9397-08002B2CF9AE}" pid="192" name="FSC#COOELAK@1.1001:IncomingSubject">
    <vt:lpwstr/>
  </property>
  <property fmtid="{D5CDD505-2E9C-101B-9397-08002B2CF9AE}" pid="193" name="FSC#COOELAK@1.1001:ProcessResponsible">
    <vt:lpwstr/>
  </property>
  <property fmtid="{D5CDD505-2E9C-101B-9397-08002B2CF9AE}" pid="194" name="FSC#COOELAK@1.1001:ProcessResponsiblePhone">
    <vt:lpwstr/>
  </property>
  <property fmtid="{D5CDD505-2E9C-101B-9397-08002B2CF9AE}" pid="195" name="FSC#COOELAK@1.1001:ProcessResponsibleMail">
    <vt:lpwstr/>
  </property>
  <property fmtid="{D5CDD505-2E9C-101B-9397-08002B2CF9AE}" pid="196" name="FSC#COOELAK@1.1001:ProcessResponsibleFax">
    <vt:lpwstr/>
  </property>
  <property fmtid="{D5CDD505-2E9C-101B-9397-08002B2CF9AE}" pid="197" name="FSC#COOELAK@1.1001:ApproverFirstName">
    <vt:lpwstr/>
  </property>
  <property fmtid="{D5CDD505-2E9C-101B-9397-08002B2CF9AE}" pid="198" name="FSC#COOELAK@1.1001:ApproverSurName">
    <vt:lpwstr/>
  </property>
  <property fmtid="{D5CDD505-2E9C-101B-9397-08002B2CF9AE}" pid="199" name="FSC#COOELAK@1.1001:ApproverTitle">
    <vt:lpwstr/>
  </property>
  <property fmtid="{D5CDD505-2E9C-101B-9397-08002B2CF9AE}" pid="200" name="FSC#COOELAK@1.1001:ExternalDate">
    <vt:lpwstr/>
  </property>
  <property fmtid="{D5CDD505-2E9C-101B-9397-08002B2CF9AE}" pid="201" name="FSC#COOELAK@1.1001:SettlementApprovedAt">
    <vt:lpwstr/>
  </property>
  <property fmtid="{D5CDD505-2E9C-101B-9397-08002B2CF9AE}" pid="202" name="FSC#COOELAK@1.1001:BaseNumber">
    <vt:lpwstr>BAV-511.3</vt:lpwstr>
  </property>
  <property fmtid="{D5CDD505-2E9C-101B-9397-08002B2CF9AE}" pid="203" name="FSC#COOELAK@1.1001:CurrentUserRolePos">
    <vt:lpwstr>Sachbearbeiter/in</vt:lpwstr>
  </property>
  <property fmtid="{D5CDD505-2E9C-101B-9397-08002B2CF9AE}" pid="204" name="FSC#COOELAK@1.1001:CurrentUserEmail">
    <vt:lpwstr>Sascha.Kunz@bav.admin.ch</vt:lpwstr>
  </property>
  <property fmtid="{D5CDD505-2E9C-101B-9397-08002B2CF9AE}" pid="205" name="FSC#ELAKGOV@1.1001:PersonalSubjGender">
    <vt:lpwstr/>
  </property>
  <property fmtid="{D5CDD505-2E9C-101B-9397-08002B2CF9AE}" pid="206" name="FSC#ELAKGOV@1.1001:PersonalSubjFirstName">
    <vt:lpwstr/>
  </property>
  <property fmtid="{D5CDD505-2E9C-101B-9397-08002B2CF9AE}" pid="207" name="FSC#ELAKGOV@1.1001:PersonalSubjSurName">
    <vt:lpwstr/>
  </property>
  <property fmtid="{D5CDD505-2E9C-101B-9397-08002B2CF9AE}" pid="208" name="FSC#ELAKGOV@1.1001:PersonalSubjSalutation">
    <vt:lpwstr/>
  </property>
  <property fmtid="{D5CDD505-2E9C-101B-9397-08002B2CF9AE}" pid="209" name="FSC#ELAKGOV@1.1001:PersonalSubjAddress">
    <vt:lpwstr/>
  </property>
  <property fmtid="{D5CDD505-2E9C-101B-9397-08002B2CF9AE}" pid="210" name="FSC#ATSTATECFG@1.1001:Office">
    <vt:lpwstr/>
  </property>
  <property fmtid="{D5CDD505-2E9C-101B-9397-08002B2CF9AE}" pid="211" name="FSC#ATSTATECFG@1.1001:Agent">
    <vt:lpwstr>Manuela Giezendanner</vt:lpwstr>
  </property>
  <property fmtid="{D5CDD505-2E9C-101B-9397-08002B2CF9AE}" pid="212" name="FSC#ATSTATECFG@1.1001:AgentPhone">
    <vt:lpwstr>+41 58 462 57 07</vt:lpwstr>
  </property>
  <property fmtid="{D5CDD505-2E9C-101B-9397-08002B2CF9AE}" pid="213" name="FSC#ATSTATECFG@1.1001:DepartmentFax">
    <vt:lpwstr/>
  </property>
  <property fmtid="{D5CDD505-2E9C-101B-9397-08002B2CF9AE}" pid="214" name="FSC#ATSTATECFG@1.1001:DepartmentEmail">
    <vt:lpwstr/>
  </property>
  <property fmtid="{D5CDD505-2E9C-101B-9397-08002B2CF9AE}" pid="215" name="FSC#ATSTATECFG@1.1001:SubfileDate">
    <vt:lpwstr/>
  </property>
  <property fmtid="{D5CDD505-2E9C-101B-9397-08002B2CF9AE}" pid="216" name="FSC#ATSTATECFG@1.1001:SubfileSubject">
    <vt:lpwstr>FDV_Texte_TP_4_1_IT</vt:lpwstr>
  </property>
  <property fmtid="{D5CDD505-2E9C-101B-9397-08002B2CF9AE}" pid="217" name="FSC#ATSTATECFG@1.1001:DepartmentZipCode">
    <vt:lpwstr/>
  </property>
  <property fmtid="{D5CDD505-2E9C-101B-9397-08002B2CF9AE}" pid="218" name="FSC#ATSTATECFG@1.1001:DepartmentCountry">
    <vt:lpwstr/>
  </property>
  <property fmtid="{D5CDD505-2E9C-101B-9397-08002B2CF9AE}" pid="219" name="FSC#ATSTATECFG@1.1001:DepartmentCity">
    <vt:lpwstr/>
  </property>
  <property fmtid="{D5CDD505-2E9C-101B-9397-08002B2CF9AE}" pid="220" name="FSC#ATSTATECFG@1.1001:DepartmentStreet">
    <vt:lpwstr/>
  </property>
  <property fmtid="{D5CDD505-2E9C-101B-9397-08002B2CF9AE}" pid="221" name="FSC#ATSTATECFG@1.1001:DepartmentDVR">
    <vt:lpwstr/>
  </property>
  <property fmtid="{D5CDD505-2E9C-101B-9397-08002B2CF9AE}" pid="222" name="FSC#ATSTATECFG@1.1001:DepartmentUID">
    <vt:lpwstr/>
  </property>
  <property fmtid="{D5CDD505-2E9C-101B-9397-08002B2CF9AE}" pid="223" name="FSC#ATSTATECFG@1.1001:SubfileReference">
    <vt:lpwstr>BAV-511.3-00001/00003/00006/00002/00007/00003</vt:lpwstr>
  </property>
  <property fmtid="{D5CDD505-2E9C-101B-9397-08002B2CF9AE}" pid="224" name="FSC#ATSTATECFG@1.1001:Clause">
    <vt:lpwstr/>
  </property>
  <property fmtid="{D5CDD505-2E9C-101B-9397-08002B2CF9AE}" pid="225" name="FSC#ATSTATECFG@1.1001:ApprovedSignature">
    <vt:lpwstr/>
  </property>
  <property fmtid="{D5CDD505-2E9C-101B-9397-08002B2CF9AE}" pid="226" name="FSC#ATSTATECFG@1.1001:BankAccount">
    <vt:lpwstr/>
  </property>
  <property fmtid="{D5CDD505-2E9C-101B-9397-08002B2CF9AE}" pid="227" name="FSC#ATSTATECFG@1.1001:BankAccountOwner">
    <vt:lpwstr/>
  </property>
  <property fmtid="{D5CDD505-2E9C-101B-9397-08002B2CF9AE}" pid="228" name="FSC#ATSTATECFG@1.1001:BankInstitute">
    <vt:lpwstr/>
  </property>
  <property fmtid="{D5CDD505-2E9C-101B-9397-08002B2CF9AE}" pid="229" name="FSC#ATSTATECFG@1.1001:BankAccountID">
    <vt:lpwstr/>
  </property>
  <property fmtid="{D5CDD505-2E9C-101B-9397-08002B2CF9AE}" pid="230" name="FSC#ATSTATECFG@1.1001:BankAccountIBAN">
    <vt:lpwstr/>
  </property>
  <property fmtid="{D5CDD505-2E9C-101B-9397-08002B2CF9AE}" pid="231" name="FSC#ATSTATECFG@1.1001:BankAccountBIC">
    <vt:lpwstr/>
  </property>
  <property fmtid="{D5CDD505-2E9C-101B-9397-08002B2CF9AE}" pid="232" name="FSC#ATSTATECFG@1.1001:BankName">
    <vt:lpwstr/>
  </property>
  <property fmtid="{D5CDD505-2E9C-101B-9397-08002B2CF9AE}" pid="233" name="FSC#COOSYSTEM@1.1:Container">
    <vt:lpwstr>COO.2125.100.2.11725224</vt:lpwstr>
  </property>
  <property fmtid="{D5CDD505-2E9C-101B-9397-08002B2CF9AE}" pid="234" name="FSC#FSCFOLIO@1.1001:docpropproject">
    <vt:lpwstr/>
  </property>
</Properties>
</file>