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5457"/>
      </w:tblGrid>
      <w:tr w:rsidR="00C93E0C" w14:paraId="3A617B52" w14:textId="77777777">
        <w:trPr>
          <w:cantSplit/>
        </w:trPr>
        <w:tc>
          <w:tcPr>
            <w:tcW w:w="3899" w:type="dxa"/>
          </w:tcPr>
          <w:p w14:paraId="54C3CE9C" w14:textId="77777777" w:rsidR="00C93E0C" w:rsidRDefault="00C93E0C">
            <w:pPr>
              <w:ind w:right="1701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5457" w:type="dxa"/>
          </w:tcPr>
          <w:p w14:paraId="76DA1335" w14:textId="77777777" w:rsidR="00C93E0C" w:rsidRPr="00A90FDC" w:rsidRDefault="005B4AE6">
            <w:pPr>
              <w:pStyle w:val="Textkrper"/>
              <w:spacing w:before="0"/>
              <w:rPr>
                <w:rFonts w:cs="Arial"/>
                <w:sz w:val="20"/>
              </w:rPr>
            </w:pPr>
            <w:r w:rsidRPr="00A90FDC">
              <w:rPr>
                <w:sz w:val="20"/>
              </w:rPr>
              <w:t>À indiquer sur chaque facture et dans la correspondance écrite</w:t>
            </w:r>
          </w:p>
          <w:p w14:paraId="271FBE9C" w14:textId="77777777" w:rsidR="00C93E0C" w:rsidRPr="00A90FDC" w:rsidRDefault="005B4AE6">
            <w:pPr>
              <w:tabs>
                <w:tab w:val="left" w:pos="1488"/>
              </w:tabs>
              <w:spacing w:before="60"/>
              <w:ind w:left="1488" w:hanging="1488"/>
              <w:rPr>
                <w:rFonts w:cs="Arial"/>
                <w:i/>
                <w:sz w:val="20"/>
              </w:rPr>
            </w:pPr>
            <w:r w:rsidRPr="00A90FDC">
              <w:rPr>
                <w:sz w:val="20"/>
              </w:rPr>
              <w:t>Référence</w:t>
            </w:r>
            <w:r w:rsidRPr="00A90FDC">
              <w:rPr>
                <w:sz w:val="20"/>
              </w:rPr>
              <w:tab/>
            </w:r>
          </w:p>
          <w:p w14:paraId="07E01EF2" w14:textId="77777777" w:rsidR="00C93E0C" w:rsidRPr="00A90FDC" w:rsidRDefault="005B4AE6">
            <w:pPr>
              <w:tabs>
                <w:tab w:val="left" w:pos="1488"/>
                <w:tab w:val="left" w:pos="1985"/>
              </w:tabs>
              <w:spacing w:before="60"/>
              <w:ind w:left="1488" w:hanging="1488"/>
              <w:rPr>
                <w:rFonts w:cs="Arial"/>
                <w:i/>
                <w:sz w:val="20"/>
              </w:rPr>
            </w:pPr>
            <w:r w:rsidRPr="00A90FDC">
              <w:rPr>
                <w:sz w:val="20"/>
              </w:rPr>
              <w:t>Contrat n</w:t>
            </w:r>
            <w:r w:rsidRPr="00A90FDC">
              <w:rPr>
                <w:sz w:val="20"/>
                <w:vertAlign w:val="superscript"/>
              </w:rPr>
              <w:t>o</w:t>
            </w:r>
            <w:r w:rsidRPr="00A90FDC">
              <w:rPr>
                <w:sz w:val="20"/>
              </w:rPr>
              <w:t> </w:t>
            </w:r>
            <w:r w:rsidRPr="00A90FDC">
              <w:rPr>
                <w:rFonts w:cs="Arial"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----"/>
                  </w:textInput>
                </w:ffData>
              </w:fldChar>
            </w:r>
            <w:r w:rsidRPr="00A90FDC">
              <w:rPr>
                <w:rFonts w:cs="Arial"/>
                <w:i/>
                <w:sz w:val="20"/>
              </w:rPr>
              <w:instrText xml:space="preserve"> FORMTEXT </w:instrText>
            </w:r>
            <w:r w:rsidRPr="00A90FDC">
              <w:rPr>
                <w:rFonts w:cs="Arial"/>
                <w:i/>
                <w:sz w:val="20"/>
              </w:rPr>
            </w:r>
            <w:r w:rsidRPr="00A90FDC">
              <w:rPr>
                <w:rFonts w:cs="Arial"/>
                <w:i/>
                <w:sz w:val="20"/>
              </w:rPr>
              <w:fldChar w:fldCharType="separate"/>
            </w:r>
            <w:r w:rsidRPr="00A90FDC">
              <w:rPr>
                <w:i/>
                <w:noProof/>
                <w:sz w:val="20"/>
              </w:rPr>
              <w:t>--------</w:t>
            </w:r>
            <w:r w:rsidRPr="00A90FDC">
              <w:rPr>
                <w:sz w:val="20"/>
              </w:rPr>
              <w:fldChar w:fldCharType="end"/>
            </w:r>
          </w:p>
          <w:p w14:paraId="3C0FED33" w14:textId="77777777" w:rsidR="00C93E0C" w:rsidRPr="00A90FDC" w:rsidRDefault="005B4AE6">
            <w:pPr>
              <w:tabs>
                <w:tab w:val="left" w:pos="1488"/>
                <w:tab w:val="left" w:pos="1985"/>
              </w:tabs>
              <w:spacing w:before="60"/>
              <w:rPr>
                <w:rFonts w:cs="Arial"/>
                <w:sz w:val="20"/>
              </w:rPr>
            </w:pPr>
            <w:r w:rsidRPr="00A90FDC">
              <w:rPr>
                <w:sz w:val="20"/>
              </w:rPr>
              <w:t>Numéro de commande </w:t>
            </w:r>
            <w:r w:rsidRPr="00A90FDC">
              <w:rPr>
                <w:rFonts w:cs="Arial"/>
                <w:i/>
                <w:sz w:val="20"/>
              </w:rPr>
              <w:fldChar w:fldCharType="begin">
                <w:ffData>
                  <w:name w:val="Text860"/>
                  <w:enabled/>
                  <w:calcOnExit w:val="0"/>
                  <w:textInput>
                    <w:default w:val="--------"/>
                  </w:textInput>
                </w:ffData>
              </w:fldChar>
            </w:r>
            <w:r w:rsidRPr="00A90FDC">
              <w:rPr>
                <w:rFonts w:cs="Arial"/>
                <w:i/>
                <w:sz w:val="20"/>
              </w:rPr>
              <w:instrText xml:space="preserve"> FORMTEXT </w:instrText>
            </w:r>
            <w:r w:rsidRPr="00A90FDC">
              <w:rPr>
                <w:rFonts w:cs="Arial"/>
                <w:i/>
                <w:sz w:val="20"/>
              </w:rPr>
            </w:r>
            <w:r w:rsidRPr="00A90FDC">
              <w:rPr>
                <w:rFonts w:cs="Arial"/>
                <w:i/>
                <w:sz w:val="20"/>
              </w:rPr>
              <w:fldChar w:fldCharType="separate"/>
            </w:r>
            <w:bookmarkStart w:id="1" w:name="Text860"/>
            <w:r w:rsidRPr="00A90FDC">
              <w:rPr>
                <w:i/>
                <w:noProof/>
                <w:sz w:val="20"/>
              </w:rPr>
              <w:t>--------</w:t>
            </w:r>
            <w:r w:rsidRPr="00A90FDC">
              <w:rPr>
                <w:sz w:val="20"/>
              </w:rPr>
              <w:fldChar w:fldCharType="end"/>
            </w:r>
            <w:bookmarkEnd w:id="1"/>
          </w:p>
          <w:p w14:paraId="4A0B9BB6" w14:textId="77777777" w:rsidR="00C93E0C" w:rsidRPr="00A90FDC" w:rsidRDefault="005B4AE6">
            <w:pPr>
              <w:tabs>
                <w:tab w:val="left" w:pos="1488"/>
                <w:tab w:val="left" w:pos="1985"/>
              </w:tabs>
              <w:spacing w:before="60"/>
              <w:rPr>
                <w:sz w:val="20"/>
              </w:rPr>
            </w:pPr>
            <w:r w:rsidRPr="00A90FDC">
              <w:rPr>
                <w:sz w:val="20"/>
              </w:rPr>
              <w:t xml:space="preserve">SAP </w:t>
            </w:r>
            <w:proofErr w:type="spellStart"/>
            <w:r w:rsidRPr="00A90FDC">
              <w:rPr>
                <w:sz w:val="20"/>
              </w:rPr>
              <w:t>A.-Nr</w:t>
            </w:r>
            <w:proofErr w:type="spellEnd"/>
            <w:r w:rsidRPr="00A90FDC">
              <w:rPr>
                <w:sz w:val="20"/>
              </w:rPr>
              <w:t>.</w:t>
            </w:r>
            <w:r w:rsidRPr="00A90FDC">
              <w:rPr>
                <w:sz w:val="20"/>
              </w:rPr>
              <w:tab/>
            </w:r>
            <w:r w:rsidRPr="00A90FDC">
              <w:rPr>
                <w:rFonts w:cs="Arial"/>
                <w:i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>
                    <w:default w:val="--------"/>
                  </w:textInput>
                </w:ffData>
              </w:fldChar>
            </w:r>
            <w:r w:rsidRPr="00A90FDC">
              <w:rPr>
                <w:rFonts w:cs="Arial"/>
                <w:i/>
                <w:sz w:val="20"/>
              </w:rPr>
              <w:instrText xml:space="preserve"> FORMTEXT </w:instrText>
            </w:r>
            <w:r w:rsidRPr="00A90FDC">
              <w:rPr>
                <w:rFonts w:cs="Arial"/>
                <w:i/>
                <w:sz w:val="20"/>
              </w:rPr>
            </w:r>
            <w:r w:rsidRPr="00A90FDC">
              <w:rPr>
                <w:rFonts w:cs="Arial"/>
                <w:i/>
                <w:sz w:val="20"/>
              </w:rPr>
              <w:fldChar w:fldCharType="separate"/>
            </w:r>
            <w:bookmarkStart w:id="2" w:name="Text114"/>
            <w:r w:rsidRPr="00A90FDC">
              <w:rPr>
                <w:i/>
                <w:noProof/>
                <w:sz w:val="20"/>
              </w:rPr>
              <w:t>--------</w:t>
            </w:r>
            <w:r w:rsidRPr="00A90FDC">
              <w:rPr>
                <w:sz w:val="20"/>
              </w:rPr>
              <w:fldChar w:fldCharType="end"/>
            </w:r>
            <w:bookmarkEnd w:id="2"/>
            <w:r w:rsidRPr="00A90FDC">
              <w:rPr>
                <w:i/>
                <w:sz w:val="20"/>
              </w:rPr>
              <w:t xml:space="preserve"> </w:t>
            </w:r>
          </w:p>
        </w:tc>
      </w:tr>
    </w:tbl>
    <w:p w14:paraId="48C4C956" w14:textId="77777777" w:rsidR="00C93E0C" w:rsidRDefault="00C93E0C">
      <w:pPr>
        <w:pStyle w:val="berschrift3"/>
        <w:rPr>
          <w:b w:val="0"/>
          <w:sz w:val="16"/>
          <w:szCs w:val="16"/>
        </w:rPr>
      </w:pPr>
    </w:p>
    <w:p w14:paraId="470729FC" w14:textId="77777777" w:rsidR="006E37EA" w:rsidRDefault="006E37EA" w:rsidP="006E37EA"/>
    <w:p w14:paraId="78E28A8D" w14:textId="77777777" w:rsidR="006E37EA" w:rsidRPr="006E37EA" w:rsidRDefault="006E37EA" w:rsidP="006E37EA"/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C93E0C" w14:paraId="7104C447" w14:textId="77777777">
        <w:trPr>
          <w:cantSplit/>
          <w:trHeight w:val="240"/>
        </w:trPr>
        <w:tc>
          <w:tcPr>
            <w:tcW w:w="3095" w:type="dxa"/>
            <w:tcBorders>
              <w:top w:val="single" w:sz="6" w:space="0" w:color="auto"/>
              <w:bottom w:val="single" w:sz="6" w:space="0" w:color="auto"/>
            </w:tcBorders>
          </w:tcPr>
          <w:p w14:paraId="406CCC32" w14:textId="414226D2" w:rsidR="00C93E0C" w:rsidRPr="00A90FDC" w:rsidRDefault="005B4AE6">
            <w:pPr>
              <w:spacing w:before="60"/>
              <w:rPr>
                <w:sz w:val="20"/>
              </w:rPr>
            </w:pPr>
            <w:r w:rsidRPr="00A90FDC">
              <w:rPr>
                <w:sz w:val="20"/>
              </w:rPr>
              <w:t>Exemplaire</w:t>
            </w:r>
            <w:r w:rsidR="00A47A3E" w:rsidRPr="00A90FDC">
              <w:rPr>
                <w:sz w:val="20"/>
              </w:rPr>
              <w:t>s</w:t>
            </w:r>
          </w:p>
          <w:p w14:paraId="28E27FD8" w14:textId="77777777" w:rsidR="00C93E0C" w:rsidRPr="00A90FDC" w:rsidRDefault="005B4AE6">
            <w:pPr>
              <w:tabs>
                <w:tab w:val="left" w:pos="1247"/>
                <w:tab w:val="left" w:pos="1701"/>
              </w:tabs>
              <w:spacing w:before="60"/>
              <w:ind w:left="284" w:hanging="284"/>
              <w:rPr>
                <w:sz w:val="20"/>
              </w:rPr>
            </w:pPr>
            <w:r w:rsidRPr="00A90FDC">
              <w:rPr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0"/>
            <w:r w:rsidRPr="00A90FDC">
              <w:rPr>
                <w:sz w:val="20"/>
              </w:rPr>
              <w:instrText xml:space="preserve"> FORMCHECKBOX </w:instrText>
            </w:r>
            <w:r w:rsidR="00346993">
              <w:rPr>
                <w:sz w:val="20"/>
              </w:rPr>
            </w:r>
            <w:r w:rsidR="00346993">
              <w:rPr>
                <w:sz w:val="20"/>
              </w:rPr>
              <w:fldChar w:fldCharType="separate"/>
            </w:r>
            <w:r w:rsidRPr="00A90FDC">
              <w:rPr>
                <w:sz w:val="20"/>
              </w:rPr>
              <w:fldChar w:fldCharType="end"/>
            </w:r>
            <w:bookmarkEnd w:id="3"/>
            <w:r w:rsidRPr="00A90FDC">
              <w:rPr>
                <w:sz w:val="20"/>
              </w:rPr>
              <w:tab/>
              <w:t>…</w:t>
            </w:r>
          </w:p>
          <w:p w14:paraId="144F479B" w14:textId="77777777" w:rsidR="00C93E0C" w:rsidRPr="00A90FDC" w:rsidRDefault="005B4AE6">
            <w:pPr>
              <w:spacing w:before="60"/>
              <w:ind w:left="284" w:hanging="284"/>
              <w:rPr>
                <w:sz w:val="20"/>
              </w:rPr>
            </w:pPr>
            <w:r w:rsidRPr="00A90FDC">
              <w:rPr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FDC">
              <w:rPr>
                <w:sz w:val="20"/>
              </w:rPr>
              <w:instrText xml:space="preserve"> FORMCHECKBOX </w:instrText>
            </w:r>
            <w:r w:rsidR="00346993">
              <w:rPr>
                <w:sz w:val="20"/>
              </w:rPr>
            </w:r>
            <w:r w:rsidR="00346993">
              <w:rPr>
                <w:sz w:val="20"/>
              </w:rPr>
              <w:fldChar w:fldCharType="separate"/>
            </w:r>
            <w:r w:rsidRPr="00A90FDC">
              <w:rPr>
                <w:sz w:val="20"/>
              </w:rPr>
              <w:fldChar w:fldCharType="end"/>
            </w:r>
            <w:r w:rsidRPr="00A90FDC">
              <w:rPr>
                <w:sz w:val="20"/>
              </w:rPr>
              <w:tab/>
              <w:t>Mandataire</w:t>
            </w:r>
          </w:p>
          <w:p w14:paraId="407AB962" w14:textId="059751B7" w:rsidR="00C93E0C" w:rsidRPr="00A90FDC" w:rsidRDefault="005B4AE6">
            <w:pPr>
              <w:spacing w:before="60"/>
              <w:ind w:left="284" w:hanging="284"/>
              <w:rPr>
                <w:sz w:val="20"/>
              </w:rPr>
            </w:pPr>
            <w:r w:rsidRPr="00A90FDC">
              <w:rPr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FDC">
              <w:rPr>
                <w:sz w:val="20"/>
              </w:rPr>
              <w:instrText xml:space="preserve"> FORMCHECKBOX </w:instrText>
            </w:r>
            <w:r w:rsidR="00346993">
              <w:rPr>
                <w:sz w:val="20"/>
              </w:rPr>
            </w:r>
            <w:r w:rsidR="00346993">
              <w:rPr>
                <w:sz w:val="20"/>
              </w:rPr>
              <w:fldChar w:fldCharType="separate"/>
            </w:r>
            <w:r w:rsidRPr="00A90FDC">
              <w:rPr>
                <w:sz w:val="20"/>
              </w:rPr>
              <w:fldChar w:fldCharType="end"/>
            </w:r>
            <w:r w:rsidR="00AA27C9" w:rsidRPr="00A90FDC">
              <w:rPr>
                <w:sz w:val="20"/>
              </w:rPr>
              <w:tab/>
              <w:t>Copie C</w:t>
            </w:r>
            <w:r w:rsidRPr="00A90FDC">
              <w:rPr>
                <w:sz w:val="20"/>
              </w:rPr>
              <w:t xml:space="preserve">hef de projet / </w:t>
            </w:r>
            <w:r w:rsidR="006920FF" w:rsidRPr="00A90FDC">
              <w:rPr>
                <w:sz w:val="20"/>
              </w:rPr>
              <w:t xml:space="preserve">  </w:t>
            </w:r>
            <w:r w:rsidRPr="00A90FDC">
              <w:rPr>
                <w:sz w:val="20"/>
              </w:rPr>
              <w:t xml:space="preserve">responsable du dossier </w:t>
            </w:r>
          </w:p>
          <w:p w14:paraId="3F26C7A8" w14:textId="77777777" w:rsidR="00C93E0C" w:rsidRPr="00A90FDC" w:rsidRDefault="005B4AE6">
            <w:pPr>
              <w:tabs>
                <w:tab w:val="left" w:pos="993"/>
              </w:tabs>
              <w:spacing w:before="60" w:after="60"/>
              <w:ind w:left="284" w:hanging="284"/>
              <w:rPr>
                <w:sz w:val="20"/>
              </w:rPr>
            </w:pPr>
            <w:r w:rsidRPr="00A90FDC">
              <w:rPr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FDC">
              <w:rPr>
                <w:sz w:val="20"/>
              </w:rPr>
              <w:instrText xml:space="preserve"> FORMCHECKBOX </w:instrText>
            </w:r>
            <w:r w:rsidR="00346993">
              <w:rPr>
                <w:sz w:val="20"/>
              </w:rPr>
            </w:r>
            <w:r w:rsidR="00346993">
              <w:rPr>
                <w:sz w:val="20"/>
              </w:rPr>
              <w:fldChar w:fldCharType="separate"/>
            </w:r>
            <w:r w:rsidRPr="00A90FDC">
              <w:rPr>
                <w:sz w:val="20"/>
              </w:rPr>
              <w:fldChar w:fldCharType="end"/>
            </w:r>
            <w:r w:rsidRPr="00A90FDC">
              <w:rPr>
                <w:sz w:val="20"/>
              </w:rPr>
              <w:tab/>
              <w:t>Copie</w:t>
            </w:r>
            <w:r w:rsidRPr="00A90FDC">
              <w:rPr>
                <w:sz w:val="20"/>
              </w:rPr>
              <w:tab/>
            </w:r>
            <w:r w:rsidRPr="00A90FDC">
              <w:rPr>
                <w:i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>
                    <w:default w:val="--------"/>
                  </w:textInput>
                </w:ffData>
              </w:fldChar>
            </w:r>
            <w:r w:rsidRPr="00A90FDC">
              <w:rPr>
                <w:i/>
                <w:sz w:val="20"/>
              </w:rPr>
              <w:instrText xml:space="preserve"> FORMTEXT </w:instrText>
            </w:r>
            <w:r w:rsidRPr="00A90FDC">
              <w:rPr>
                <w:i/>
                <w:sz w:val="20"/>
              </w:rPr>
            </w:r>
            <w:r w:rsidRPr="00A90FDC">
              <w:rPr>
                <w:i/>
                <w:sz w:val="20"/>
              </w:rPr>
              <w:fldChar w:fldCharType="separate"/>
            </w:r>
            <w:r w:rsidRPr="00A90FDC">
              <w:rPr>
                <w:i/>
                <w:noProof/>
                <w:sz w:val="20"/>
              </w:rPr>
              <w:t>--------</w:t>
            </w:r>
            <w:r w:rsidRPr="00A90FDC">
              <w:rPr>
                <w:sz w:val="20"/>
              </w:rPr>
              <w:fldChar w:fldCharType="end"/>
            </w:r>
          </w:p>
        </w:tc>
        <w:tc>
          <w:tcPr>
            <w:tcW w:w="3095" w:type="dxa"/>
            <w:tcBorders>
              <w:top w:val="single" w:sz="6" w:space="0" w:color="auto"/>
              <w:bottom w:val="single" w:sz="6" w:space="0" w:color="auto"/>
            </w:tcBorders>
          </w:tcPr>
          <w:p w14:paraId="4DC656D1" w14:textId="77777777" w:rsidR="00C93E0C" w:rsidRPr="00A90FDC" w:rsidRDefault="005B4AE6">
            <w:pPr>
              <w:spacing w:before="60"/>
              <w:rPr>
                <w:sz w:val="20"/>
              </w:rPr>
            </w:pPr>
            <w:r w:rsidRPr="00A90FDC">
              <w:rPr>
                <w:sz w:val="20"/>
              </w:rPr>
              <w:t>Domaine d’application</w:t>
            </w:r>
          </w:p>
          <w:p w14:paraId="4CFD6126" w14:textId="77777777" w:rsidR="00C93E0C" w:rsidRPr="00A90FDC" w:rsidRDefault="005B4AE6">
            <w:pPr>
              <w:spacing w:before="60"/>
              <w:rPr>
                <w:b/>
                <w:i/>
                <w:sz w:val="20"/>
              </w:rPr>
            </w:pPr>
            <w:r w:rsidRPr="00A90FDC">
              <w:rPr>
                <w:b/>
                <w:i/>
                <w:color w:val="000000"/>
                <w:sz w:val="20"/>
              </w:rPr>
              <w:fldChar w:fldCharType="begin">
                <w:ffData>
                  <w:name w:val="Text861"/>
                  <w:enabled/>
                  <w:calcOnExit w:val="0"/>
                  <w:textInput>
                    <w:default w:val="--------"/>
                  </w:textInput>
                </w:ffData>
              </w:fldChar>
            </w:r>
            <w:r w:rsidRPr="00A90FDC">
              <w:rPr>
                <w:b/>
                <w:i/>
                <w:color w:val="000000"/>
                <w:sz w:val="20"/>
              </w:rPr>
              <w:instrText xml:space="preserve"> FORMTEXT </w:instrText>
            </w:r>
            <w:r w:rsidRPr="00A90FDC">
              <w:rPr>
                <w:b/>
                <w:i/>
                <w:color w:val="000000"/>
                <w:sz w:val="20"/>
              </w:rPr>
            </w:r>
            <w:r w:rsidRPr="00A90FDC">
              <w:rPr>
                <w:b/>
                <w:i/>
                <w:color w:val="000000"/>
                <w:sz w:val="20"/>
              </w:rPr>
              <w:fldChar w:fldCharType="separate"/>
            </w:r>
            <w:bookmarkStart w:id="4" w:name="Text861"/>
            <w:r w:rsidRPr="00A90FDC">
              <w:rPr>
                <w:b/>
                <w:i/>
                <w:noProof/>
                <w:color w:val="000000"/>
                <w:sz w:val="20"/>
              </w:rPr>
              <w:t>--------</w:t>
            </w:r>
            <w:r w:rsidRPr="00A90FDC">
              <w:rPr>
                <w:sz w:val="20"/>
              </w:rPr>
              <w:fldChar w:fldCharType="end"/>
            </w:r>
            <w:bookmarkEnd w:id="4"/>
          </w:p>
          <w:p w14:paraId="2F84C4C0" w14:textId="77777777" w:rsidR="00C93E0C" w:rsidRPr="00A90FDC" w:rsidRDefault="00C93E0C">
            <w:pPr>
              <w:rPr>
                <w:sz w:val="20"/>
              </w:rPr>
            </w:pPr>
          </w:p>
        </w:tc>
        <w:tc>
          <w:tcPr>
            <w:tcW w:w="3095" w:type="dxa"/>
            <w:tcBorders>
              <w:top w:val="single" w:sz="6" w:space="0" w:color="auto"/>
              <w:bottom w:val="single" w:sz="6" w:space="0" w:color="auto"/>
            </w:tcBorders>
          </w:tcPr>
          <w:p w14:paraId="137CBA57" w14:textId="77777777" w:rsidR="00C93E0C" w:rsidRDefault="005B4AE6">
            <w:pPr>
              <w:tabs>
                <w:tab w:val="left" w:pos="1181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tab/>
            </w:r>
          </w:p>
          <w:p w14:paraId="3305651C" w14:textId="387F761B" w:rsidR="00C93E0C" w:rsidRDefault="00AA27C9">
            <w:pPr>
              <w:tabs>
                <w:tab w:val="left" w:pos="921"/>
                <w:tab w:val="left" w:pos="1181"/>
              </w:tabs>
              <w:spacing w:before="60"/>
              <w:ind w:left="921" w:hanging="921"/>
              <w:rPr>
                <w:sz w:val="20"/>
              </w:rPr>
            </w:pPr>
            <w:r>
              <w:rPr>
                <w:sz w:val="20"/>
              </w:rPr>
              <w:t>Projet n</w:t>
            </w:r>
            <w:r w:rsidR="005B4AE6">
              <w:rPr>
                <w:vertAlign w:val="superscript"/>
              </w:rPr>
              <w:t>o</w:t>
            </w:r>
            <w:r w:rsidR="005B4AE6">
              <w:t> </w:t>
            </w:r>
            <w:r w:rsidR="005B4AE6">
              <w:rPr>
                <w:i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>
                    <w:default w:val="--------"/>
                    <w:maxLength w:val="20"/>
                  </w:textInput>
                </w:ffData>
              </w:fldChar>
            </w:r>
            <w:r w:rsidR="005B4AE6">
              <w:rPr>
                <w:i/>
                <w:sz w:val="20"/>
              </w:rPr>
              <w:instrText xml:space="preserve"> FORMTEXT </w:instrText>
            </w:r>
            <w:r w:rsidR="005B4AE6">
              <w:rPr>
                <w:i/>
                <w:sz w:val="20"/>
              </w:rPr>
            </w:r>
            <w:r w:rsidR="005B4AE6">
              <w:rPr>
                <w:i/>
                <w:sz w:val="20"/>
              </w:rPr>
              <w:fldChar w:fldCharType="separate"/>
            </w:r>
            <w:bookmarkStart w:id="5" w:name="Text119"/>
            <w:r w:rsidR="005B4AE6">
              <w:rPr>
                <w:i/>
                <w:noProof/>
                <w:sz w:val="20"/>
              </w:rPr>
              <w:t>--------</w:t>
            </w:r>
            <w:r w:rsidR="005B4AE6">
              <w:fldChar w:fldCharType="end"/>
            </w:r>
            <w:bookmarkEnd w:id="5"/>
          </w:p>
        </w:tc>
      </w:tr>
    </w:tbl>
    <w:p w14:paraId="5EEAC137" w14:textId="77777777" w:rsidR="00C93E0C" w:rsidRDefault="00C93E0C"/>
    <w:p w14:paraId="6F034AB2" w14:textId="77777777" w:rsidR="00C93E0C" w:rsidRDefault="005B4AE6" w:rsidP="00C4649C">
      <w:pPr>
        <w:pStyle w:val="berschrift3"/>
        <w:spacing w:before="480" w:after="240"/>
        <w:jc w:val="center"/>
        <w:rPr>
          <w:szCs w:val="32"/>
        </w:rPr>
      </w:pPr>
      <w:r>
        <w:t>Convention</w:t>
      </w:r>
    </w:p>
    <w:p w14:paraId="6C558832" w14:textId="7ED4C5FB" w:rsidR="00C93E0C" w:rsidRDefault="005450B0" w:rsidP="00C4649C">
      <w:pPr>
        <w:pStyle w:val="berschrift3"/>
        <w:spacing w:before="240" w:after="240"/>
        <w:jc w:val="center"/>
        <w:rPr>
          <w:rFonts w:cs="Arial"/>
          <w:b w:val="0"/>
          <w:sz w:val="24"/>
        </w:rPr>
      </w:pPr>
      <w:r>
        <w:rPr>
          <w:b w:val="0"/>
          <w:sz w:val="24"/>
        </w:rPr>
        <w:t>entre le</w:t>
      </w:r>
    </w:p>
    <w:p w14:paraId="2856D7FB" w14:textId="706A0093" w:rsidR="00C93E0C" w:rsidRDefault="006920FF" w:rsidP="00C4649C">
      <w:pPr>
        <w:pStyle w:val="berschrift6"/>
      </w:pPr>
      <w:r>
        <w:rPr>
          <w:highlight w:val="yellow"/>
        </w:rPr>
        <w:t>c</w:t>
      </w:r>
      <w:r w:rsidR="005B4AE6">
        <w:rPr>
          <w:highlight w:val="yellow"/>
        </w:rPr>
        <w:t>anton X</w:t>
      </w:r>
    </w:p>
    <w:p w14:paraId="26A88EBA" w14:textId="791CECB7" w:rsidR="00C93E0C" w:rsidRDefault="005B4AE6" w:rsidP="00C4649C">
      <w:pPr>
        <w:spacing w:before="240" w:after="240"/>
        <w:jc w:val="center"/>
        <w:rPr>
          <w:rFonts w:cs="Arial"/>
          <w:sz w:val="24"/>
        </w:rPr>
      </w:pPr>
      <w:r>
        <w:rPr>
          <w:sz w:val="24"/>
        </w:rPr>
        <w:t>représenté par</w:t>
      </w:r>
      <w:r w:rsidR="006920FF">
        <w:rPr>
          <w:sz w:val="24"/>
        </w:rPr>
        <w:t xml:space="preserve"> le</w:t>
      </w:r>
    </w:p>
    <w:p w14:paraId="2B78478B" w14:textId="4BA77488" w:rsidR="00C93E0C" w:rsidRDefault="000F0EDC" w:rsidP="00C4649C">
      <w:pPr>
        <w:spacing w:before="240" w:after="720"/>
        <w:jc w:val="center"/>
        <w:rPr>
          <w:rFonts w:cs="Arial"/>
          <w:b/>
          <w:sz w:val="24"/>
          <w:szCs w:val="24"/>
        </w:rPr>
      </w:pPr>
      <w:r>
        <w:rPr>
          <w:b/>
          <w:sz w:val="24"/>
          <w:highlight w:val="yellow"/>
        </w:rPr>
        <w:t>service</w:t>
      </w:r>
      <w:r w:rsidR="005B4AE6">
        <w:rPr>
          <w:b/>
          <w:sz w:val="24"/>
          <w:highlight w:val="yellow"/>
        </w:rPr>
        <w:t xml:space="preserve"> de coordination x</w:t>
      </w:r>
    </w:p>
    <w:p w14:paraId="5B60FCCB" w14:textId="267F42EB" w:rsidR="00C93E0C" w:rsidRDefault="005B4AE6" w:rsidP="00C4649C">
      <w:pPr>
        <w:spacing w:before="240" w:after="240"/>
        <w:jc w:val="center"/>
        <w:rPr>
          <w:rFonts w:cs="Arial"/>
          <w:sz w:val="24"/>
          <w:szCs w:val="24"/>
        </w:rPr>
      </w:pPr>
      <w:r>
        <w:rPr>
          <w:sz w:val="24"/>
        </w:rPr>
        <w:t>et l</w:t>
      </w:r>
      <w:r w:rsidR="000F0EDC">
        <w:rPr>
          <w:sz w:val="24"/>
        </w:rPr>
        <w:t>e</w:t>
      </w:r>
    </w:p>
    <w:p w14:paraId="32CEEB5D" w14:textId="5D49FB43" w:rsidR="00C93E0C" w:rsidRDefault="00A3257B" w:rsidP="00C4649C">
      <w:pPr>
        <w:pStyle w:val="berschrift5"/>
        <w:spacing w:after="240"/>
        <w:rPr>
          <w:rFonts w:cs="Arial"/>
          <w:sz w:val="32"/>
        </w:rPr>
      </w:pPr>
      <w:r>
        <w:rPr>
          <w:sz w:val="32"/>
        </w:rPr>
        <w:t>g</w:t>
      </w:r>
      <w:r w:rsidR="005B4AE6">
        <w:rPr>
          <w:sz w:val="32"/>
        </w:rPr>
        <w:t>estionnaire d’infrastructure ferroviaire (GIF)</w:t>
      </w:r>
    </w:p>
    <w:p w14:paraId="47280CAD" w14:textId="1BEB9129" w:rsidR="00C93E0C" w:rsidRDefault="006A3280" w:rsidP="00C4649C">
      <w:pPr>
        <w:pStyle w:val="berschrift5"/>
        <w:spacing w:before="240" w:after="240"/>
        <w:rPr>
          <w:rFonts w:cs="Arial"/>
          <w:bCs/>
          <w:sz w:val="32"/>
          <w:highlight w:val="yellow"/>
        </w:rPr>
      </w:pPr>
      <w:r>
        <w:rPr>
          <w:sz w:val="32"/>
          <w:highlight w:val="yellow"/>
        </w:rPr>
        <w:t>X</w:t>
      </w:r>
    </w:p>
    <w:p w14:paraId="667B2409" w14:textId="024A6541" w:rsidR="00C93E0C" w:rsidRDefault="000F0EDC" w:rsidP="00C4649C">
      <w:pPr>
        <w:pStyle w:val="berschrift8"/>
        <w:spacing w:before="240" w:after="240"/>
      </w:pPr>
      <w:r>
        <w:t>représenté</w:t>
      </w:r>
      <w:r w:rsidR="005B4AE6">
        <w:t xml:space="preserve"> par</w:t>
      </w:r>
    </w:p>
    <w:p w14:paraId="1D224949" w14:textId="77777777" w:rsidR="00C93E0C" w:rsidRDefault="005B4AE6" w:rsidP="00C4649C">
      <w:pPr>
        <w:pStyle w:val="berschrift7"/>
        <w:spacing w:before="240" w:after="240"/>
        <w:rPr>
          <w:b/>
          <w:sz w:val="24"/>
          <w:szCs w:val="24"/>
        </w:rPr>
      </w:pPr>
      <w:r>
        <w:rPr>
          <w:b/>
          <w:sz w:val="24"/>
          <w:highlight w:val="yellow"/>
        </w:rPr>
        <w:t>x</w:t>
      </w:r>
    </w:p>
    <w:p w14:paraId="1C1C0CB1" w14:textId="77777777" w:rsidR="00C93E0C" w:rsidRDefault="005B4AE6" w:rsidP="00C4649C">
      <w:pPr>
        <w:spacing w:before="240" w:after="240"/>
        <w:jc w:val="center"/>
        <w:rPr>
          <w:rFonts w:cs="Arial"/>
          <w:sz w:val="24"/>
          <w:szCs w:val="24"/>
        </w:rPr>
      </w:pPr>
      <w:r>
        <w:rPr>
          <w:sz w:val="24"/>
        </w:rPr>
        <w:t>concernant</w:t>
      </w:r>
    </w:p>
    <w:p w14:paraId="05A50643" w14:textId="6BCFA721" w:rsidR="00C93E0C" w:rsidRDefault="005B4AE6" w:rsidP="006920FF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</w:rPr>
        <w:t>la fourniture</w:t>
      </w:r>
      <w:r w:rsidR="00AA27C9">
        <w:rPr>
          <w:b/>
          <w:sz w:val="24"/>
        </w:rPr>
        <w:t xml:space="preserve"> de prestation</w:t>
      </w:r>
      <w:r w:rsidR="00A47A3E">
        <w:rPr>
          <w:b/>
          <w:sz w:val="24"/>
        </w:rPr>
        <w:t>s</w:t>
      </w:r>
      <w:r w:rsidR="00AA27C9">
        <w:rPr>
          <w:b/>
          <w:sz w:val="24"/>
        </w:rPr>
        <w:t xml:space="preserve"> et la prise en charge</w:t>
      </w:r>
      <w:r>
        <w:rPr>
          <w:b/>
          <w:sz w:val="24"/>
        </w:rPr>
        <w:t xml:space="preserve"> des frais</w:t>
      </w:r>
      <w:r w:rsidR="006920FF">
        <w:rPr>
          <w:b/>
          <w:sz w:val="24"/>
        </w:rPr>
        <w:t xml:space="preserve"> de mise à disposition            dans le cadre </w:t>
      </w:r>
      <w:r w:rsidR="00AA27C9">
        <w:rPr>
          <w:b/>
          <w:sz w:val="24"/>
        </w:rPr>
        <w:t>de la maîtrise d’</w:t>
      </w:r>
      <w:r>
        <w:rPr>
          <w:b/>
          <w:sz w:val="24"/>
        </w:rPr>
        <w:t xml:space="preserve">événements sur les installations ferroviaires </w:t>
      </w:r>
      <w:r w:rsidR="006920FF">
        <w:rPr>
          <w:b/>
          <w:sz w:val="24"/>
        </w:rPr>
        <w:t xml:space="preserve">      </w:t>
      </w:r>
      <w:r w:rsidR="00A41363">
        <w:rPr>
          <w:b/>
          <w:sz w:val="24"/>
        </w:rPr>
        <w:t xml:space="preserve">    </w:t>
      </w:r>
      <w:r>
        <w:rPr>
          <w:b/>
          <w:sz w:val="24"/>
        </w:rPr>
        <w:t xml:space="preserve">dans le </w:t>
      </w:r>
      <w:r w:rsidR="006920FF">
        <w:rPr>
          <w:b/>
          <w:sz w:val="24"/>
          <w:highlight w:val="yellow"/>
        </w:rPr>
        <w:t>c</w:t>
      </w:r>
      <w:r>
        <w:rPr>
          <w:b/>
          <w:sz w:val="24"/>
          <w:highlight w:val="yellow"/>
        </w:rPr>
        <w:t>anton</w:t>
      </w:r>
      <w:r w:rsidR="006920FF">
        <w:rPr>
          <w:b/>
          <w:sz w:val="24"/>
          <w:highlight w:val="yellow"/>
        </w:rPr>
        <w:t> </w:t>
      </w:r>
      <w:r>
        <w:rPr>
          <w:b/>
          <w:sz w:val="24"/>
          <w:highlight w:val="yellow"/>
        </w:rPr>
        <w:t>X</w:t>
      </w:r>
    </w:p>
    <w:p w14:paraId="5C783D79" w14:textId="77777777" w:rsidR="00C93E0C" w:rsidRDefault="005B4AE6">
      <w:pPr>
        <w:jc w:val="center"/>
      </w:pPr>
      <w:r>
        <w:t>* * * * * * * * * * * * * * * * * * * * *</w:t>
      </w:r>
    </w:p>
    <w:p w14:paraId="1ADC0306" w14:textId="77777777" w:rsidR="00A51F20" w:rsidRDefault="00A51F20">
      <w:pPr>
        <w:jc w:val="center"/>
      </w:pPr>
    </w:p>
    <w:p w14:paraId="3E16B308" w14:textId="77777777" w:rsidR="00E77382" w:rsidRPr="00E77382" w:rsidRDefault="00A71097" w:rsidP="002C0646">
      <w:pPr>
        <w:jc w:val="center"/>
        <w:rPr>
          <w:b/>
          <w:i/>
          <w:sz w:val="32"/>
          <w:szCs w:val="32"/>
          <w:lang w:val="de-CH"/>
        </w:rPr>
      </w:pPr>
      <w:proofErr w:type="spellStart"/>
      <w:r w:rsidRPr="00E77382">
        <w:rPr>
          <w:b/>
          <w:i/>
          <w:sz w:val="32"/>
          <w:szCs w:val="32"/>
          <w:lang w:val="de-CH"/>
        </w:rPr>
        <w:t>Con</w:t>
      </w:r>
      <w:r w:rsidR="00E77382" w:rsidRPr="00E77382">
        <w:rPr>
          <w:b/>
          <w:i/>
          <w:sz w:val="32"/>
          <w:szCs w:val="32"/>
          <w:lang w:val="de-CH"/>
        </w:rPr>
        <w:t>vention</w:t>
      </w:r>
      <w:proofErr w:type="spellEnd"/>
      <w:r w:rsidRPr="00E77382">
        <w:rPr>
          <w:b/>
          <w:i/>
          <w:sz w:val="32"/>
          <w:szCs w:val="32"/>
          <w:lang w:val="de-CH"/>
        </w:rPr>
        <w:t xml:space="preserve"> type </w:t>
      </w:r>
      <w:proofErr w:type="spellStart"/>
      <w:r w:rsidRPr="00E77382">
        <w:rPr>
          <w:b/>
          <w:i/>
          <w:sz w:val="32"/>
          <w:szCs w:val="32"/>
          <w:lang w:val="de-CH"/>
        </w:rPr>
        <w:t>a</w:t>
      </w:r>
      <w:r w:rsidR="002C0646" w:rsidRPr="00E77382">
        <w:rPr>
          <w:b/>
          <w:i/>
          <w:sz w:val="32"/>
          <w:szCs w:val="32"/>
          <w:lang w:val="de-CH"/>
        </w:rPr>
        <w:t>pprouvé</w:t>
      </w:r>
      <w:proofErr w:type="spellEnd"/>
      <w:r w:rsidR="002C0646" w:rsidRPr="00E77382">
        <w:rPr>
          <w:b/>
          <w:i/>
          <w:sz w:val="32"/>
          <w:szCs w:val="32"/>
          <w:lang w:val="de-CH"/>
        </w:rPr>
        <w:t xml:space="preserve"> par la </w:t>
      </w:r>
      <w:proofErr w:type="spellStart"/>
      <w:r w:rsidR="002C0646" w:rsidRPr="00E77382">
        <w:rPr>
          <w:b/>
          <w:i/>
          <w:sz w:val="32"/>
          <w:szCs w:val="32"/>
          <w:lang w:val="de-CH"/>
        </w:rPr>
        <w:t>Conférence</w:t>
      </w:r>
      <w:proofErr w:type="spellEnd"/>
      <w:r w:rsidR="002C0646" w:rsidRPr="00E77382">
        <w:rPr>
          <w:b/>
          <w:i/>
          <w:sz w:val="32"/>
          <w:szCs w:val="32"/>
          <w:lang w:val="de-CH"/>
        </w:rPr>
        <w:t xml:space="preserve"> </w:t>
      </w:r>
      <w:proofErr w:type="spellStart"/>
      <w:r w:rsidR="00E77382" w:rsidRPr="00E77382">
        <w:rPr>
          <w:b/>
          <w:i/>
          <w:sz w:val="32"/>
          <w:szCs w:val="32"/>
          <w:lang w:val="de-CH"/>
        </w:rPr>
        <w:t>suisse</w:t>
      </w:r>
      <w:proofErr w:type="spellEnd"/>
      <w:r w:rsidR="00E77382" w:rsidRPr="00E77382">
        <w:rPr>
          <w:b/>
          <w:i/>
          <w:sz w:val="32"/>
          <w:szCs w:val="32"/>
          <w:lang w:val="de-CH"/>
        </w:rPr>
        <w:t xml:space="preserve"> des</w:t>
      </w:r>
    </w:p>
    <w:p w14:paraId="69145561" w14:textId="07DF13F9" w:rsidR="002C0646" w:rsidRPr="00E77382" w:rsidRDefault="002C0646" w:rsidP="002C0646">
      <w:pPr>
        <w:jc w:val="center"/>
        <w:rPr>
          <w:b/>
          <w:i/>
          <w:sz w:val="32"/>
          <w:szCs w:val="32"/>
          <w:lang w:val="de-CH"/>
        </w:rPr>
      </w:pPr>
      <w:proofErr w:type="spellStart"/>
      <w:r w:rsidRPr="00E77382">
        <w:rPr>
          <w:b/>
          <w:i/>
          <w:sz w:val="32"/>
          <w:szCs w:val="32"/>
          <w:lang w:val="de-CH"/>
        </w:rPr>
        <w:t>inspecteurs</w:t>
      </w:r>
      <w:proofErr w:type="spellEnd"/>
      <w:r w:rsidRPr="00E77382">
        <w:rPr>
          <w:b/>
          <w:i/>
          <w:sz w:val="32"/>
          <w:szCs w:val="32"/>
          <w:lang w:val="de-CH"/>
        </w:rPr>
        <w:t xml:space="preserve"> </w:t>
      </w:r>
      <w:proofErr w:type="spellStart"/>
      <w:r w:rsidRPr="00E77382">
        <w:rPr>
          <w:b/>
          <w:i/>
          <w:sz w:val="32"/>
          <w:szCs w:val="32"/>
          <w:lang w:val="de-CH"/>
        </w:rPr>
        <w:t>sapeurs-pompiers</w:t>
      </w:r>
      <w:proofErr w:type="spellEnd"/>
      <w:r w:rsidRPr="00E77382">
        <w:rPr>
          <w:b/>
          <w:i/>
          <w:sz w:val="32"/>
          <w:szCs w:val="32"/>
          <w:lang w:val="de-CH"/>
        </w:rPr>
        <w:t xml:space="preserve"> (CSISP) le 28 </w:t>
      </w:r>
      <w:proofErr w:type="spellStart"/>
      <w:r w:rsidRPr="00E77382">
        <w:rPr>
          <w:b/>
          <w:i/>
          <w:sz w:val="32"/>
          <w:szCs w:val="32"/>
          <w:lang w:val="de-CH"/>
        </w:rPr>
        <w:t>juin</w:t>
      </w:r>
      <w:proofErr w:type="spellEnd"/>
      <w:r w:rsidRPr="00E77382">
        <w:rPr>
          <w:b/>
          <w:i/>
          <w:sz w:val="32"/>
          <w:szCs w:val="32"/>
          <w:lang w:val="de-CH"/>
        </w:rPr>
        <w:t xml:space="preserve"> 2017</w:t>
      </w:r>
    </w:p>
    <w:p w14:paraId="056CB9F3" w14:textId="77777777" w:rsidR="00A51F20" w:rsidRDefault="00A51F20">
      <w:pPr>
        <w:jc w:val="center"/>
      </w:pPr>
    </w:p>
    <w:p w14:paraId="0BDB252D" w14:textId="77777777" w:rsidR="00C93E0C" w:rsidRDefault="005B4AE6" w:rsidP="008F012A">
      <w:pPr>
        <w:pStyle w:val="Verzeichnis1"/>
      </w:pPr>
      <w:r>
        <w:br w:type="page"/>
      </w:r>
      <w:r>
        <w:lastRenderedPageBreak/>
        <w:t>Bases</w:t>
      </w:r>
    </w:p>
    <w:p w14:paraId="712DD722" w14:textId="77777777" w:rsidR="00C93E0C" w:rsidRDefault="005B4AE6" w:rsidP="0007294E">
      <w:pPr>
        <w:numPr>
          <w:ilvl w:val="1"/>
          <w:numId w:val="18"/>
        </w:numPr>
        <w:tabs>
          <w:tab w:val="left" w:pos="567"/>
        </w:tabs>
        <w:spacing w:after="240"/>
        <w:ind w:left="573" w:hanging="573"/>
        <w:rPr>
          <w:b/>
          <w:szCs w:val="22"/>
        </w:rPr>
      </w:pPr>
      <w:r>
        <w:rPr>
          <w:b/>
        </w:rPr>
        <w:t>Objet</w:t>
      </w:r>
    </w:p>
    <w:p w14:paraId="53172EC7" w14:textId="2D9BF62C" w:rsidR="00C27F51" w:rsidRDefault="005B4AE6" w:rsidP="0007294E">
      <w:pPr>
        <w:spacing w:after="240"/>
        <w:ind w:left="573"/>
        <w:rPr>
          <w:rFonts w:cs="Arial"/>
        </w:rPr>
      </w:pPr>
      <w:r>
        <w:t>La présente convention règle la fourniture</w:t>
      </w:r>
      <w:r w:rsidR="00AA27C9">
        <w:t xml:space="preserve"> de prestation</w:t>
      </w:r>
      <w:r w:rsidR="00A47A3E">
        <w:t>s</w:t>
      </w:r>
      <w:r w:rsidR="00AA27C9">
        <w:t xml:space="preserve"> et la prise en charge</w:t>
      </w:r>
      <w:r>
        <w:t xml:space="preserve"> des frais de mise à disposition au regard de la maîtrise d’événements sur les </w:t>
      </w:r>
      <w:r w:rsidR="000F0EDC">
        <w:t>installations ferroviaires du</w:t>
      </w:r>
      <w:r>
        <w:rPr>
          <w:highlight w:val="yellow"/>
        </w:rPr>
        <w:t xml:space="preserve"> GIF X</w:t>
      </w:r>
      <w:r>
        <w:t xml:space="preserve"> dans le </w:t>
      </w:r>
      <w:r>
        <w:rPr>
          <w:highlight w:val="yellow"/>
        </w:rPr>
        <w:t>canton X</w:t>
      </w:r>
      <w:r>
        <w:t xml:space="preserve">. </w:t>
      </w:r>
    </w:p>
    <w:p w14:paraId="06A31E81" w14:textId="3701712A" w:rsidR="00C93E0C" w:rsidRDefault="00C27F51" w:rsidP="0007294E">
      <w:pPr>
        <w:spacing w:after="240"/>
        <w:ind w:left="573"/>
        <w:rPr>
          <w:rFonts w:cs="Arial"/>
        </w:rPr>
      </w:pPr>
      <w:r>
        <w:t>La convention permet de mettre en application les exigences posées à l’art. 32</w:t>
      </w:r>
      <w:r>
        <w:rPr>
          <w:i/>
        </w:rPr>
        <w:t>a</w:t>
      </w:r>
      <w:r>
        <w:t xml:space="preserve"> de la l</w:t>
      </w:r>
      <w:r w:rsidR="00AA27C9">
        <w:t>oi sur les chemins de fer (</w:t>
      </w:r>
      <w:proofErr w:type="spellStart"/>
      <w:r w:rsidR="00AA27C9">
        <w:t>LCdF</w:t>
      </w:r>
      <w:proofErr w:type="spellEnd"/>
      <w:r w:rsidR="00AA27C9">
        <w:t> </w:t>
      </w:r>
      <w:r>
        <w:t>; RS 742.101) ainsi que par l’ordonnance du DETEC sur la participation des gestionnaires d’infrastructure aux frais de mise à disposition des services d’intervention sur les installations ferroviaires (OFSI ; RS 742.162).</w:t>
      </w:r>
    </w:p>
    <w:p w14:paraId="3AD5E4C0" w14:textId="77777777" w:rsidR="00C93E0C" w:rsidRDefault="005B4AE6" w:rsidP="0007294E">
      <w:pPr>
        <w:numPr>
          <w:ilvl w:val="1"/>
          <w:numId w:val="18"/>
        </w:numPr>
        <w:tabs>
          <w:tab w:val="left" w:pos="567"/>
        </w:tabs>
        <w:spacing w:after="240"/>
        <w:ind w:left="573" w:hanging="573"/>
        <w:rPr>
          <w:b/>
          <w:szCs w:val="22"/>
        </w:rPr>
      </w:pPr>
      <w:r>
        <w:rPr>
          <w:b/>
        </w:rPr>
        <w:t>Champ d’application</w:t>
      </w:r>
    </w:p>
    <w:p w14:paraId="3AB561D5" w14:textId="58E76098" w:rsidR="00C93E0C" w:rsidRDefault="005B4AE6" w:rsidP="0007294E">
      <w:pPr>
        <w:spacing w:after="240"/>
        <w:ind w:left="567"/>
      </w:pPr>
      <w:r>
        <w:t>La convention s’applique pour toutes les installations ferroviaires d</w:t>
      </w:r>
      <w:r w:rsidR="002842EB">
        <w:t>u</w:t>
      </w:r>
      <w:r>
        <w:t xml:space="preserve"> </w:t>
      </w:r>
      <w:r>
        <w:rPr>
          <w:highlight w:val="yellow"/>
        </w:rPr>
        <w:t>GIF X</w:t>
      </w:r>
      <w:r>
        <w:t xml:space="preserve"> dans le </w:t>
      </w:r>
      <w:r>
        <w:rPr>
          <w:highlight w:val="yellow"/>
        </w:rPr>
        <w:t>canton X</w:t>
      </w:r>
      <w:r>
        <w:t xml:space="preserve"> (annexe 2).</w:t>
      </w:r>
    </w:p>
    <w:p w14:paraId="32F98747" w14:textId="77777777" w:rsidR="00C93E0C" w:rsidRPr="00B0090A" w:rsidRDefault="005B4AE6" w:rsidP="008F012A">
      <w:pPr>
        <w:pStyle w:val="Verzeichnis1"/>
      </w:pPr>
      <w:r>
        <w:t>Éléments contractuels</w:t>
      </w:r>
    </w:p>
    <w:p w14:paraId="29C77B39" w14:textId="77777777" w:rsidR="00C93E0C" w:rsidRDefault="005B4AE6" w:rsidP="0007294E">
      <w:pPr>
        <w:pStyle w:val="Textkrper3"/>
        <w:tabs>
          <w:tab w:val="clear" w:pos="567"/>
          <w:tab w:val="left" w:pos="708"/>
        </w:tabs>
        <w:spacing w:after="240"/>
        <w:ind w:left="573"/>
        <w:jc w:val="both"/>
        <w:rPr>
          <w:sz w:val="22"/>
        </w:rPr>
      </w:pPr>
      <w:r>
        <w:rPr>
          <w:sz w:val="22"/>
        </w:rPr>
        <w:t>La convention se compose du présent document contractuel et des annexes suivantes :</w:t>
      </w:r>
    </w:p>
    <w:p w14:paraId="64CEF7AC" w14:textId="681DE04E" w:rsidR="00C93E0C" w:rsidRDefault="005B4AE6" w:rsidP="0007294E">
      <w:pPr>
        <w:pStyle w:val="Textkrper-Zeileneinzug"/>
        <w:tabs>
          <w:tab w:val="clear" w:pos="567"/>
          <w:tab w:val="left" w:pos="4395"/>
          <w:tab w:val="left" w:pos="6379"/>
        </w:tabs>
        <w:spacing w:after="240"/>
        <w:ind w:left="2127" w:hanging="1560"/>
      </w:pPr>
      <w:r>
        <w:t>Annexe 1:</w:t>
      </w:r>
      <w:r>
        <w:tab/>
        <w:t xml:space="preserve">Dispositions générales </w:t>
      </w:r>
      <w:r w:rsidR="00077110">
        <w:t xml:space="preserve">applicables aux </w:t>
      </w:r>
      <w:r w:rsidR="00AA27C9">
        <w:t>« </w:t>
      </w:r>
      <w:r>
        <w:t>conventions conclues entre les gestionnaires d’infrastructure ferroviaire et les cantons, au sens de l’art. 32</w:t>
      </w:r>
      <w:r>
        <w:rPr>
          <w:i/>
        </w:rPr>
        <w:t>a</w:t>
      </w:r>
      <w:r>
        <w:t xml:space="preserve"> de la loi fédérale sur les chemins </w:t>
      </w:r>
      <w:r w:rsidRPr="00E77382">
        <w:t xml:space="preserve">de fer » du </w:t>
      </w:r>
      <w:r w:rsidR="00E77382" w:rsidRPr="00E77382">
        <w:t>28 juin</w:t>
      </w:r>
      <w:r w:rsidR="00E77382">
        <w:t xml:space="preserve"> 2017</w:t>
      </w:r>
      <w:r>
        <w:t xml:space="preserve"> (y compris annexes)</w:t>
      </w:r>
    </w:p>
    <w:p w14:paraId="730063A3" w14:textId="525F1B55" w:rsidR="00C93E0C" w:rsidRDefault="005B4AE6" w:rsidP="0007294E">
      <w:pPr>
        <w:pStyle w:val="Textkrper-Zeileneinzug"/>
        <w:tabs>
          <w:tab w:val="clear" w:pos="567"/>
          <w:tab w:val="left" w:pos="2127"/>
          <w:tab w:val="left" w:pos="4395"/>
          <w:tab w:val="left" w:pos="6379"/>
        </w:tabs>
        <w:spacing w:after="240"/>
        <w:ind w:left="2127" w:hanging="1560"/>
      </w:pPr>
      <w:r>
        <w:t>Annexe 2:</w:t>
      </w:r>
      <w:r>
        <w:tab/>
        <w:t>OFSI – données concernant les tronçons (</w:t>
      </w:r>
      <w:r w:rsidR="000F0EDC">
        <w:t>installations ferroviaires du</w:t>
      </w:r>
      <w:r>
        <w:t xml:space="preserve"> </w:t>
      </w:r>
      <w:r>
        <w:rPr>
          <w:highlight w:val="yellow"/>
        </w:rPr>
        <w:t>GIF X</w:t>
      </w:r>
      <w:r>
        <w:t xml:space="preserve"> dans le </w:t>
      </w:r>
      <w:r>
        <w:rPr>
          <w:highlight w:val="yellow"/>
        </w:rPr>
        <w:t>canton X</w:t>
      </w:r>
      <w:r>
        <w:t xml:space="preserve"> (tronçons avec indication</w:t>
      </w:r>
      <w:r w:rsidR="00DE72F1">
        <w:t>s</w:t>
      </w:r>
      <w:r>
        <w:t xml:space="preserve"> de kilométrage ; marchandises dangereuses oui / non ; facteur de risque selon ce que prévoit l’OFSI)</w:t>
      </w:r>
      <w:r w:rsidR="000F0EDC">
        <w:t>).</w:t>
      </w:r>
      <w:r>
        <w:t xml:space="preserve"> Le tableau de l’OFT en vigueur au 1</w:t>
      </w:r>
      <w:r>
        <w:rPr>
          <w:vertAlign w:val="superscript"/>
        </w:rPr>
        <w:t>er</w:t>
      </w:r>
      <w:r>
        <w:t> janvier de chaque année est déterminant.</w:t>
      </w:r>
    </w:p>
    <w:p w14:paraId="740A82AC" w14:textId="5D27F4D6" w:rsidR="00C93E0C" w:rsidRDefault="005B4AE6" w:rsidP="0007294E">
      <w:pPr>
        <w:pStyle w:val="Textkrper3"/>
        <w:tabs>
          <w:tab w:val="clear" w:pos="567"/>
          <w:tab w:val="left" w:pos="708"/>
        </w:tabs>
        <w:spacing w:after="240"/>
        <w:ind w:left="573"/>
        <w:jc w:val="both"/>
        <w:rPr>
          <w:sz w:val="22"/>
          <w:szCs w:val="22"/>
        </w:rPr>
      </w:pPr>
      <w:r>
        <w:rPr>
          <w:sz w:val="22"/>
        </w:rPr>
        <w:t>Les annexes f</w:t>
      </w:r>
      <w:r w:rsidR="00DE72F1">
        <w:rPr>
          <w:sz w:val="22"/>
        </w:rPr>
        <w:t>ont partie intégrante de la convention</w:t>
      </w:r>
      <w:r>
        <w:rPr>
          <w:sz w:val="22"/>
        </w:rPr>
        <w:t>. Les dispositions de la présente convention priment celles des annexes.</w:t>
      </w:r>
    </w:p>
    <w:p w14:paraId="5243EE41" w14:textId="77777777" w:rsidR="00C93E0C" w:rsidRPr="00EC64DA" w:rsidRDefault="005B4AE6" w:rsidP="008F012A">
      <w:pPr>
        <w:pStyle w:val="Verzeichnis1"/>
      </w:pPr>
      <w:r>
        <w:t>Prestations</w:t>
      </w:r>
    </w:p>
    <w:p w14:paraId="13181180" w14:textId="3594D837" w:rsidR="00C93E0C" w:rsidRDefault="005B4AE6" w:rsidP="0007294E">
      <w:pPr>
        <w:pStyle w:val="Textkrper3"/>
        <w:tabs>
          <w:tab w:val="left" w:pos="708"/>
        </w:tabs>
        <w:spacing w:after="240"/>
        <w:ind w:left="567"/>
        <w:rPr>
          <w:sz w:val="22"/>
        </w:rPr>
      </w:pPr>
      <w:r>
        <w:rPr>
          <w:sz w:val="22"/>
        </w:rPr>
        <w:t>Les prestations fournies par les parties contractantes sont soumises à l’ordonnance du DETEC (OFSI ; RS 742.162)</w:t>
      </w:r>
      <w:r w:rsidR="000231B1">
        <w:rPr>
          <w:sz w:val="22"/>
        </w:rPr>
        <w:t>.</w:t>
      </w:r>
      <w:r>
        <w:rPr>
          <w:sz w:val="22"/>
        </w:rPr>
        <w:t xml:space="preserve"> Celles-ci sont définies plus précisément et plus concrètement dans les dispositions générales.</w:t>
      </w:r>
    </w:p>
    <w:p w14:paraId="1D6425D5" w14:textId="77777777" w:rsidR="00C93E0C" w:rsidRPr="00B0090A" w:rsidRDefault="005B4AE6" w:rsidP="008F012A">
      <w:pPr>
        <w:pStyle w:val="Verzeichnis1"/>
      </w:pPr>
      <w:r>
        <w:t>Dispositions spéciales</w:t>
      </w:r>
    </w:p>
    <w:p w14:paraId="260C170D" w14:textId="46065A35" w:rsidR="00C93E0C" w:rsidRDefault="005B4AE6" w:rsidP="00711B03">
      <w:pPr>
        <w:pStyle w:val="Textkrper3"/>
        <w:tabs>
          <w:tab w:val="clear" w:pos="567"/>
          <w:tab w:val="left" w:pos="708"/>
        </w:tabs>
        <w:spacing w:after="240"/>
        <w:ind w:left="567"/>
        <w:jc w:val="both"/>
        <w:rPr>
          <w:sz w:val="22"/>
        </w:rPr>
      </w:pPr>
      <w:r>
        <w:rPr>
          <w:sz w:val="22"/>
        </w:rPr>
        <w:t>En complément / dérogation aux dispositions générales (annexe 1), les dispositions spéciales suivantes s’appliquent :</w:t>
      </w:r>
    </w:p>
    <w:p w14:paraId="75B62065" w14:textId="79DCB875" w:rsidR="00C27F51" w:rsidRPr="00C27F51" w:rsidRDefault="00B06882" w:rsidP="00711B03">
      <w:pPr>
        <w:pStyle w:val="Textkrper3"/>
        <w:numPr>
          <w:ilvl w:val="0"/>
          <w:numId w:val="9"/>
        </w:numPr>
        <w:tabs>
          <w:tab w:val="clear" w:pos="567"/>
          <w:tab w:val="left" w:pos="993"/>
        </w:tabs>
        <w:spacing w:after="120"/>
        <w:ind w:left="993" w:hanging="420"/>
        <w:rPr>
          <w:sz w:val="22"/>
          <w:highlight w:val="yellow"/>
        </w:rPr>
      </w:pPr>
      <w:r>
        <w:rPr>
          <w:sz w:val="22"/>
          <w:highlight w:val="yellow"/>
        </w:rPr>
        <w:t>xxx</w:t>
      </w:r>
    </w:p>
    <w:p w14:paraId="5297843B" w14:textId="66603F43" w:rsidR="009A2BB0" w:rsidRDefault="00B06882" w:rsidP="00711B03">
      <w:pPr>
        <w:pStyle w:val="Textkrper3"/>
        <w:numPr>
          <w:ilvl w:val="0"/>
          <w:numId w:val="9"/>
        </w:numPr>
        <w:tabs>
          <w:tab w:val="clear" w:pos="567"/>
          <w:tab w:val="left" w:pos="993"/>
        </w:tabs>
        <w:spacing w:after="240"/>
        <w:ind w:left="993" w:hanging="420"/>
        <w:rPr>
          <w:sz w:val="22"/>
          <w:highlight w:val="yellow"/>
        </w:rPr>
      </w:pPr>
      <w:r>
        <w:rPr>
          <w:sz w:val="22"/>
          <w:highlight w:val="yellow"/>
        </w:rPr>
        <w:t>xxx</w:t>
      </w:r>
    </w:p>
    <w:p w14:paraId="12CE6454" w14:textId="77777777" w:rsidR="00C93E0C" w:rsidRPr="00B0090A" w:rsidRDefault="005B4AE6" w:rsidP="008F012A">
      <w:pPr>
        <w:pStyle w:val="Verzeichnis1"/>
      </w:pPr>
      <w:r>
        <w:t>Financement et procédure de décompte</w:t>
      </w:r>
    </w:p>
    <w:p w14:paraId="59209CB4" w14:textId="77777777" w:rsidR="00711B03" w:rsidRPr="00711B03" w:rsidRDefault="00711B03" w:rsidP="00711B03">
      <w:pPr>
        <w:pStyle w:val="Textkrper"/>
        <w:keepNext/>
        <w:spacing w:before="0" w:after="240"/>
        <w:ind w:left="573" w:hanging="573"/>
        <w:rPr>
          <w:b/>
        </w:rPr>
      </w:pPr>
      <w:r>
        <w:rPr>
          <w:b/>
        </w:rPr>
        <w:t>5.1</w:t>
      </w:r>
      <w:r>
        <w:tab/>
      </w:r>
      <w:r>
        <w:rPr>
          <w:b/>
        </w:rPr>
        <w:t>Contribution</w:t>
      </w:r>
    </w:p>
    <w:p w14:paraId="12EBB659" w14:textId="5F7F0ABD" w:rsidR="00C93E0C" w:rsidRDefault="00B06882" w:rsidP="00711B03">
      <w:pPr>
        <w:pStyle w:val="Textkrper"/>
        <w:keepNext/>
        <w:spacing w:before="0" w:after="240"/>
        <w:ind w:left="573"/>
      </w:pPr>
      <w:r>
        <w:t>Pour les p</w:t>
      </w:r>
      <w:r w:rsidR="000F0EDC">
        <w:t xml:space="preserve">restations OFSI des </w:t>
      </w:r>
      <w:r>
        <w:t>sapeurs-pompiers et de</w:t>
      </w:r>
      <w:r w:rsidR="000F0EDC">
        <w:t>s</w:t>
      </w:r>
      <w:r>
        <w:t xml:space="preserve"> défense</w:t>
      </w:r>
      <w:r w:rsidR="000F0EDC">
        <w:t>s</w:t>
      </w:r>
      <w:r>
        <w:t xml:space="preserve"> chimique</w:t>
      </w:r>
      <w:r w:rsidR="000F0EDC">
        <w:t>s</w:t>
      </w:r>
      <w:r>
        <w:t>, le</w:t>
      </w:r>
      <w:r w:rsidR="000231B1">
        <w:t xml:space="preserve"> </w:t>
      </w:r>
      <w:r>
        <w:rPr>
          <w:highlight w:val="yellow"/>
        </w:rPr>
        <w:t>canton X</w:t>
      </w:r>
      <w:r w:rsidR="000F0EDC">
        <w:t xml:space="preserve"> reçoit du</w:t>
      </w:r>
      <w:r>
        <w:t xml:space="preserve"> </w:t>
      </w:r>
      <w:r>
        <w:rPr>
          <w:highlight w:val="yellow"/>
        </w:rPr>
        <w:t>GIF X</w:t>
      </w:r>
      <w:r>
        <w:t xml:space="preserve"> une contribution annuelle de </w:t>
      </w:r>
      <w:r>
        <w:rPr>
          <w:highlight w:val="yellow"/>
        </w:rPr>
        <w:t>CHF X</w:t>
      </w:r>
      <w:r>
        <w:t xml:space="preserve"> (TVA non comprise).</w:t>
      </w:r>
    </w:p>
    <w:p w14:paraId="1871939D" w14:textId="6CE2D80B" w:rsidR="00C93E0C" w:rsidRDefault="0018016A" w:rsidP="00711B03">
      <w:pPr>
        <w:pStyle w:val="Textkrper"/>
        <w:spacing w:before="0" w:after="240"/>
        <w:ind w:left="573"/>
      </w:pPr>
      <w:r>
        <w:t xml:space="preserve">La contribution est versée comme suit : </w:t>
      </w:r>
      <w:r>
        <w:rPr>
          <w:highlight w:val="yellow"/>
        </w:rPr>
        <w:t>xxx</w:t>
      </w:r>
    </w:p>
    <w:p w14:paraId="51991048" w14:textId="018885BF" w:rsidR="0018016A" w:rsidRDefault="0018016A" w:rsidP="00711B03">
      <w:pPr>
        <w:pStyle w:val="Textkrper"/>
        <w:spacing w:before="0" w:after="240"/>
        <w:ind w:left="573"/>
      </w:pPr>
      <w:r>
        <w:t xml:space="preserve">Le </w:t>
      </w:r>
      <w:r>
        <w:rPr>
          <w:highlight w:val="yellow"/>
        </w:rPr>
        <w:t>canton X</w:t>
      </w:r>
      <w:r>
        <w:t xml:space="preserve"> règle l’affectation du montant.</w:t>
      </w:r>
    </w:p>
    <w:p w14:paraId="3798F8C6" w14:textId="29535A4C" w:rsidR="00C452A3" w:rsidRPr="00553965" w:rsidRDefault="00553965" w:rsidP="00553965">
      <w:pPr>
        <w:tabs>
          <w:tab w:val="left" w:pos="567"/>
        </w:tabs>
        <w:spacing w:after="240" w:line="280" w:lineRule="exact"/>
        <w:rPr>
          <w:rFonts w:cs="Arial"/>
          <w:b/>
        </w:rPr>
      </w:pPr>
      <w:r>
        <w:rPr>
          <w:b/>
        </w:rPr>
        <w:lastRenderedPageBreak/>
        <w:t>5.2</w:t>
      </w:r>
      <w:r>
        <w:tab/>
      </w:r>
      <w:r>
        <w:rPr>
          <w:b/>
        </w:rPr>
        <w:t>Remise des factures</w:t>
      </w:r>
    </w:p>
    <w:p w14:paraId="7F9C2360" w14:textId="6D7FB458" w:rsidR="00C452A3" w:rsidRDefault="00014E4E" w:rsidP="00553965">
      <w:pPr>
        <w:pStyle w:val="Textkrper3"/>
        <w:spacing w:after="240"/>
        <w:ind w:left="567"/>
        <w:jc w:val="both"/>
        <w:rPr>
          <w:sz w:val="22"/>
        </w:rPr>
      </w:pPr>
      <w:r>
        <w:rPr>
          <w:sz w:val="22"/>
        </w:rPr>
        <w:t xml:space="preserve">Les factures du </w:t>
      </w:r>
      <w:r>
        <w:rPr>
          <w:sz w:val="22"/>
          <w:highlight w:val="yellow"/>
        </w:rPr>
        <w:t>canton X</w:t>
      </w:r>
      <w:r>
        <w:rPr>
          <w:sz w:val="22"/>
        </w:rPr>
        <w:t xml:space="preserve"> doivent être adressées, avec les données de référence selon les indications fournies à la page 1, en haut, à l’adresse suivante :</w:t>
      </w:r>
    </w:p>
    <w:p w14:paraId="0543F51D" w14:textId="57368A81" w:rsidR="00014E4E" w:rsidRPr="00AA3475" w:rsidRDefault="00014E4E" w:rsidP="00553965">
      <w:pPr>
        <w:pStyle w:val="Textkrper"/>
        <w:spacing w:before="0"/>
        <w:ind w:left="567"/>
        <w:rPr>
          <w:highlight w:val="yellow"/>
        </w:rPr>
      </w:pPr>
      <w:r>
        <w:rPr>
          <w:highlight w:val="yellow"/>
        </w:rPr>
        <w:t>GIF X, Adresse</w:t>
      </w:r>
    </w:p>
    <w:p w14:paraId="1B1F0BAA" w14:textId="77777777" w:rsidR="00014E4E" w:rsidRPr="00AA3475" w:rsidRDefault="00014E4E" w:rsidP="00553965">
      <w:pPr>
        <w:pStyle w:val="Textkrper3"/>
        <w:tabs>
          <w:tab w:val="clear" w:pos="567"/>
          <w:tab w:val="left" w:pos="708"/>
        </w:tabs>
        <w:ind w:left="567"/>
        <w:jc w:val="both"/>
        <w:rPr>
          <w:sz w:val="22"/>
          <w:highlight w:val="yellow"/>
        </w:rPr>
      </w:pPr>
      <w:r>
        <w:rPr>
          <w:sz w:val="22"/>
          <w:highlight w:val="yellow"/>
        </w:rPr>
        <w:t>Numéro de commande : XXXXX</w:t>
      </w:r>
    </w:p>
    <w:p w14:paraId="0FD54EFD" w14:textId="111A8933" w:rsidR="00014E4E" w:rsidRDefault="00014E4E" w:rsidP="00553965">
      <w:pPr>
        <w:pStyle w:val="Textkrper3"/>
        <w:tabs>
          <w:tab w:val="clear" w:pos="567"/>
          <w:tab w:val="left" w:pos="708"/>
        </w:tabs>
        <w:spacing w:after="240"/>
        <w:ind w:left="567"/>
        <w:jc w:val="both"/>
        <w:rPr>
          <w:sz w:val="22"/>
        </w:rPr>
      </w:pPr>
      <w:r>
        <w:rPr>
          <w:sz w:val="22"/>
          <w:highlight w:val="yellow"/>
        </w:rPr>
        <w:t>Référence : XXXXX</w:t>
      </w:r>
    </w:p>
    <w:p w14:paraId="24061369" w14:textId="64FC73B5" w:rsidR="00C452A3" w:rsidRPr="00553965" w:rsidRDefault="00553965" w:rsidP="00553965">
      <w:pPr>
        <w:tabs>
          <w:tab w:val="left" w:pos="567"/>
        </w:tabs>
        <w:spacing w:after="240"/>
        <w:rPr>
          <w:rFonts w:cs="Arial"/>
          <w:b/>
        </w:rPr>
      </w:pPr>
      <w:r>
        <w:rPr>
          <w:b/>
        </w:rPr>
        <w:t>5.3</w:t>
      </w:r>
      <w:r>
        <w:tab/>
      </w:r>
      <w:r>
        <w:rPr>
          <w:b/>
        </w:rPr>
        <w:t>Coordonnées de paiement</w:t>
      </w:r>
    </w:p>
    <w:p w14:paraId="18236E73" w14:textId="1CEA0195" w:rsidR="00C452A3" w:rsidRDefault="00C452A3" w:rsidP="008F012A">
      <w:pPr>
        <w:pStyle w:val="Textkrper"/>
        <w:spacing w:before="0" w:after="240"/>
        <w:ind w:left="567"/>
      </w:pPr>
      <w:r>
        <w:t xml:space="preserve">Le </w:t>
      </w:r>
      <w:r>
        <w:rPr>
          <w:highlight w:val="yellow"/>
        </w:rPr>
        <w:t>canton X</w:t>
      </w:r>
      <w:r>
        <w:t xml:space="preserve"> précise ci-dessous le compte </w:t>
      </w:r>
      <w:r w:rsidR="000F0EDC">
        <w:t>bancaire ou postal sur lequel le</w:t>
      </w:r>
      <w:r>
        <w:t xml:space="preserve"> </w:t>
      </w:r>
      <w:r>
        <w:rPr>
          <w:highlight w:val="yellow"/>
        </w:rPr>
        <w:t>GIF X</w:t>
      </w:r>
      <w:r>
        <w:t xml:space="preserve"> peut effectuer ses versements avec effet libératoire :</w:t>
      </w:r>
    </w:p>
    <w:p w14:paraId="52EE1695" w14:textId="24BF23EE" w:rsidR="00014E4E" w:rsidRDefault="00014E4E" w:rsidP="008F012A">
      <w:pPr>
        <w:pStyle w:val="Textkrper"/>
        <w:spacing w:before="0" w:after="240"/>
        <w:ind w:left="360" w:firstLine="207"/>
        <w:jc w:val="left"/>
      </w:pPr>
      <w:r>
        <w:t>Numéro de compte et adresse :</w:t>
      </w:r>
    </w:p>
    <w:p w14:paraId="3487A2B1" w14:textId="77777777" w:rsidR="008F012A" w:rsidRPr="00F21941" w:rsidRDefault="008F012A" w:rsidP="008F012A">
      <w:pPr>
        <w:pStyle w:val="Textkrper"/>
        <w:spacing w:before="0"/>
        <w:ind w:left="567"/>
        <w:jc w:val="left"/>
        <w:rPr>
          <w:highlight w:val="yellow"/>
        </w:rPr>
      </w:pPr>
      <w:r>
        <w:rPr>
          <w:highlight w:val="yellow"/>
        </w:rPr>
        <w:t>XXXXXX</w:t>
      </w:r>
    </w:p>
    <w:p w14:paraId="52793B43" w14:textId="77777777" w:rsidR="008F012A" w:rsidRPr="00F21941" w:rsidRDefault="008F012A" w:rsidP="008F012A">
      <w:pPr>
        <w:pStyle w:val="Textkrper"/>
        <w:spacing w:before="0"/>
        <w:ind w:left="567"/>
        <w:jc w:val="left"/>
        <w:rPr>
          <w:highlight w:val="yellow"/>
        </w:rPr>
      </w:pPr>
      <w:r>
        <w:rPr>
          <w:highlight w:val="yellow"/>
        </w:rPr>
        <w:t>XXXXXXX</w:t>
      </w:r>
    </w:p>
    <w:p w14:paraId="0FE366D0" w14:textId="77777777" w:rsidR="008F012A" w:rsidRPr="00F21941" w:rsidRDefault="008F012A" w:rsidP="008F012A">
      <w:pPr>
        <w:pStyle w:val="Textkrper"/>
        <w:spacing w:before="0"/>
        <w:ind w:left="567"/>
        <w:jc w:val="left"/>
        <w:rPr>
          <w:highlight w:val="yellow"/>
        </w:rPr>
      </w:pPr>
      <w:r>
        <w:rPr>
          <w:highlight w:val="yellow"/>
        </w:rPr>
        <w:t>XXXXXXXX</w:t>
      </w:r>
    </w:p>
    <w:p w14:paraId="21EBFB80" w14:textId="77777777" w:rsidR="008F012A" w:rsidRDefault="008F012A" w:rsidP="008F012A">
      <w:pPr>
        <w:pStyle w:val="Textkrper"/>
        <w:spacing w:before="0" w:after="240"/>
        <w:ind w:left="567"/>
        <w:jc w:val="left"/>
        <w:rPr>
          <w:highlight w:val="yellow"/>
        </w:rPr>
      </w:pPr>
      <w:r>
        <w:rPr>
          <w:highlight w:val="yellow"/>
        </w:rPr>
        <w:t>XXXXXXXXX</w:t>
      </w:r>
    </w:p>
    <w:p w14:paraId="2860D28C" w14:textId="77777777" w:rsidR="00C93E0C" w:rsidRPr="00B0090A" w:rsidRDefault="005B4AE6" w:rsidP="008F012A">
      <w:pPr>
        <w:pStyle w:val="Verzeichnis1"/>
      </w:pPr>
      <w:r>
        <w:t>Dispositions finales</w:t>
      </w:r>
    </w:p>
    <w:p w14:paraId="257A0C31" w14:textId="65A2DD5A" w:rsidR="00C93E0C" w:rsidRDefault="00881BEC" w:rsidP="008F012A">
      <w:pPr>
        <w:tabs>
          <w:tab w:val="left" w:pos="567"/>
        </w:tabs>
        <w:spacing w:after="240"/>
        <w:rPr>
          <w:b/>
          <w:szCs w:val="22"/>
        </w:rPr>
      </w:pPr>
      <w:r>
        <w:rPr>
          <w:b/>
        </w:rPr>
        <w:t>6.1</w:t>
      </w:r>
      <w:r>
        <w:tab/>
      </w:r>
      <w:r>
        <w:rPr>
          <w:b/>
        </w:rPr>
        <w:t>Début du contrat et fin du contrat</w:t>
      </w:r>
    </w:p>
    <w:p w14:paraId="56328AA4" w14:textId="77777777" w:rsidR="00C93E0C" w:rsidRDefault="005B4AE6" w:rsidP="008F012A">
      <w:pPr>
        <w:pStyle w:val="Textkrper"/>
        <w:spacing w:before="0" w:after="240"/>
        <w:ind w:left="573"/>
      </w:pPr>
      <w:r>
        <w:t xml:space="preserve">La convention signée entre en vigueur </w:t>
      </w:r>
      <w:r>
        <w:rPr>
          <w:highlight w:val="yellow"/>
        </w:rPr>
        <w:t>le xxx</w:t>
      </w:r>
      <w:r>
        <w:t>.</w:t>
      </w:r>
    </w:p>
    <w:p w14:paraId="6BFDA36C" w14:textId="77777777" w:rsidR="00C93E0C" w:rsidRPr="008F012A" w:rsidRDefault="005B4AE6" w:rsidP="008F012A">
      <w:pPr>
        <w:pStyle w:val="Textkrper"/>
        <w:spacing w:before="0" w:after="240"/>
        <w:ind w:left="573"/>
      </w:pPr>
      <w:r>
        <w:t>La convention est conclue pour une durée indéterminée. La résiliation par l’une des parties doit avoir lieu par écrit, moyennant un délai de résiliation de douze mois.</w:t>
      </w:r>
    </w:p>
    <w:p w14:paraId="13A64ACD" w14:textId="60052FCE" w:rsidR="006024DC" w:rsidRPr="008F012A" w:rsidRDefault="006024DC" w:rsidP="008F012A">
      <w:pPr>
        <w:pStyle w:val="Textkrper"/>
        <w:spacing w:before="0" w:after="240"/>
        <w:ind w:left="573"/>
      </w:pPr>
      <w:r>
        <w:t>D’éventuelles conventions existantes concernant la mise en œuvre de l’OFSI deviennent caduques au moment de l’entrée en vigueur de cette convention.</w:t>
      </w:r>
    </w:p>
    <w:p w14:paraId="5AA413F9" w14:textId="77777777" w:rsidR="00DE3BDC" w:rsidRDefault="00DE3BDC" w:rsidP="008F012A">
      <w:pPr>
        <w:pStyle w:val="Textkrper"/>
        <w:spacing w:before="0" w:after="240"/>
        <w:ind w:left="573"/>
      </w:pPr>
      <w:r>
        <w:rPr>
          <w:highlight w:val="yellow"/>
        </w:rPr>
        <w:t>(Établir éventuellement une liste des conventions existantes)</w:t>
      </w:r>
    </w:p>
    <w:p w14:paraId="741085C5" w14:textId="639F18DD" w:rsidR="00881BEC" w:rsidRPr="00881BEC" w:rsidRDefault="00881BEC" w:rsidP="00EE459A">
      <w:pPr>
        <w:tabs>
          <w:tab w:val="left" w:pos="567"/>
        </w:tabs>
        <w:spacing w:after="240"/>
        <w:rPr>
          <w:b/>
          <w:szCs w:val="22"/>
        </w:rPr>
      </w:pPr>
      <w:bookmarkStart w:id="6" w:name="_Toc330071542"/>
      <w:r>
        <w:rPr>
          <w:b/>
        </w:rPr>
        <w:t>6.2</w:t>
      </w:r>
      <w:r>
        <w:tab/>
      </w:r>
      <w:r>
        <w:rPr>
          <w:b/>
        </w:rPr>
        <w:t>Adaptations</w:t>
      </w:r>
      <w:bookmarkEnd w:id="6"/>
    </w:p>
    <w:p w14:paraId="38E8CAEE" w14:textId="77777777" w:rsidR="00881BEC" w:rsidRDefault="00881BEC" w:rsidP="00EE459A">
      <w:pPr>
        <w:spacing w:after="240"/>
        <w:ind w:left="567"/>
        <w:rPr>
          <w:szCs w:val="22"/>
        </w:rPr>
      </w:pPr>
      <w:r>
        <w:t>Des compléments ou adaptations de cette convention sont possibles en tout temps d’un commun accord. Ceux-ci doivent impérativement revêtir la forme écrite et doivent être signés par les deux parties contractantes pour devenir juridiquement contraignants.</w:t>
      </w:r>
    </w:p>
    <w:p w14:paraId="55BDE9BF" w14:textId="3A19E137" w:rsidR="00881BEC" w:rsidRDefault="00881BEC" w:rsidP="00EE459A">
      <w:pPr>
        <w:spacing w:after="240"/>
        <w:ind w:left="567"/>
        <w:rPr>
          <w:szCs w:val="22"/>
        </w:rPr>
      </w:pPr>
      <w:r>
        <w:t xml:space="preserve">Lors de chaque mise à jour des données publiées par l’OFT, la convention est soumise à </w:t>
      </w:r>
      <w:r w:rsidR="00192674">
        <w:t xml:space="preserve">un </w:t>
      </w:r>
      <w:r>
        <w:t>nouvel examen et adaptée le cas échéant.</w:t>
      </w:r>
    </w:p>
    <w:p w14:paraId="7C734B02" w14:textId="6989B538" w:rsidR="00C93E0C" w:rsidRDefault="00881BEC" w:rsidP="00EE459A">
      <w:pPr>
        <w:tabs>
          <w:tab w:val="left" w:pos="567"/>
        </w:tabs>
        <w:spacing w:after="240"/>
        <w:rPr>
          <w:b/>
          <w:szCs w:val="22"/>
        </w:rPr>
      </w:pPr>
      <w:r>
        <w:rPr>
          <w:b/>
        </w:rPr>
        <w:t>6.3</w:t>
      </w:r>
      <w:r>
        <w:tab/>
      </w:r>
      <w:r>
        <w:rPr>
          <w:b/>
        </w:rPr>
        <w:t>Litiges</w:t>
      </w:r>
    </w:p>
    <w:p w14:paraId="6E1197C4" w14:textId="632AACD0" w:rsidR="00C93E0C" w:rsidRDefault="00192674" w:rsidP="00EE459A">
      <w:pPr>
        <w:pStyle w:val="Textkrper"/>
        <w:spacing w:before="0" w:after="240"/>
        <w:ind w:left="573"/>
      </w:pPr>
      <w:r>
        <w:t>En cas de litige, l’art.</w:t>
      </w:r>
      <w:r w:rsidR="005B4AE6">
        <w:t xml:space="preserve"> 40 </w:t>
      </w:r>
      <w:proofErr w:type="spellStart"/>
      <w:r w:rsidR="005B4AE6">
        <w:t>LCdF</w:t>
      </w:r>
      <w:proofErr w:type="spellEnd"/>
      <w:r w:rsidR="005B4AE6">
        <w:t xml:space="preserve"> s’applique.</w:t>
      </w:r>
    </w:p>
    <w:p w14:paraId="35E2F572" w14:textId="0CC65D30" w:rsidR="00881BEC" w:rsidRDefault="00881BEC" w:rsidP="00EE459A">
      <w:pPr>
        <w:pStyle w:val="Textkrper"/>
        <w:spacing w:before="0" w:after="240"/>
        <w:ind w:left="573"/>
      </w:pPr>
      <w:r>
        <w:t xml:space="preserve">En cas de divergence de vues, les parties contractantes s’engagent à tenter de parvenir à un accord amiable avant de faire appel aux autorités compétentes au sens de l’art. 40 </w:t>
      </w:r>
      <w:proofErr w:type="spellStart"/>
      <w:r>
        <w:t>LCdF</w:t>
      </w:r>
      <w:proofErr w:type="spellEnd"/>
      <w:r>
        <w:t xml:space="preserve"> (OFT), et à donner au moins à l’autre partie une occasion suffisante de prendre position par écrit.</w:t>
      </w:r>
    </w:p>
    <w:p w14:paraId="176AD721" w14:textId="39B2FFDB" w:rsidR="001D150C" w:rsidRPr="00263DB8" w:rsidRDefault="00EE459A" w:rsidP="00EE459A">
      <w:pPr>
        <w:pStyle w:val="berschrift2"/>
        <w:numPr>
          <w:ilvl w:val="0"/>
          <w:numId w:val="0"/>
        </w:numPr>
        <w:tabs>
          <w:tab w:val="left" w:pos="-142"/>
          <w:tab w:val="left" w:pos="567"/>
        </w:tabs>
        <w:spacing w:before="0" w:after="240"/>
        <w:rPr>
          <w:sz w:val="22"/>
          <w:szCs w:val="22"/>
        </w:rPr>
      </w:pPr>
      <w:bookmarkStart w:id="7" w:name="_Toc458614051"/>
      <w:r>
        <w:rPr>
          <w:sz w:val="22"/>
        </w:rPr>
        <w:t>15.</w:t>
      </w:r>
      <w:r>
        <w:tab/>
      </w:r>
      <w:r>
        <w:rPr>
          <w:sz w:val="22"/>
        </w:rPr>
        <w:t>Droit applicable</w:t>
      </w:r>
      <w:bookmarkEnd w:id="7"/>
    </w:p>
    <w:p w14:paraId="78CBBDD7" w14:textId="1A066812" w:rsidR="001D150C" w:rsidRDefault="0061696D" w:rsidP="00EE459A">
      <w:pPr>
        <w:tabs>
          <w:tab w:val="left" w:pos="-142"/>
        </w:tabs>
        <w:spacing w:after="240"/>
        <w:ind w:left="567"/>
        <w:rPr>
          <w:szCs w:val="22"/>
        </w:rPr>
      </w:pPr>
      <w:r>
        <w:t>Les présentes dispositions sont régies exclusivement par le droit suisse.</w:t>
      </w:r>
    </w:p>
    <w:p w14:paraId="6057D948" w14:textId="77777777" w:rsidR="00FF4C61" w:rsidRPr="00263DB8" w:rsidRDefault="00FF4C61" w:rsidP="00FF4C61">
      <w:pPr>
        <w:tabs>
          <w:tab w:val="left" w:pos="-142"/>
        </w:tabs>
        <w:spacing w:before="120" w:line="280" w:lineRule="exact"/>
        <w:ind w:left="567"/>
        <w:rPr>
          <w:szCs w:val="22"/>
        </w:rPr>
      </w:pPr>
    </w:p>
    <w:p w14:paraId="3B3ECB6E" w14:textId="77DF6558" w:rsidR="001D150C" w:rsidRPr="00263DB8" w:rsidRDefault="00EE459A" w:rsidP="00EE459A">
      <w:pPr>
        <w:pStyle w:val="berschrift2"/>
        <w:numPr>
          <w:ilvl w:val="0"/>
          <w:numId w:val="0"/>
        </w:numPr>
        <w:tabs>
          <w:tab w:val="left" w:pos="-142"/>
          <w:tab w:val="left" w:pos="567"/>
        </w:tabs>
        <w:spacing w:before="0" w:after="240"/>
        <w:rPr>
          <w:sz w:val="22"/>
          <w:szCs w:val="22"/>
        </w:rPr>
      </w:pPr>
      <w:bookmarkStart w:id="8" w:name="_Toc458614052"/>
      <w:r>
        <w:rPr>
          <w:sz w:val="22"/>
        </w:rPr>
        <w:lastRenderedPageBreak/>
        <w:t>6.5</w:t>
      </w:r>
      <w:r>
        <w:tab/>
        <w:t>Nombre d’exemplaires</w:t>
      </w:r>
      <w:bookmarkEnd w:id="8"/>
    </w:p>
    <w:p w14:paraId="730F0B35" w14:textId="2E16A0A4" w:rsidR="001D150C" w:rsidRPr="00263DB8" w:rsidRDefault="00192674" w:rsidP="00EE459A">
      <w:pPr>
        <w:tabs>
          <w:tab w:val="left" w:pos="-142"/>
        </w:tabs>
        <w:spacing w:after="240"/>
        <w:ind w:left="567"/>
        <w:rPr>
          <w:szCs w:val="22"/>
        </w:rPr>
      </w:pPr>
      <w:r>
        <w:t>La présente convention</w:t>
      </w:r>
      <w:r w:rsidR="001D150C">
        <w:t xml:space="preserve"> est rédigé</w:t>
      </w:r>
      <w:r>
        <w:t>e</w:t>
      </w:r>
      <w:r w:rsidR="001D150C">
        <w:t xml:space="preserve"> et signé</w:t>
      </w:r>
      <w:r>
        <w:t>e</w:t>
      </w:r>
      <w:r w:rsidR="001D150C">
        <w:t xml:space="preserve"> en deux exemplaires identiques. Chaque partie contractante reçoit un exemplaire signé.</w:t>
      </w:r>
    </w:p>
    <w:p w14:paraId="51BFC99D" w14:textId="77777777" w:rsidR="001D150C" w:rsidRPr="00263DB8" w:rsidRDefault="001D150C" w:rsidP="00263DB8">
      <w:pPr>
        <w:pStyle w:val="Textkrper-Zeileneinzug"/>
        <w:tabs>
          <w:tab w:val="left" w:pos="-142"/>
          <w:tab w:val="left" w:pos="2127"/>
          <w:tab w:val="left" w:pos="4395"/>
          <w:tab w:val="left" w:pos="6379"/>
        </w:tabs>
        <w:rPr>
          <w:spacing w:val="2"/>
          <w:szCs w:val="22"/>
        </w:rPr>
      </w:pPr>
    </w:p>
    <w:p w14:paraId="45A667AC" w14:textId="77777777" w:rsidR="001D150C" w:rsidRDefault="001D150C">
      <w:pPr>
        <w:pStyle w:val="Textkrper-Zeileneinzug"/>
        <w:tabs>
          <w:tab w:val="left" w:pos="2127"/>
          <w:tab w:val="left" w:pos="4395"/>
          <w:tab w:val="left" w:pos="6379"/>
        </w:tabs>
        <w:rPr>
          <w:spacing w:val="2"/>
        </w:rPr>
      </w:pPr>
    </w:p>
    <w:p w14:paraId="1ABDC662" w14:textId="77777777" w:rsidR="008E0133" w:rsidRDefault="008E0133">
      <w:pPr>
        <w:pStyle w:val="Textkrper-Zeileneinzug"/>
        <w:tabs>
          <w:tab w:val="left" w:pos="2127"/>
          <w:tab w:val="left" w:pos="4395"/>
          <w:tab w:val="left" w:pos="6379"/>
        </w:tabs>
        <w:rPr>
          <w:spacing w:val="2"/>
        </w:rPr>
      </w:pPr>
    </w:p>
    <w:p w14:paraId="7D705B0A" w14:textId="77777777" w:rsidR="008E0133" w:rsidRDefault="008E0133">
      <w:pPr>
        <w:pStyle w:val="Textkrper-Zeileneinzug"/>
        <w:tabs>
          <w:tab w:val="left" w:pos="2127"/>
          <w:tab w:val="left" w:pos="4395"/>
          <w:tab w:val="left" w:pos="6379"/>
        </w:tabs>
        <w:rPr>
          <w:spacing w:val="2"/>
        </w:rPr>
      </w:pPr>
    </w:p>
    <w:p w14:paraId="49320F37" w14:textId="2601D448" w:rsidR="00EE459A" w:rsidRDefault="00EE459A" w:rsidP="00EE459A">
      <w:pPr>
        <w:pStyle w:val="Textkrper-Zeileneinzug"/>
        <w:tabs>
          <w:tab w:val="clear" w:pos="567"/>
        </w:tabs>
        <w:ind w:left="0" w:firstLine="0"/>
        <w:rPr>
          <w:b/>
          <w:spacing w:val="2"/>
        </w:rPr>
      </w:pPr>
      <w:r>
        <w:rPr>
          <w:b/>
          <w:spacing w:val="2"/>
        </w:rPr>
        <w:t xml:space="preserve">Pour le </w:t>
      </w:r>
      <w:r>
        <w:rPr>
          <w:b/>
          <w:spacing w:val="2"/>
          <w:highlight w:val="yellow"/>
        </w:rPr>
        <w:t>canton X</w:t>
      </w:r>
    </w:p>
    <w:p w14:paraId="207E9E9A" w14:textId="77777777" w:rsidR="00EE459A" w:rsidRDefault="00EE459A" w:rsidP="00EE459A">
      <w:pPr>
        <w:pStyle w:val="Textkrper-Zeileneinzug"/>
        <w:tabs>
          <w:tab w:val="clear" w:pos="567"/>
        </w:tabs>
        <w:rPr>
          <w:spacing w:val="2"/>
        </w:rPr>
      </w:pPr>
    </w:p>
    <w:p w14:paraId="349749D2" w14:textId="77777777" w:rsidR="00EE459A" w:rsidRDefault="00EE459A" w:rsidP="00EE459A">
      <w:pPr>
        <w:pStyle w:val="Textkrper-Zeileneinzug"/>
        <w:tabs>
          <w:tab w:val="clear" w:pos="567"/>
        </w:tabs>
      </w:pPr>
    </w:p>
    <w:p w14:paraId="2AF7C8E5" w14:textId="77777777" w:rsidR="00EE459A" w:rsidRDefault="00EE459A" w:rsidP="00EE459A">
      <w:pPr>
        <w:pStyle w:val="Textkrper-Zeileneinzug"/>
        <w:tabs>
          <w:tab w:val="clear" w:pos="567"/>
          <w:tab w:val="left" w:pos="4253"/>
        </w:tabs>
        <w:spacing w:before="60"/>
        <w:ind w:left="0" w:firstLine="0"/>
        <w:rPr>
          <w:spacing w:val="2"/>
        </w:rPr>
      </w:pPr>
      <w:r>
        <w:rPr>
          <w:i/>
          <w:highlight w:val="yellow"/>
        </w:rPr>
        <w:t>Lieu</w:t>
      </w:r>
      <w:r>
        <w:t>, le ..............................</w:t>
      </w:r>
      <w:r>
        <w:tab/>
      </w:r>
      <w:r>
        <w:rPr>
          <w:i/>
          <w:highlight w:val="yellow"/>
        </w:rPr>
        <w:t>Signature</w:t>
      </w:r>
    </w:p>
    <w:p w14:paraId="7EE2B73B" w14:textId="77777777" w:rsidR="00EE459A" w:rsidRDefault="00EE459A" w:rsidP="00EE459A">
      <w:pPr>
        <w:pStyle w:val="Textkrper-Zeileneinzug"/>
        <w:tabs>
          <w:tab w:val="left" w:pos="2127"/>
          <w:tab w:val="left" w:pos="4395"/>
          <w:tab w:val="left" w:pos="6379"/>
        </w:tabs>
      </w:pPr>
    </w:p>
    <w:p w14:paraId="5A9C3B8F" w14:textId="77777777" w:rsidR="00EE459A" w:rsidRDefault="00EE459A" w:rsidP="00EE459A">
      <w:pPr>
        <w:pStyle w:val="Textkrper-Zeileneinzug"/>
        <w:tabs>
          <w:tab w:val="left" w:pos="2127"/>
          <w:tab w:val="left" w:pos="4395"/>
          <w:tab w:val="left" w:pos="6379"/>
        </w:tabs>
      </w:pPr>
    </w:p>
    <w:p w14:paraId="36A5B0CB" w14:textId="77777777" w:rsidR="00EE459A" w:rsidRDefault="00EE459A" w:rsidP="00EE459A">
      <w:pPr>
        <w:pStyle w:val="Textkrper-Zeileneinzug"/>
        <w:tabs>
          <w:tab w:val="left" w:pos="2127"/>
          <w:tab w:val="left" w:pos="4070"/>
          <w:tab w:val="left" w:pos="6710"/>
        </w:tabs>
        <w:rPr>
          <w:b/>
        </w:rPr>
      </w:pPr>
    </w:p>
    <w:p w14:paraId="0D7C3F67" w14:textId="0CFFFC42" w:rsidR="00EE459A" w:rsidRDefault="000F0EDC" w:rsidP="00EE459A">
      <w:pPr>
        <w:pStyle w:val="Textkrper-Zeileneinzug"/>
        <w:tabs>
          <w:tab w:val="left" w:pos="2127"/>
          <w:tab w:val="left" w:pos="4070"/>
          <w:tab w:val="left" w:pos="6710"/>
        </w:tabs>
        <w:rPr>
          <w:b/>
        </w:rPr>
      </w:pPr>
      <w:r>
        <w:rPr>
          <w:b/>
        </w:rPr>
        <w:t>Pour le</w:t>
      </w:r>
      <w:r w:rsidR="00EE459A">
        <w:rPr>
          <w:b/>
        </w:rPr>
        <w:t xml:space="preserve"> </w:t>
      </w:r>
      <w:r w:rsidR="00EE459A">
        <w:rPr>
          <w:b/>
          <w:highlight w:val="yellow"/>
        </w:rPr>
        <w:t>GIF X</w:t>
      </w:r>
    </w:p>
    <w:p w14:paraId="72991C38" w14:textId="77777777" w:rsidR="00EE459A" w:rsidRDefault="00EE459A" w:rsidP="00EE459A">
      <w:pPr>
        <w:pStyle w:val="Textkrper-Zeileneinzug"/>
        <w:tabs>
          <w:tab w:val="clear" w:pos="567"/>
        </w:tabs>
        <w:rPr>
          <w:spacing w:val="2"/>
        </w:rPr>
      </w:pPr>
    </w:p>
    <w:p w14:paraId="76DC8D52" w14:textId="77777777" w:rsidR="00EE459A" w:rsidRDefault="00EE459A" w:rsidP="00EE459A">
      <w:pPr>
        <w:pStyle w:val="Textkrper-Zeileneinzug"/>
        <w:tabs>
          <w:tab w:val="clear" w:pos="567"/>
        </w:tabs>
        <w:ind w:left="0" w:firstLine="0"/>
      </w:pPr>
    </w:p>
    <w:p w14:paraId="06268219" w14:textId="77777777" w:rsidR="00EE459A" w:rsidRDefault="00EE459A" w:rsidP="00EE459A">
      <w:pPr>
        <w:pStyle w:val="Textkrper-Zeileneinzug"/>
        <w:tabs>
          <w:tab w:val="clear" w:pos="567"/>
        </w:tabs>
      </w:pPr>
    </w:p>
    <w:p w14:paraId="0E599D93" w14:textId="77777777" w:rsidR="00EE459A" w:rsidRDefault="00EE459A" w:rsidP="00EE459A">
      <w:pPr>
        <w:pStyle w:val="Textkrper-Zeileneinzug"/>
        <w:tabs>
          <w:tab w:val="clear" w:pos="567"/>
          <w:tab w:val="left" w:pos="4253"/>
        </w:tabs>
        <w:ind w:left="426" w:hanging="426"/>
      </w:pPr>
      <w:r>
        <w:rPr>
          <w:i/>
          <w:highlight w:val="yellow"/>
        </w:rPr>
        <w:t>Lieu</w:t>
      </w:r>
      <w:r>
        <w:t>, le ..............................</w:t>
      </w:r>
      <w:r>
        <w:tab/>
      </w:r>
      <w:r>
        <w:rPr>
          <w:i/>
          <w:highlight w:val="yellow"/>
        </w:rPr>
        <w:t>Signature</w:t>
      </w:r>
    </w:p>
    <w:p w14:paraId="126AC154" w14:textId="67EC820D" w:rsidR="008A4770" w:rsidRDefault="008A4770" w:rsidP="00EE459A">
      <w:pPr>
        <w:pStyle w:val="Textkrper-Zeileneinzug"/>
        <w:tabs>
          <w:tab w:val="left" w:pos="2127"/>
          <w:tab w:val="left" w:pos="4395"/>
          <w:tab w:val="left" w:pos="6379"/>
        </w:tabs>
        <w:rPr>
          <w:highlight w:val="yellow"/>
        </w:rPr>
      </w:pPr>
    </w:p>
    <w:sectPr w:rsidR="008A4770" w:rsidSect="006E37EA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7" w:h="16840" w:code="9"/>
      <w:pgMar w:top="1100" w:right="851" w:bottom="794" w:left="1361" w:header="425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324B5" w14:textId="77777777" w:rsidR="00192D72" w:rsidRDefault="00192D72">
      <w:r>
        <w:separator/>
      </w:r>
    </w:p>
  </w:endnote>
  <w:endnote w:type="continuationSeparator" w:id="0">
    <w:p w14:paraId="4DCA9C9C" w14:textId="77777777" w:rsidR="00192D72" w:rsidRDefault="0019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E081D" w14:textId="2B912582" w:rsidR="00C934A9" w:rsidRDefault="00C934A9">
    <w:pPr>
      <w:pStyle w:val="Fuzeile"/>
      <w:rPr>
        <w:sz w:val="12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1F68E" w14:textId="77777777" w:rsidR="00192D72" w:rsidRDefault="00192D72">
      <w:r>
        <w:separator/>
      </w:r>
    </w:p>
  </w:footnote>
  <w:footnote w:type="continuationSeparator" w:id="0">
    <w:p w14:paraId="609E708C" w14:textId="77777777" w:rsidR="00192D72" w:rsidRDefault="00192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B7928" w14:textId="77777777" w:rsidR="00C934A9" w:rsidRDefault="00C934A9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58E3DF6D" w14:textId="77777777" w:rsidR="00C934A9" w:rsidRDefault="00C934A9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A9F1D" w14:textId="73543510" w:rsidR="00C934A9" w:rsidRDefault="00C934A9">
    <w:pPr>
      <w:pStyle w:val="Kopfzeile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346993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 w:rsidR="00346993">
      <w:rPr>
        <w:noProof/>
        <w:sz w:val="20"/>
      </w:rPr>
      <w:t>4</w:t>
    </w:r>
    <w:r>
      <w:rPr>
        <w:sz w:val="20"/>
      </w:rPr>
      <w:fldChar w:fldCharType="end"/>
    </w:r>
  </w:p>
  <w:p w14:paraId="5F36F752" w14:textId="77777777" w:rsidR="00C934A9" w:rsidRDefault="00C934A9">
    <w:pPr>
      <w:pStyle w:val="Kopfzeile"/>
      <w:tabs>
        <w:tab w:val="clear" w:pos="4536"/>
        <w:tab w:val="center" w:pos="47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0865" w14:textId="77777777" w:rsidR="00C934A9" w:rsidRDefault="00C934A9">
    <w:pPr>
      <w:pStyle w:val="Kopfzeile"/>
      <w:tabs>
        <w:tab w:val="clear" w:pos="4536"/>
        <w:tab w:val="clear" w:pos="9072"/>
        <w:tab w:val="left" w:pos="6876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14D4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A5B28"/>
    <w:multiLevelType w:val="multilevel"/>
    <w:tmpl w:val="A86226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374105"/>
    <w:multiLevelType w:val="hybridMultilevel"/>
    <w:tmpl w:val="58ECBF00"/>
    <w:lvl w:ilvl="0" w:tplc="2228D29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7AD2"/>
    <w:multiLevelType w:val="multilevel"/>
    <w:tmpl w:val="5D6EDA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2FF7590"/>
    <w:multiLevelType w:val="hybridMultilevel"/>
    <w:tmpl w:val="EF0665B6"/>
    <w:lvl w:ilvl="0" w:tplc="C1764B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86A1E"/>
    <w:multiLevelType w:val="multilevel"/>
    <w:tmpl w:val="D7DA69D8"/>
    <w:lvl w:ilvl="0">
      <w:start w:val="1"/>
      <w:numFmt w:val="decimal"/>
      <w:pStyle w:val="Verzeichn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571BEE"/>
    <w:multiLevelType w:val="hybridMultilevel"/>
    <w:tmpl w:val="CE02DB28"/>
    <w:lvl w:ilvl="0" w:tplc="6674CC6C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0C31D2F"/>
    <w:multiLevelType w:val="hybridMultilevel"/>
    <w:tmpl w:val="BACE0D84"/>
    <w:lvl w:ilvl="0" w:tplc="0807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265B1AB0"/>
    <w:multiLevelType w:val="multilevel"/>
    <w:tmpl w:val="D2C09C44"/>
    <w:lvl w:ilvl="0">
      <w:start w:val="7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2" w:hanging="1800"/>
      </w:pPr>
      <w:rPr>
        <w:rFonts w:hint="default"/>
      </w:rPr>
    </w:lvl>
  </w:abstractNum>
  <w:abstractNum w:abstractNumId="9" w15:restartNumberingAfterBreak="0">
    <w:nsid w:val="26F95B3C"/>
    <w:multiLevelType w:val="hybridMultilevel"/>
    <w:tmpl w:val="912249DE"/>
    <w:lvl w:ilvl="0" w:tplc="7B02989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23B6C"/>
    <w:multiLevelType w:val="hybridMultilevel"/>
    <w:tmpl w:val="E9B2F86A"/>
    <w:lvl w:ilvl="0" w:tplc="A5F8922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A6F34"/>
    <w:multiLevelType w:val="multilevel"/>
    <w:tmpl w:val="EDBE2E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Formatvorlageberschrift2Links0cmHngend1cm"/>
      <w:lvlText w:val="1.%2"/>
      <w:lvlJc w:val="left"/>
      <w:pPr>
        <w:tabs>
          <w:tab w:val="num" w:pos="0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3D060DB"/>
    <w:multiLevelType w:val="hybridMultilevel"/>
    <w:tmpl w:val="F0ACAA4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C40FB"/>
    <w:multiLevelType w:val="multilevel"/>
    <w:tmpl w:val="B30C85CA"/>
    <w:lvl w:ilvl="0">
      <w:start w:val="2"/>
      <w:numFmt w:val="none"/>
      <w:lvlText w:val="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pStyle w:val="berschrift2"/>
      <w:lvlText w:val="2.%2"/>
      <w:lvlJc w:val="left"/>
      <w:pPr>
        <w:tabs>
          <w:tab w:val="num" w:pos="0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1C27C24"/>
    <w:multiLevelType w:val="multilevel"/>
    <w:tmpl w:val="76F079E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B4FD0"/>
    <w:multiLevelType w:val="hybridMultilevel"/>
    <w:tmpl w:val="1DC2EF68"/>
    <w:lvl w:ilvl="0" w:tplc="7C7AEE7E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438014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EA0FAB"/>
    <w:multiLevelType w:val="hybridMultilevel"/>
    <w:tmpl w:val="17322014"/>
    <w:lvl w:ilvl="0" w:tplc="98463F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103E6"/>
    <w:multiLevelType w:val="multilevel"/>
    <w:tmpl w:val="76F079E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6AB360A"/>
    <w:multiLevelType w:val="hybridMultilevel"/>
    <w:tmpl w:val="36B640B2"/>
    <w:lvl w:ilvl="0" w:tplc="C1764B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07BD5"/>
    <w:multiLevelType w:val="multilevel"/>
    <w:tmpl w:val="EB4083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20532B"/>
    <w:multiLevelType w:val="hybridMultilevel"/>
    <w:tmpl w:val="AAD07032"/>
    <w:lvl w:ilvl="0" w:tplc="C1764B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C15B3"/>
    <w:multiLevelType w:val="hybridMultilevel"/>
    <w:tmpl w:val="4F2A6C9A"/>
    <w:lvl w:ilvl="0" w:tplc="04070005">
      <w:start w:val="1"/>
      <w:numFmt w:val="bullet"/>
      <w:lvlText w:val=""/>
      <w:lvlJc w:val="left"/>
      <w:pPr>
        <w:tabs>
          <w:tab w:val="num" w:pos="910"/>
        </w:tabs>
        <w:ind w:left="91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2" w15:restartNumberingAfterBreak="0">
    <w:nsid w:val="7A57356C"/>
    <w:multiLevelType w:val="hybridMultilevel"/>
    <w:tmpl w:val="E56026FE"/>
    <w:lvl w:ilvl="0" w:tplc="DB3065B8">
      <w:start w:val="1"/>
      <w:numFmt w:val="bullet"/>
      <w:lvlText w:val="­"/>
      <w:lvlJc w:val="left"/>
      <w:pPr>
        <w:ind w:left="9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7EAA0A9C"/>
    <w:multiLevelType w:val="hybridMultilevel"/>
    <w:tmpl w:val="4F18BE8E"/>
    <w:lvl w:ilvl="0" w:tplc="7B02989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1"/>
  </w:num>
  <w:num w:numId="5">
    <w:abstractNumId w:val="13"/>
  </w:num>
  <w:num w:numId="6">
    <w:abstractNumId w:val="0"/>
  </w:num>
  <w:num w:numId="7">
    <w:abstractNumId w:val="2"/>
  </w:num>
  <w:num w:numId="8">
    <w:abstractNumId w:val="21"/>
  </w:num>
  <w:num w:numId="9">
    <w:abstractNumId w:val="6"/>
  </w:num>
  <w:num w:numId="10">
    <w:abstractNumId w:val="22"/>
  </w:num>
  <w:num w:numId="11">
    <w:abstractNumId w:val="12"/>
  </w:num>
  <w:num w:numId="12">
    <w:abstractNumId w:val="23"/>
  </w:num>
  <w:num w:numId="13">
    <w:abstractNumId w:val="9"/>
  </w:num>
  <w:num w:numId="14">
    <w:abstractNumId w:val="10"/>
  </w:num>
  <w:num w:numId="15">
    <w:abstractNumId w:val="19"/>
  </w:num>
  <w:num w:numId="16">
    <w:abstractNumId w:val="5"/>
  </w:num>
  <w:num w:numId="17">
    <w:abstractNumId w:val="17"/>
  </w:num>
  <w:num w:numId="18">
    <w:abstractNumId w:val="14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4"/>
  </w:num>
  <w:num w:numId="25">
    <w:abstractNumId w:val="20"/>
  </w:num>
  <w:num w:numId="26">
    <w:abstractNumId w:val="18"/>
  </w:num>
  <w:num w:numId="27">
    <w:abstractNumId w:val="5"/>
  </w:num>
  <w:num w:numId="28">
    <w:abstractNumId w:val="3"/>
  </w:num>
  <w:num w:numId="29">
    <w:abstractNumId w:val="8"/>
  </w:num>
  <w:num w:numId="30">
    <w:abstractNumId w:val="1"/>
  </w:num>
  <w:num w:numId="3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E6"/>
    <w:rsid w:val="00014E4E"/>
    <w:rsid w:val="000231B1"/>
    <w:rsid w:val="000572EB"/>
    <w:rsid w:val="00062FED"/>
    <w:rsid w:val="00067BEE"/>
    <w:rsid w:val="0007294E"/>
    <w:rsid w:val="00077110"/>
    <w:rsid w:val="00081172"/>
    <w:rsid w:val="000978D6"/>
    <w:rsid w:val="000B1ADA"/>
    <w:rsid w:val="000F0EDC"/>
    <w:rsid w:val="001307CE"/>
    <w:rsid w:val="0013092C"/>
    <w:rsid w:val="00142745"/>
    <w:rsid w:val="0015103C"/>
    <w:rsid w:val="001524A1"/>
    <w:rsid w:val="0015610F"/>
    <w:rsid w:val="0018016A"/>
    <w:rsid w:val="00192674"/>
    <w:rsid w:val="00192D72"/>
    <w:rsid w:val="001B6F63"/>
    <w:rsid w:val="001D150C"/>
    <w:rsid w:val="00207FD3"/>
    <w:rsid w:val="00230759"/>
    <w:rsid w:val="002460C7"/>
    <w:rsid w:val="00263DB8"/>
    <w:rsid w:val="002842EB"/>
    <w:rsid w:val="002C0646"/>
    <w:rsid w:val="002E32A8"/>
    <w:rsid w:val="002E4CA4"/>
    <w:rsid w:val="002E5170"/>
    <w:rsid w:val="00334C29"/>
    <w:rsid w:val="00346993"/>
    <w:rsid w:val="003641A5"/>
    <w:rsid w:val="00370BCE"/>
    <w:rsid w:val="0037204B"/>
    <w:rsid w:val="003A469A"/>
    <w:rsid w:val="003A4ECC"/>
    <w:rsid w:val="003B7DA6"/>
    <w:rsid w:val="003F2712"/>
    <w:rsid w:val="004667D6"/>
    <w:rsid w:val="004D5B12"/>
    <w:rsid w:val="004E3A3E"/>
    <w:rsid w:val="005072D4"/>
    <w:rsid w:val="00526227"/>
    <w:rsid w:val="005450B0"/>
    <w:rsid w:val="00553965"/>
    <w:rsid w:val="0057719F"/>
    <w:rsid w:val="00581A2F"/>
    <w:rsid w:val="0058588F"/>
    <w:rsid w:val="005B4AE6"/>
    <w:rsid w:val="005E7522"/>
    <w:rsid w:val="006024DC"/>
    <w:rsid w:val="0061696D"/>
    <w:rsid w:val="00626C93"/>
    <w:rsid w:val="006920FF"/>
    <w:rsid w:val="006966EB"/>
    <w:rsid w:val="006A3280"/>
    <w:rsid w:val="006A4F9C"/>
    <w:rsid w:val="006C5554"/>
    <w:rsid w:val="006D053E"/>
    <w:rsid w:val="006E37EA"/>
    <w:rsid w:val="006F7602"/>
    <w:rsid w:val="00705FB9"/>
    <w:rsid w:val="00711B03"/>
    <w:rsid w:val="0072315B"/>
    <w:rsid w:val="007B348F"/>
    <w:rsid w:val="00813FF0"/>
    <w:rsid w:val="008162ED"/>
    <w:rsid w:val="008217EC"/>
    <w:rsid w:val="0083473A"/>
    <w:rsid w:val="00843DB8"/>
    <w:rsid w:val="0084464B"/>
    <w:rsid w:val="00846499"/>
    <w:rsid w:val="00881BEC"/>
    <w:rsid w:val="0089524A"/>
    <w:rsid w:val="008A3D31"/>
    <w:rsid w:val="008A4770"/>
    <w:rsid w:val="008A60BE"/>
    <w:rsid w:val="008D2ABD"/>
    <w:rsid w:val="008E0133"/>
    <w:rsid w:val="008F012A"/>
    <w:rsid w:val="008F6C5C"/>
    <w:rsid w:val="009051F0"/>
    <w:rsid w:val="0094310D"/>
    <w:rsid w:val="009A2BB0"/>
    <w:rsid w:val="009C1AF8"/>
    <w:rsid w:val="009D03E2"/>
    <w:rsid w:val="00A3257B"/>
    <w:rsid w:val="00A41363"/>
    <w:rsid w:val="00A47A3E"/>
    <w:rsid w:val="00A51F20"/>
    <w:rsid w:val="00A71097"/>
    <w:rsid w:val="00A90FDC"/>
    <w:rsid w:val="00A94EA5"/>
    <w:rsid w:val="00AA27C9"/>
    <w:rsid w:val="00AE535E"/>
    <w:rsid w:val="00B0090A"/>
    <w:rsid w:val="00B0472A"/>
    <w:rsid w:val="00B06882"/>
    <w:rsid w:val="00B32391"/>
    <w:rsid w:val="00B92A1E"/>
    <w:rsid w:val="00BC0B09"/>
    <w:rsid w:val="00BD218D"/>
    <w:rsid w:val="00BE1224"/>
    <w:rsid w:val="00C1224C"/>
    <w:rsid w:val="00C14BC0"/>
    <w:rsid w:val="00C27F51"/>
    <w:rsid w:val="00C452A3"/>
    <w:rsid w:val="00C4649C"/>
    <w:rsid w:val="00C90EF3"/>
    <w:rsid w:val="00C9212F"/>
    <w:rsid w:val="00C934A9"/>
    <w:rsid w:val="00C93E0C"/>
    <w:rsid w:val="00CA1080"/>
    <w:rsid w:val="00CE7B38"/>
    <w:rsid w:val="00D26602"/>
    <w:rsid w:val="00D313C3"/>
    <w:rsid w:val="00D5348A"/>
    <w:rsid w:val="00D60E0B"/>
    <w:rsid w:val="00D901B4"/>
    <w:rsid w:val="00DA10D0"/>
    <w:rsid w:val="00DA25FB"/>
    <w:rsid w:val="00DC4142"/>
    <w:rsid w:val="00DE3BDC"/>
    <w:rsid w:val="00DE422B"/>
    <w:rsid w:val="00DE72F1"/>
    <w:rsid w:val="00DF6979"/>
    <w:rsid w:val="00DF7F7B"/>
    <w:rsid w:val="00E63577"/>
    <w:rsid w:val="00E77382"/>
    <w:rsid w:val="00E81F4A"/>
    <w:rsid w:val="00E949B3"/>
    <w:rsid w:val="00EC64DA"/>
    <w:rsid w:val="00EE459A"/>
    <w:rsid w:val="00F0697F"/>
    <w:rsid w:val="00F44725"/>
    <w:rsid w:val="00F76482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536A4FA9"/>
  <w15:docId w15:val="{A9EFB7BC-BF7F-45E4-B513-E366D9EB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fr-C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2127"/>
        <w:tab w:val="left" w:pos="4395"/>
        <w:tab w:val="left" w:pos="6379"/>
      </w:tabs>
      <w:spacing w:before="240"/>
      <w:jc w:val="both"/>
      <w:outlineLvl w:val="0"/>
    </w:pPr>
    <w:rPr>
      <w:rFonts w:eastAsia="Arial Unicode MS"/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eastAsia="Arial Unicode MS"/>
      <w:b/>
      <w:sz w:val="3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701"/>
        <w:tab w:val="left" w:pos="4962"/>
        <w:tab w:val="left" w:pos="6663"/>
      </w:tabs>
      <w:spacing w:before="480"/>
      <w:outlineLvl w:val="3"/>
    </w:pPr>
    <w:rPr>
      <w:rFonts w:eastAsia="Arial Unicode MS"/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103"/>
      </w:tabs>
      <w:spacing w:before="720"/>
      <w:jc w:val="center"/>
      <w:outlineLvl w:val="4"/>
    </w:pPr>
    <w:rPr>
      <w:rFonts w:eastAsia="Arial Unicode MS"/>
      <w:b/>
      <w:sz w:val="28"/>
    </w:rPr>
  </w:style>
  <w:style w:type="paragraph" w:styleId="berschrift6">
    <w:name w:val="heading 6"/>
    <w:basedOn w:val="Standard"/>
    <w:next w:val="Standard"/>
    <w:qFormat/>
    <w:pPr>
      <w:keepNext/>
      <w:spacing w:before="240" w:after="240"/>
      <w:jc w:val="center"/>
      <w:outlineLvl w:val="5"/>
    </w:pPr>
    <w:rPr>
      <w:rFonts w:eastAsia="Arial Unicode MS" w:cs="Arial"/>
      <w:b/>
      <w:bCs/>
      <w:sz w:val="32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cs="Arial"/>
      <w:sz w:val="32"/>
    </w:rPr>
  </w:style>
  <w:style w:type="paragraph" w:styleId="berschrift8">
    <w:name w:val="heading 8"/>
    <w:basedOn w:val="Standard"/>
    <w:next w:val="Standard"/>
    <w:qFormat/>
    <w:pPr>
      <w:keepNext/>
      <w:spacing w:before="360"/>
      <w:jc w:val="center"/>
      <w:outlineLvl w:val="7"/>
    </w:pPr>
    <w:rPr>
      <w:rFonts w:cs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before="180" w:after="180"/>
      <w:jc w:val="center"/>
      <w:outlineLvl w:val="8"/>
    </w:pPr>
    <w:rPr>
      <w:rFonts w:cs="Arial"/>
      <w:b/>
      <w:bCs/>
      <w:color w:val="FF000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link w:val="Textkrper3Zchn"/>
    <w:pPr>
      <w:tabs>
        <w:tab w:val="left" w:pos="567"/>
      </w:tabs>
    </w:pPr>
    <w:rPr>
      <w:sz w:val="24"/>
    </w:rPr>
  </w:style>
  <w:style w:type="paragraph" w:styleId="Textkrper-Einzug3">
    <w:name w:val="Body Text Indent 3"/>
    <w:basedOn w:val="Standard"/>
    <w:pPr>
      <w:tabs>
        <w:tab w:val="left" w:pos="567"/>
      </w:tabs>
      <w:ind w:left="567"/>
      <w:jc w:val="both"/>
    </w:pPr>
    <w:rPr>
      <w:rFonts w:cs="Arial"/>
    </w:rPr>
  </w:style>
  <w:style w:type="paragraph" w:styleId="Textkrper">
    <w:name w:val="Body Text"/>
    <w:basedOn w:val="Standard"/>
    <w:link w:val="TextkrperZchn"/>
    <w:pPr>
      <w:tabs>
        <w:tab w:val="left" w:pos="2127"/>
        <w:tab w:val="left" w:pos="4395"/>
        <w:tab w:val="left" w:pos="6379"/>
      </w:tabs>
      <w:spacing w:before="120"/>
      <w:jc w:val="both"/>
    </w:pPr>
  </w:style>
  <w:style w:type="paragraph" w:styleId="Textkrper-Zeileneinzug">
    <w:name w:val="Body Text Indent"/>
    <w:basedOn w:val="Standard"/>
    <w:link w:val="Textkrper-ZeileneinzugZchn"/>
    <w:pPr>
      <w:tabs>
        <w:tab w:val="left" w:pos="567"/>
      </w:tabs>
      <w:ind w:left="567" w:hanging="567"/>
      <w:jc w:val="both"/>
    </w:pPr>
  </w:style>
  <w:style w:type="paragraph" w:styleId="Textkrper2">
    <w:name w:val="Body Text 2"/>
    <w:basedOn w:val="Standard"/>
    <w:pPr>
      <w:tabs>
        <w:tab w:val="left" w:pos="7655"/>
      </w:tabs>
      <w:spacing w:after="120"/>
      <w:jc w:val="both"/>
    </w:pPr>
    <w:rPr>
      <w:b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</w:style>
  <w:style w:type="paragraph" w:styleId="Standardeinzug">
    <w:name w:val="Normal Indent"/>
    <w:basedOn w:val="Standard"/>
    <w:pPr>
      <w:spacing w:before="120"/>
      <w:ind w:left="851"/>
    </w:pPr>
    <w:rPr>
      <w:sz w:val="20"/>
    </w:rPr>
  </w:style>
  <w:style w:type="paragraph" w:styleId="Verzeichnis1">
    <w:name w:val="toc 1"/>
    <w:basedOn w:val="Standard"/>
    <w:next w:val="Standard"/>
    <w:autoRedefine/>
    <w:uiPriority w:val="39"/>
    <w:rsid w:val="008F012A"/>
    <w:pPr>
      <w:numPr>
        <w:numId w:val="16"/>
      </w:numPr>
      <w:tabs>
        <w:tab w:val="left" w:pos="567"/>
        <w:tab w:val="right" w:leader="dot" w:pos="9685"/>
      </w:tabs>
      <w:spacing w:before="240" w:after="240"/>
      <w:ind w:left="567" w:hanging="567"/>
    </w:pPr>
    <w:rPr>
      <w:b/>
      <w:sz w:val="24"/>
      <w:szCs w:val="24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customStyle="1" w:styleId="Formatvorlageberschrift2Links0cmHngend1cm">
    <w:name w:val="Formatvorlage Überschrift 2 + Links:  0 cm Hängend:  1 cm"/>
    <w:basedOn w:val="berschrift2"/>
    <w:pPr>
      <w:numPr>
        <w:numId w:val="4"/>
      </w:numPr>
    </w:pPr>
    <w:rPr>
      <w:rFonts w:cs="Times New Roman"/>
      <w:i/>
      <w:szCs w:val="20"/>
    </w:rPr>
  </w:style>
  <w:style w:type="paragraph" w:customStyle="1" w:styleId="Formatvorlageberschrift1Links0cmHngend1cm">
    <w:name w:val="Formatvorlage Überschrift 1 + Links:  0 cm Hängend:  1 cm"/>
    <w:basedOn w:val="berschrift1"/>
    <w:next w:val="berschrift2"/>
    <w:pPr>
      <w:tabs>
        <w:tab w:val="clear" w:pos="567"/>
        <w:tab w:val="clear" w:pos="2127"/>
        <w:tab w:val="clear" w:pos="4395"/>
        <w:tab w:val="clear" w:pos="6379"/>
      </w:tabs>
      <w:spacing w:after="120"/>
    </w:pPr>
    <w:rPr>
      <w:rFonts w:eastAsia="Times New Roman"/>
      <w:bCs/>
    </w:rPr>
  </w:style>
  <w:style w:type="paragraph" w:styleId="Aufzhlungszeichen">
    <w:name w:val="List Bullet"/>
    <w:basedOn w:val="Standard"/>
    <w:autoRedefine/>
    <w:pPr>
      <w:numPr>
        <w:numId w:val="6"/>
      </w:numPr>
      <w:tabs>
        <w:tab w:val="clear" w:pos="360"/>
      </w:tabs>
      <w:spacing w:after="60" w:line="312" w:lineRule="auto"/>
      <w:ind w:left="567" w:hanging="567"/>
    </w:pPr>
    <w:rPr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Pr>
      <w:rFonts w:ascii="Arial" w:hAnsi="Arial"/>
      <w:sz w:val="22"/>
      <w:lang w:val="fr-CH" w:eastAsia="fr-CH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2"/>
      <w:lang w:val="fr-CH" w:eastAsia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  <w:lang w:val="fr-CH" w:eastAsia="fr-CH"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lang w:val="fr-CH" w:eastAsia="fr-CH"/>
    </w:rPr>
  </w:style>
  <w:style w:type="paragraph" w:styleId="berarbeitung">
    <w:name w:val="Revision"/>
    <w:hidden/>
    <w:uiPriority w:val="99"/>
    <w:semiHidden/>
    <w:rPr>
      <w:rFonts w:ascii="Arial" w:hAnsi="Arial"/>
      <w:sz w:val="22"/>
    </w:rPr>
  </w:style>
  <w:style w:type="character" w:customStyle="1" w:styleId="Textkrper3Zchn">
    <w:name w:val="Textkörper 3 Zchn"/>
    <w:link w:val="Textkrper3"/>
    <w:rsid w:val="00C90EF3"/>
    <w:rPr>
      <w:rFonts w:ascii="Arial" w:hAnsi="Arial"/>
      <w:sz w:val="24"/>
      <w:lang w:val="fr-CH" w:eastAsia="fr-CH"/>
    </w:rPr>
  </w:style>
  <w:style w:type="paragraph" w:styleId="Listenabsatz">
    <w:name w:val="List Paragraph"/>
    <w:basedOn w:val="Standard"/>
    <w:uiPriority w:val="34"/>
    <w:qFormat/>
    <w:rsid w:val="00C452A3"/>
    <w:pPr>
      <w:ind w:left="720"/>
      <w:contextualSpacing/>
    </w:pPr>
  </w:style>
  <w:style w:type="paragraph" w:customStyle="1" w:styleId="Text">
    <w:name w:val="Text"/>
    <w:basedOn w:val="Standard"/>
    <w:rsid w:val="00BD218D"/>
    <w:pPr>
      <w:widowControl w:val="0"/>
      <w:adjustRightInd w:val="0"/>
      <w:spacing w:after="120" w:line="260" w:lineRule="atLeast"/>
      <w:jc w:val="both"/>
      <w:textAlignment w:val="baseline"/>
    </w:pPr>
    <w:rPr>
      <w:sz w:val="20"/>
    </w:rPr>
  </w:style>
  <w:style w:type="character" w:customStyle="1" w:styleId="TextkrperZchn">
    <w:name w:val="Textkörper Zchn"/>
    <w:basedOn w:val="Absatz-Standardschriftart"/>
    <w:link w:val="Textkrper"/>
    <w:rsid w:val="006024DC"/>
    <w:rPr>
      <w:rFonts w:ascii="Arial" w:hAnsi="Arial"/>
      <w:sz w:val="22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Modèle de convetion (sans mise à la terre)"/>
    <f:field ref="objsubject" par="" edit="true" text=""/>
    <f:field ref="objcreatedby" par="" text="Kaufmann, Andreas (BAV - kaa)"/>
    <f:field ref="objcreatedat" par="" text="31.10.2017 13:39:32"/>
    <f:field ref="objchangedby" par="" text="Kaufmann, Andreas (BAV - kaa)"/>
    <f:field ref="objmodifiedat" par="" text="31.10.2017 13:41:26"/>
    <f:field ref="doc_FSCFOLIO_1_1001_FieldDocumentNumber" par="" text=""/>
    <f:field ref="doc_FSCFOLIO_1_1001_FieldSubject" par="" edit="true" text=""/>
    <f:field ref="FSCFOLIO_1_1001_FieldCurrentUser" par="" text="Heinz Schöni"/>
    <f:field ref="CCAPRECONFIG_15_1001_Objektname" par="" edit="true" text="Modèle de convetion (sans mise à la terre)"/>
    <f:field ref="CHPRECONFIG_1_1001_Objektname" par="" edit="true" text="Modèle de convetion (sans mise à la terre)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919051B-F3DF-42DA-BFBC-52B3E507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Schermenweg 5, Postfach</vt:lpstr>
      <vt:lpstr>Schermenweg 5, Postfach</vt:lpstr>
    </vt:vector>
  </TitlesOfParts>
  <Company>Bern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Schermenweg 5, Postfach</dc:title>
  <dc:creator>.</dc:creator>
  <cp:lastModifiedBy>Schöni Heinz BAV</cp:lastModifiedBy>
  <cp:revision>2</cp:revision>
  <cp:lastPrinted>2017-07-12T15:03:00Z</cp:lastPrinted>
  <dcterms:created xsi:type="dcterms:W3CDTF">2017-12-14T05:36:00Z</dcterms:created>
  <dcterms:modified xsi:type="dcterms:W3CDTF">2017-12-14T05:36:00Z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COO.2125.100.2.10298346</vt:lpwstr>
  </property>
  <property fmtid="{D5CDD505-2E9C-101B-9397-08002B2CF9AE}" pid="3" name="FSC#ELAKGOV@1.1001:PersonalSubjGender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SurName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Address">
    <vt:lpwstr/>
  </property>
  <property fmtid="{D5CDD505-2E9C-101B-9397-08002B2CF9AE}" pid="8" name="FSC#COOELAK@1.1001:Subject">
    <vt:lpwstr/>
  </property>
  <property fmtid="{D5CDD505-2E9C-101B-9397-08002B2CF9AE}" pid="9" name="FSC#COOELAK@1.1001:FileReference">
    <vt:lpwstr>BAV-522.100-00011</vt:lpwstr>
  </property>
  <property fmtid="{D5CDD505-2E9C-101B-9397-08002B2CF9AE}" pid="10" name="FSC#COOELAK@1.1001:FileRefYear">
    <vt:lpwstr>2014</vt:lpwstr>
  </property>
  <property fmtid="{D5CDD505-2E9C-101B-9397-08002B2CF9AE}" pid="11" name="FSC#COOELAK@1.1001:FileRefOrdinal">
    <vt:lpwstr>11</vt:lpwstr>
  </property>
  <property fmtid="{D5CDD505-2E9C-101B-9397-08002B2CF9AE}" pid="12" name="FSC#COOELAK@1.1001:FileRefOU">
    <vt:lpwstr>reg_SI</vt:lpwstr>
  </property>
  <property fmtid="{D5CDD505-2E9C-101B-9397-08002B2CF9AE}" pid="13" name="FSC#COOELAK@1.1001:Organization">
    <vt:lpwstr/>
  </property>
  <property fmtid="{D5CDD505-2E9C-101B-9397-08002B2CF9AE}" pid="14" name="FSC#COOELAK@1.1001:Owner">
    <vt:lpwstr>Kaufmann Andreas</vt:lpwstr>
  </property>
  <property fmtid="{D5CDD505-2E9C-101B-9397-08002B2CF9AE}" pid="15" name="FSC#COOELAK@1.1001:OwnerExtension">
    <vt:lpwstr>+41 58 465 56 50</vt:lpwstr>
  </property>
  <property fmtid="{D5CDD505-2E9C-101B-9397-08002B2CF9AE}" pid="16" name="FSC#COOELAK@1.1001:OwnerFaxExtension">
    <vt:lpwstr>+41 58 464 12 48</vt:lpwstr>
  </property>
  <property fmtid="{D5CDD505-2E9C-101B-9397-08002B2CF9AE}" pid="17" name="FSC#COOELAK@1.1001:DispatchedBy">
    <vt:lpwstr/>
  </property>
  <property fmtid="{D5CDD505-2E9C-101B-9397-08002B2CF9AE}" pid="18" name="FSC#COOELAK@1.1001:DispatchedAt">
    <vt:lpwstr/>
  </property>
  <property fmtid="{D5CDD505-2E9C-101B-9397-08002B2CF9AE}" pid="19" name="FSC#COOELAK@1.1001:ApprovedBy">
    <vt:lpwstr/>
  </property>
  <property fmtid="{D5CDD505-2E9C-101B-9397-08002B2CF9AE}" pid="20" name="FSC#COOELAK@1.1001:ApprovedAt">
    <vt:lpwstr/>
  </property>
  <property fmtid="{D5CDD505-2E9C-101B-9397-08002B2CF9AE}" pid="21" name="FSC#COOELAK@1.1001:Department">
    <vt:lpwstr>Umwelt (BAV)</vt:lpwstr>
  </property>
  <property fmtid="{D5CDD505-2E9C-101B-9397-08002B2CF9AE}" pid="22" name="FSC#COOELAK@1.1001:CreatedAt">
    <vt:lpwstr>31.10.2017</vt:lpwstr>
  </property>
  <property fmtid="{D5CDD505-2E9C-101B-9397-08002B2CF9AE}" pid="23" name="FSC#COOELAK@1.1001:OU">
    <vt:lpwstr>Umwelt (BAV)</vt:lpwstr>
  </property>
  <property fmtid="{D5CDD505-2E9C-101B-9397-08002B2CF9AE}" pid="24" name="FSC#COOELAK@1.1001:Priority">
    <vt:lpwstr> ()</vt:lpwstr>
  </property>
  <property fmtid="{D5CDD505-2E9C-101B-9397-08002B2CF9AE}" pid="25" name="FSC#COOELAK@1.1001:ObjBarCode">
    <vt:lpwstr>*COO.2125.100.2.10298346*</vt:lpwstr>
  </property>
  <property fmtid="{D5CDD505-2E9C-101B-9397-08002B2CF9AE}" pid="26" name="FSC#COOELAK@1.1001:RefBarCode">
    <vt:lpwstr>*COO.2125.100.2.10298342*</vt:lpwstr>
  </property>
  <property fmtid="{D5CDD505-2E9C-101B-9397-08002B2CF9AE}" pid="27" name="FSC#COOELAK@1.1001:FileRefBarCode">
    <vt:lpwstr>*BAV-522.100-00011*</vt:lpwstr>
  </property>
  <property fmtid="{D5CDD505-2E9C-101B-9397-08002B2CF9AE}" pid="28" name="FSC#COOELAK@1.1001:ExternalRef">
    <vt:lpwstr/>
  </property>
  <property fmtid="{D5CDD505-2E9C-101B-9397-08002B2CF9AE}" pid="29" name="FSC#COOELAK@1.1001:IncomingNumber">
    <vt:lpwstr/>
  </property>
  <property fmtid="{D5CDD505-2E9C-101B-9397-08002B2CF9AE}" pid="30" name="FSC#COOELAK@1.1001:IncomingSubject">
    <vt:lpwstr/>
  </property>
  <property fmtid="{D5CDD505-2E9C-101B-9397-08002B2CF9AE}" pid="31" name="FSC#COOELAK@1.1001:ProcessResponsible">
    <vt:lpwstr>Ammann Markus</vt:lpwstr>
  </property>
  <property fmtid="{D5CDD505-2E9C-101B-9397-08002B2CF9AE}" pid="32" name="FSC#COOELAK@1.1001:ProcessResponsiblePhone">
    <vt:lpwstr>+41 58 463 21 64</vt:lpwstr>
  </property>
  <property fmtid="{D5CDD505-2E9C-101B-9397-08002B2CF9AE}" pid="33" name="FSC#COOELAK@1.1001:ProcessResponsibleMail">
    <vt:lpwstr>markus.ammann@bav.admin.ch</vt:lpwstr>
  </property>
  <property fmtid="{D5CDD505-2E9C-101B-9397-08002B2CF9AE}" pid="34" name="FSC#COOELAK@1.1001:ProcessResponsibleFax">
    <vt:lpwstr>+41 58 464 12 48</vt:lpwstr>
  </property>
  <property fmtid="{D5CDD505-2E9C-101B-9397-08002B2CF9AE}" pid="35" name="FSC#COOELAK@1.1001:ApproverFirstName">
    <vt:lpwstr/>
  </property>
  <property fmtid="{D5CDD505-2E9C-101B-9397-08002B2CF9AE}" pid="36" name="FSC#COOELAK@1.1001:ApproverSurName">
    <vt:lpwstr/>
  </property>
  <property fmtid="{D5CDD505-2E9C-101B-9397-08002B2CF9AE}" pid="37" name="FSC#COOELAK@1.1001:ApproverTitle">
    <vt:lpwstr/>
  </property>
  <property fmtid="{D5CDD505-2E9C-101B-9397-08002B2CF9AE}" pid="38" name="FSC#COOELAK@1.1001:ExternalDate">
    <vt:lpwstr/>
  </property>
  <property fmtid="{D5CDD505-2E9C-101B-9397-08002B2CF9AE}" pid="39" name="FSC#COOELAK@1.1001:SettlementApprovedAt">
    <vt:lpwstr/>
  </property>
  <property fmtid="{D5CDD505-2E9C-101B-9397-08002B2CF9AE}" pid="40" name="FSC#COOELAK@1.1001:BaseNumber">
    <vt:lpwstr>BAV-522.100</vt:lpwstr>
  </property>
  <property fmtid="{D5CDD505-2E9C-101B-9397-08002B2CF9AE}" pid="41" name="FSC#COOELAK@1.1001:CurrentUserRolePos">
    <vt:lpwstr>Sachbearbeiter/in</vt:lpwstr>
  </property>
  <property fmtid="{D5CDD505-2E9C-101B-9397-08002B2CF9AE}" pid="42" name="FSC#COOELAK@1.1001:CurrentUserEmail">
    <vt:lpwstr>heinz.schoeni@bav.admin.ch</vt:lpwstr>
  </property>
  <property fmtid="{D5CDD505-2E9C-101B-9397-08002B2CF9AE}" pid="43" name="FSC#BAVTEMPL@102.1950:Amtstitel">
    <vt:lpwstr/>
  </property>
  <property fmtid="{D5CDD505-2E9C-101B-9397-08002B2CF9AE}" pid="44" name="FSC#BAVTEMPL@102.1950:AssignmentName">
    <vt:lpwstr/>
  </property>
  <property fmtid="{D5CDD505-2E9C-101B-9397-08002B2CF9AE}" pid="45" name="FSC#BAVTEMPL@102.1950:BAVShortsign">
    <vt:lpwstr/>
  </property>
  <property fmtid="{D5CDD505-2E9C-101B-9397-08002B2CF9AE}" pid="46" name="FSC#BAVTEMPL@102.1950:DocumentID">
    <vt:lpwstr>486</vt:lpwstr>
  </property>
  <property fmtid="{D5CDD505-2E9C-101B-9397-08002B2CF9AE}" pid="47" name="FSC#BAVTEMPL@102.1950:DocumentIDEnhanced">
    <vt:lpwstr/>
  </property>
  <property fmtid="{D5CDD505-2E9C-101B-9397-08002B2CF9AE}" pid="48" name="FSC#BAVTEMPL@102.1950:Dossierref">
    <vt:lpwstr/>
  </property>
  <property fmtid="{D5CDD505-2E9C-101B-9397-08002B2CF9AE}" pid="49" name="FSC#BAVTEMPL@102.1950:EmpfName">
    <vt:lpwstr/>
  </property>
  <property fmtid="{D5CDD505-2E9C-101B-9397-08002B2CF9AE}" pid="50" name="FSC#BAVTEMPL@102.1950:EmpfName_AP">
    <vt:lpwstr/>
  </property>
  <property fmtid="{D5CDD505-2E9C-101B-9397-08002B2CF9AE}" pid="51" name="FSC#BAVTEMPL@102.1950:EmpfOrt">
    <vt:lpwstr/>
  </property>
  <property fmtid="{D5CDD505-2E9C-101B-9397-08002B2CF9AE}" pid="52" name="FSC#BAVTEMPL@102.1950:EmpfPLZ">
    <vt:lpwstr/>
  </property>
  <property fmtid="{D5CDD505-2E9C-101B-9397-08002B2CF9AE}" pid="53" name="FSC#BAVTEMPL@102.1950:EmpfStrasse">
    <vt:lpwstr/>
  </property>
  <property fmtid="{D5CDD505-2E9C-101B-9397-08002B2CF9AE}" pid="54" name="FSC#BAVTEMPL@102.1950:EmpfOrt_AP">
    <vt:lpwstr/>
  </property>
  <property fmtid="{D5CDD505-2E9C-101B-9397-08002B2CF9AE}" pid="55" name="FSC#BAVTEMPL@102.1950:EmpfPLZ_AP">
    <vt:lpwstr/>
  </property>
  <property fmtid="{D5CDD505-2E9C-101B-9397-08002B2CF9AE}" pid="56" name="FSC#BAVTEMPL@102.1950:EmpfStrasse_AP">
    <vt:lpwstr/>
  </property>
  <property fmtid="{D5CDD505-2E9C-101B-9397-08002B2CF9AE}" pid="57" name="FSC#BAVTEMPL@102.1950:FileRespEmail">
    <vt:lpwstr/>
  </property>
  <property fmtid="{D5CDD505-2E9C-101B-9397-08002B2CF9AE}" pid="58" name="FSC#BAVTEMPL@102.1950:FileRespFax">
    <vt:lpwstr/>
  </property>
  <property fmtid="{D5CDD505-2E9C-101B-9397-08002B2CF9AE}" pid="59" name="FSC#BAVTEMPL@102.1950:FileRespHome">
    <vt:lpwstr/>
  </property>
  <property fmtid="{D5CDD505-2E9C-101B-9397-08002B2CF9AE}" pid="60" name="FSC#BAVTEMPL@102.1950:FileResponsible">
    <vt:lpwstr/>
  </property>
  <property fmtid="{D5CDD505-2E9C-101B-9397-08002B2CF9AE}" pid="61" name="FSC#BAVTEMPL@102.1950:FileRespOrg">
    <vt:lpwstr/>
  </property>
  <property fmtid="{D5CDD505-2E9C-101B-9397-08002B2CF9AE}" pid="62" name="FSC#BAVTEMPL@102.1950:FileRespOrgHome">
    <vt:lpwstr/>
  </property>
  <property fmtid="{D5CDD505-2E9C-101B-9397-08002B2CF9AE}" pid="63" name="FSC#BAVTEMPL@102.1950:FileRespOrgStreet">
    <vt:lpwstr/>
  </property>
  <property fmtid="{D5CDD505-2E9C-101B-9397-08002B2CF9AE}" pid="64" name="FSC#BAVTEMPL@102.1950:FileRespOrgZipCode">
    <vt:lpwstr/>
  </property>
  <property fmtid="{D5CDD505-2E9C-101B-9397-08002B2CF9AE}" pid="65" name="FSC#BAVTEMPL@102.1950:FileRespOU">
    <vt:lpwstr>Umwelt</vt:lpwstr>
  </property>
  <property fmtid="{D5CDD505-2E9C-101B-9397-08002B2CF9AE}" pid="66" name="FSC#BAVTEMPL@102.1950:FileRespStreet">
    <vt:lpwstr/>
  </property>
  <property fmtid="{D5CDD505-2E9C-101B-9397-08002B2CF9AE}" pid="67" name="FSC#BAVTEMPL@102.1950:FileRespTel">
    <vt:lpwstr/>
  </property>
  <property fmtid="{D5CDD505-2E9C-101B-9397-08002B2CF9AE}" pid="68" name="FSC#BAVTEMPL@102.1950:FileRespZipCode">
    <vt:lpwstr/>
  </property>
  <property fmtid="{D5CDD505-2E9C-101B-9397-08002B2CF9AE}" pid="69" name="FSC#BAVTEMPL@102.1950:ForeignNumber">
    <vt:lpwstr/>
  </property>
  <property fmtid="{D5CDD505-2E9C-101B-9397-08002B2CF9AE}" pid="70" name="FSC#BAVTEMPL@102.1950:NameFileResponsible">
    <vt:lpwstr/>
  </property>
  <property fmtid="{D5CDD505-2E9C-101B-9397-08002B2CF9AE}" pid="71" name="FSC#BAVTEMPL@102.1950:OutAttachEledtr">
    <vt:lpwstr/>
  </property>
  <property fmtid="{D5CDD505-2E9C-101B-9397-08002B2CF9AE}" pid="72" name="FSC#BAVTEMPL@102.1950:OutAttachPhysic">
    <vt:lpwstr/>
  </property>
  <property fmtid="{D5CDD505-2E9C-101B-9397-08002B2CF9AE}" pid="73" name="FSC#BAVTEMPL@102.1950:Registrierdatum">
    <vt:lpwstr/>
  </property>
  <property fmtid="{D5CDD505-2E9C-101B-9397-08002B2CF9AE}" pid="74" name="FSC#BAVTEMPL@102.1950:RegPlanPos">
    <vt:lpwstr>BAV-522.100</vt:lpwstr>
  </property>
  <property fmtid="{D5CDD505-2E9C-101B-9397-08002B2CF9AE}" pid="75" name="FSC#BAVTEMPL@102.1950:Shortsign">
    <vt:lpwstr>Ja</vt:lpwstr>
  </property>
  <property fmtid="{D5CDD505-2E9C-101B-9397-08002B2CF9AE}" pid="76" name="FSC#BAVTEMPL@102.1950:SignApproved1">
    <vt:lpwstr/>
  </property>
  <property fmtid="{D5CDD505-2E9C-101B-9397-08002B2CF9AE}" pid="77" name="FSC#BAVTEMPL@102.1950:SignApproved2">
    <vt:lpwstr/>
  </property>
  <property fmtid="{D5CDD505-2E9C-101B-9397-08002B2CF9AE}" pid="78" name="FSC#BAVTEMPL@102.1950:Subject">
    <vt:lpwstr/>
  </property>
  <property fmtid="{D5CDD505-2E9C-101B-9397-08002B2CF9AE}" pid="79" name="FSC#BAVTEMPL@102.1950:TitleDossier">
    <vt:lpwstr/>
  </property>
  <property fmtid="{D5CDD505-2E9C-101B-9397-08002B2CF9AE}" pid="80" name="FSC#BAVTEMPL@102.1950:UserFunction">
    <vt:lpwstr/>
  </property>
  <property fmtid="{D5CDD505-2E9C-101B-9397-08002B2CF9AE}" pid="81" name="FSC#BAVTEMPL@102.1950:VornameNameFileResponsible">
    <vt:lpwstr/>
  </property>
  <property fmtid="{D5CDD505-2E9C-101B-9397-08002B2CF9AE}" pid="82" name="FSC#BAVTEMPL@102.1950:ZusendungAm">
    <vt:lpwstr/>
  </property>
  <property fmtid="{D5CDD505-2E9C-101B-9397-08002B2CF9AE}" pid="83" name="FSC#BAVTEMPL@102.1950:Versandart">
    <vt:lpwstr/>
  </property>
  <property fmtid="{D5CDD505-2E9C-101B-9397-08002B2CF9AE}" pid="84" name="FSC#BAVTEMPL@102.1950:SubFileState">
    <vt:lpwstr/>
  </property>
  <property fmtid="{D5CDD505-2E9C-101B-9397-08002B2CF9AE}" pid="85" name="FSC#UVEKCFG@15.1700:Function">
    <vt:lpwstr/>
  </property>
  <property fmtid="{D5CDD505-2E9C-101B-9397-08002B2CF9AE}" pid="86" name="FSC#UVEKCFG@15.1700:FileRespOrg">
    <vt:lpwstr>Umwelt</vt:lpwstr>
  </property>
  <property fmtid="{D5CDD505-2E9C-101B-9397-08002B2CF9AE}" pid="87" name="FSC#UVEKCFG@15.1700:FileRespFunction">
    <vt:lpwstr/>
  </property>
  <property fmtid="{D5CDD505-2E9C-101B-9397-08002B2CF9AE}" pid="88" name="FSC#UVEKCFG@15.1700:AssignedClassification">
    <vt:lpwstr/>
  </property>
  <property fmtid="{D5CDD505-2E9C-101B-9397-08002B2CF9AE}" pid="89" name="FSC#UVEKCFG@15.1700:AssignedClassificationCode">
    <vt:lpwstr/>
  </property>
  <property fmtid="{D5CDD505-2E9C-101B-9397-08002B2CF9AE}" pid="90" name="FSC#UVEKCFG@15.1700:FileResponsible">
    <vt:lpwstr/>
  </property>
  <property fmtid="{D5CDD505-2E9C-101B-9397-08002B2CF9AE}" pid="91" name="FSC#UVEKCFG@15.1700:FileResponsibleTel">
    <vt:lpwstr/>
  </property>
  <property fmtid="{D5CDD505-2E9C-101B-9397-08002B2CF9AE}" pid="92" name="FSC#UVEKCFG@15.1700:FileResponsibleEmail">
    <vt:lpwstr/>
  </property>
  <property fmtid="{D5CDD505-2E9C-101B-9397-08002B2CF9AE}" pid="93" name="FSC#UVEKCFG@15.1700:FileResponsibleFax">
    <vt:lpwstr/>
  </property>
  <property fmtid="{D5CDD505-2E9C-101B-9397-08002B2CF9AE}" pid="94" name="FSC#UVEKCFG@15.1700:FileResponsibleAddress">
    <vt:lpwstr/>
  </property>
  <property fmtid="{D5CDD505-2E9C-101B-9397-08002B2CF9AE}" pid="95" name="FSC#UVEKCFG@15.1700:FileResponsibleStreet">
    <vt:lpwstr/>
  </property>
  <property fmtid="{D5CDD505-2E9C-101B-9397-08002B2CF9AE}" pid="96" name="FSC#UVEKCFG@15.1700:FileResponsiblezipcode">
    <vt:lpwstr/>
  </property>
  <property fmtid="{D5CDD505-2E9C-101B-9397-08002B2CF9AE}" pid="97" name="FSC#UVEKCFG@15.1700:FileResponsiblecity">
    <vt:lpwstr/>
  </property>
  <property fmtid="{D5CDD505-2E9C-101B-9397-08002B2CF9AE}" pid="98" name="FSC#UVEKCFG@15.1700:FileResponsibleAbbreviation">
    <vt:lpwstr/>
  </property>
  <property fmtid="{D5CDD505-2E9C-101B-9397-08002B2CF9AE}" pid="99" name="FSC#UVEKCFG@15.1700:FileRespOrgHome">
    <vt:lpwstr/>
  </property>
  <property fmtid="{D5CDD505-2E9C-101B-9397-08002B2CF9AE}" pid="100" name="FSC#UVEKCFG@15.1700:CurrUserAbbreviation">
    <vt:lpwstr>sch</vt:lpwstr>
  </property>
  <property fmtid="{D5CDD505-2E9C-101B-9397-08002B2CF9AE}" pid="101" name="FSC#UVEKCFG@15.1700:CategoryReference">
    <vt:lpwstr>BAV-522.100</vt:lpwstr>
  </property>
  <property fmtid="{D5CDD505-2E9C-101B-9397-08002B2CF9AE}" pid="102" name="FSC#UVEKCFG@15.1700:cooAddress">
    <vt:lpwstr>COO.2125.100.2.10298346</vt:lpwstr>
  </property>
  <property fmtid="{D5CDD505-2E9C-101B-9397-08002B2CF9AE}" pid="103" name="FSC#UVEKCFG@15.1700:sleeveFileReference">
    <vt:lpwstr/>
  </property>
  <property fmtid="{D5CDD505-2E9C-101B-9397-08002B2CF9AE}" pid="104" name="FSC#UVEKCFG@15.1700:BureauName">
    <vt:lpwstr/>
  </property>
  <property fmtid="{D5CDD505-2E9C-101B-9397-08002B2CF9AE}" pid="105" name="FSC#UVEKCFG@15.1700:BureauShortName">
    <vt:lpwstr/>
  </property>
  <property fmtid="{D5CDD505-2E9C-101B-9397-08002B2CF9AE}" pid="106" name="FSC#UVEKCFG@15.1700:BureauWebsite">
    <vt:lpwstr/>
  </property>
  <property fmtid="{D5CDD505-2E9C-101B-9397-08002B2CF9AE}" pid="107" name="FSC#UVEKCFG@15.1700:SubFileTitle">
    <vt:lpwstr>Vorlage Vereinbarung (ohne Erdung)_df  (keine italienische Version)</vt:lpwstr>
  </property>
  <property fmtid="{D5CDD505-2E9C-101B-9397-08002B2CF9AE}" pid="108" name="FSC#UVEKCFG@15.1700:ForeignNumber">
    <vt:lpwstr/>
  </property>
  <property fmtid="{D5CDD505-2E9C-101B-9397-08002B2CF9AE}" pid="109" name="FSC#UVEKCFG@15.1700:Amtstitel">
    <vt:lpwstr/>
  </property>
  <property fmtid="{D5CDD505-2E9C-101B-9397-08002B2CF9AE}" pid="110" name="FSC#UVEKCFG@15.1700:ZusendungAm">
    <vt:lpwstr/>
  </property>
  <property fmtid="{D5CDD505-2E9C-101B-9397-08002B2CF9AE}" pid="111" name="FSC#ATSTATECFG@1.1001:Office">
    <vt:lpwstr/>
  </property>
  <property fmtid="{D5CDD505-2E9C-101B-9397-08002B2CF9AE}" pid="112" name="FSC#ATSTATECFG@1.1001:Agent">
    <vt:lpwstr/>
  </property>
  <property fmtid="{D5CDD505-2E9C-101B-9397-08002B2CF9AE}" pid="113" name="FSC#ATSTATECFG@1.1001:AgentPhone">
    <vt:lpwstr/>
  </property>
  <property fmtid="{D5CDD505-2E9C-101B-9397-08002B2CF9AE}" pid="114" name="FSC#ATSTATECFG@1.1001:DepartmentFax">
    <vt:lpwstr/>
  </property>
  <property fmtid="{D5CDD505-2E9C-101B-9397-08002B2CF9AE}" pid="115" name="FSC#ATSTATECFG@1.1001:DepartmentEmail">
    <vt:lpwstr/>
  </property>
  <property fmtid="{D5CDD505-2E9C-101B-9397-08002B2CF9AE}" pid="116" name="FSC#ATSTATECFG@1.1001:SubfileDate">
    <vt:lpwstr/>
  </property>
  <property fmtid="{D5CDD505-2E9C-101B-9397-08002B2CF9AE}" pid="117" name="FSC#ATSTATECFG@1.1001:SubfileSubject">
    <vt:lpwstr>Vereinbarung ohne Erden Kanton-ISB_d</vt:lpwstr>
  </property>
  <property fmtid="{D5CDD505-2E9C-101B-9397-08002B2CF9AE}" pid="118" name="FSC#ATSTATECFG@1.1001:DepartmentZipCode">
    <vt:lpwstr/>
  </property>
  <property fmtid="{D5CDD505-2E9C-101B-9397-08002B2CF9AE}" pid="119" name="FSC#ATSTATECFG@1.1001:DepartmentCountry">
    <vt:lpwstr/>
  </property>
  <property fmtid="{D5CDD505-2E9C-101B-9397-08002B2CF9AE}" pid="120" name="FSC#ATSTATECFG@1.1001:DepartmentCity">
    <vt:lpwstr/>
  </property>
  <property fmtid="{D5CDD505-2E9C-101B-9397-08002B2CF9AE}" pid="121" name="FSC#ATSTATECFG@1.1001:DepartmentStreet">
    <vt:lpwstr/>
  </property>
  <property fmtid="{D5CDD505-2E9C-101B-9397-08002B2CF9AE}" pid="122" name="FSC#ATSTATECFG@1.1001:DepartmentDVR">
    <vt:lpwstr/>
  </property>
  <property fmtid="{D5CDD505-2E9C-101B-9397-08002B2CF9AE}" pid="123" name="FSC#ATSTATECFG@1.1001:DepartmentUID">
    <vt:lpwstr/>
  </property>
  <property fmtid="{D5CDD505-2E9C-101B-9397-08002B2CF9AE}" pid="124" name="FSC#ATSTATECFG@1.1001:SubfileReference">
    <vt:lpwstr>BAV-522.100-00011/00004/00019</vt:lpwstr>
  </property>
  <property fmtid="{D5CDD505-2E9C-101B-9397-08002B2CF9AE}" pid="125" name="FSC#ATSTATECFG@1.1001:Clause">
    <vt:lpwstr/>
  </property>
  <property fmtid="{D5CDD505-2E9C-101B-9397-08002B2CF9AE}" pid="126" name="FSC#ATSTATECFG@1.1001:ApprovedSignature">
    <vt:lpwstr/>
  </property>
  <property fmtid="{D5CDD505-2E9C-101B-9397-08002B2CF9AE}" pid="127" name="FSC#ATSTATECFG@1.1001:BankAccount">
    <vt:lpwstr/>
  </property>
  <property fmtid="{D5CDD505-2E9C-101B-9397-08002B2CF9AE}" pid="128" name="FSC#ATSTATECFG@1.1001:BankAccountOwner">
    <vt:lpwstr/>
  </property>
  <property fmtid="{D5CDD505-2E9C-101B-9397-08002B2CF9AE}" pid="129" name="FSC#ATSTATECFG@1.1001:BankInstitute">
    <vt:lpwstr/>
  </property>
  <property fmtid="{D5CDD505-2E9C-101B-9397-08002B2CF9AE}" pid="130" name="FSC#ATSTATECFG@1.1001:BankAccountID">
    <vt:lpwstr/>
  </property>
  <property fmtid="{D5CDD505-2E9C-101B-9397-08002B2CF9AE}" pid="131" name="FSC#ATSTATECFG@1.1001:BankAccountIBAN">
    <vt:lpwstr/>
  </property>
  <property fmtid="{D5CDD505-2E9C-101B-9397-08002B2CF9AE}" pid="132" name="FSC#ATSTATECFG@1.1001:BankAccountBIC">
    <vt:lpwstr/>
  </property>
  <property fmtid="{D5CDD505-2E9C-101B-9397-08002B2CF9AE}" pid="133" name="FSC#ATSTATECFG@1.1001:BankName">
    <vt:lpwstr/>
  </property>
  <property fmtid="{D5CDD505-2E9C-101B-9397-08002B2CF9AE}" pid="134" name="FSC#CCAPRECONFIG@15.1001:AddrAnrede">
    <vt:lpwstr/>
  </property>
  <property fmtid="{D5CDD505-2E9C-101B-9397-08002B2CF9AE}" pid="135" name="FSC#CCAPRECONFIG@15.1001:AddrTitel">
    <vt:lpwstr/>
  </property>
  <property fmtid="{D5CDD505-2E9C-101B-9397-08002B2CF9AE}" pid="136" name="FSC#CCAPRECONFIG@15.1001:AddrNachgestellter_Titel">
    <vt:lpwstr/>
  </property>
  <property fmtid="{D5CDD505-2E9C-101B-9397-08002B2CF9AE}" pid="137" name="FSC#CCAPRECONFIG@15.1001:AddrVorname">
    <vt:lpwstr/>
  </property>
  <property fmtid="{D5CDD505-2E9C-101B-9397-08002B2CF9AE}" pid="138" name="FSC#CCAPRECONFIG@15.1001:AddrNachname">
    <vt:lpwstr/>
  </property>
  <property fmtid="{D5CDD505-2E9C-101B-9397-08002B2CF9AE}" pid="139" name="FSC#CCAPRECONFIG@15.1001:AddrzH">
    <vt:lpwstr/>
  </property>
  <property fmtid="{D5CDD505-2E9C-101B-9397-08002B2CF9AE}" pid="140" name="FSC#CCAPRECONFIG@15.1001:AddrGeschlecht">
    <vt:lpwstr/>
  </property>
  <property fmtid="{D5CDD505-2E9C-101B-9397-08002B2CF9AE}" pid="141" name="FSC#CCAPRECONFIG@15.1001:AddrStrasse">
    <vt:lpwstr/>
  </property>
  <property fmtid="{D5CDD505-2E9C-101B-9397-08002B2CF9AE}" pid="142" name="FSC#CCAPRECONFIG@15.1001:AddrHausnummer">
    <vt:lpwstr/>
  </property>
  <property fmtid="{D5CDD505-2E9C-101B-9397-08002B2CF9AE}" pid="143" name="FSC#CCAPRECONFIG@15.1001:AddrStiege">
    <vt:lpwstr/>
  </property>
  <property fmtid="{D5CDD505-2E9C-101B-9397-08002B2CF9AE}" pid="144" name="FSC#CCAPRECONFIG@15.1001:AddrTuer">
    <vt:lpwstr/>
  </property>
  <property fmtid="{D5CDD505-2E9C-101B-9397-08002B2CF9AE}" pid="145" name="FSC#CCAPRECONFIG@15.1001:AddrPostfach">
    <vt:lpwstr/>
  </property>
  <property fmtid="{D5CDD505-2E9C-101B-9397-08002B2CF9AE}" pid="146" name="FSC#CCAPRECONFIG@15.1001:AddrPostleitzahl">
    <vt:lpwstr/>
  </property>
  <property fmtid="{D5CDD505-2E9C-101B-9397-08002B2CF9AE}" pid="147" name="FSC#CCAPRECONFIG@15.1001:AddrOrt">
    <vt:lpwstr/>
  </property>
  <property fmtid="{D5CDD505-2E9C-101B-9397-08002B2CF9AE}" pid="148" name="FSC#CCAPRECONFIG@15.1001:AddrLand">
    <vt:lpwstr/>
  </property>
  <property fmtid="{D5CDD505-2E9C-101B-9397-08002B2CF9AE}" pid="149" name="FSC#CCAPRECONFIG@15.1001:AddrEmail">
    <vt:lpwstr/>
  </property>
  <property fmtid="{D5CDD505-2E9C-101B-9397-08002B2CF9AE}" pid="150" name="FSC#CCAPRECONFIG@15.1001:AddrAdresse">
    <vt:lpwstr/>
  </property>
  <property fmtid="{D5CDD505-2E9C-101B-9397-08002B2CF9AE}" pid="151" name="FSC#CCAPRECONFIG@15.1001:AddrFax">
    <vt:lpwstr/>
  </property>
  <property fmtid="{D5CDD505-2E9C-101B-9397-08002B2CF9AE}" pid="152" name="FSC#CCAPRECONFIG@15.1001:AddrOrganisationsname">
    <vt:lpwstr/>
  </property>
  <property fmtid="{D5CDD505-2E9C-101B-9397-08002B2CF9AE}" pid="153" name="FSC#CCAPRECONFIG@15.1001:AddrOrganisationskurzname">
    <vt:lpwstr/>
  </property>
  <property fmtid="{D5CDD505-2E9C-101B-9397-08002B2CF9AE}" pid="154" name="FSC#CCAPRECONFIG@15.1001:AddrAbschriftsbemerkung">
    <vt:lpwstr/>
  </property>
  <property fmtid="{D5CDD505-2E9C-101B-9397-08002B2CF9AE}" pid="155" name="FSC#CCAPRECONFIG@15.1001:AddrName_Zeile_2">
    <vt:lpwstr/>
  </property>
  <property fmtid="{D5CDD505-2E9C-101B-9397-08002B2CF9AE}" pid="156" name="FSC#CCAPRECONFIG@15.1001:AddrName_Zeile_3">
    <vt:lpwstr/>
  </property>
  <property fmtid="{D5CDD505-2E9C-101B-9397-08002B2CF9AE}" pid="157" name="FSC#CCAPRECONFIG@15.1001:AddrPostalischeAdresse">
    <vt:lpwstr/>
  </property>
  <property fmtid="{D5CDD505-2E9C-101B-9397-08002B2CF9AE}" pid="158" name="FSC#FSCFOLIO@1.1001:docpropproject">
    <vt:lpwstr/>
  </property>
  <property fmtid="{D5CDD505-2E9C-101B-9397-08002B2CF9AE}" pid="159" name="_NewReviewCycle">
    <vt:lpwstr/>
  </property>
  <property fmtid="{D5CDD505-2E9C-101B-9397-08002B2CF9AE}" pid="160" name="FSC#UVEKCFG@15.1700:DefaultGroupFileResponsible">
    <vt:lpwstr/>
  </property>
  <property fmtid="{D5CDD505-2E9C-101B-9397-08002B2CF9AE}" pid="161" name="FSC#UVEKCFG@15.1700:SignerLeft">
    <vt:lpwstr/>
  </property>
  <property fmtid="{D5CDD505-2E9C-101B-9397-08002B2CF9AE}" pid="162" name="FSC#UVEKCFG@15.1700:SignerRight">
    <vt:lpwstr/>
  </property>
  <property fmtid="{D5CDD505-2E9C-101B-9397-08002B2CF9AE}" pid="163" name="FSC#UVEKCFG@15.1700:SignerLeftJobTitle">
    <vt:lpwstr/>
  </property>
  <property fmtid="{D5CDD505-2E9C-101B-9397-08002B2CF9AE}" pid="164" name="FSC#UVEKCFG@15.1700:SignerRightJobTitle">
    <vt:lpwstr/>
  </property>
  <property fmtid="{D5CDD505-2E9C-101B-9397-08002B2CF9AE}" pid="165" name="FSC#UVEKCFG@15.1700:SignerLeftFunction">
    <vt:lpwstr/>
  </property>
  <property fmtid="{D5CDD505-2E9C-101B-9397-08002B2CF9AE}" pid="166" name="FSC#UVEKCFG@15.1700:SignerRightFunction">
    <vt:lpwstr/>
  </property>
  <property fmtid="{D5CDD505-2E9C-101B-9397-08002B2CF9AE}" pid="167" name="FSC#UVEKCFG@15.1700:SignerLeftUserRoleGroup">
    <vt:lpwstr/>
  </property>
  <property fmtid="{D5CDD505-2E9C-101B-9397-08002B2CF9AE}" pid="168" name="FSC#UVEKCFG@15.1700:SignerRightUserRoleGroup">
    <vt:lpwstr/>
  </property>
  <property fmtid="{D5CDD505-2E9C-101B-9397-08002B2CF9AE}" pid="169" name="FSC#UVEKCFG@15.1700:DocumentNumber">
    <vt:lpwstr>2017-10-31-0486</vt:lpwstr>
  </property>
  <property fmtid="{D5CDD505-2E9C-101B-9397-08002B2CF9AE}" pid="170" name="FSC#UVEKCFG@15.1700:AssignmentNumber">
    <vt:lpwstr/>
  </property>
  <property fmtid="{D5CDD505-2E9C-101B-9397-08002B2CF9AE}" pid="171" name="FSC#UVEKCFG@15.1700:EM_Personal">
    <vt:lpwstr/>
  </property>
  <property fmtid="{D5CDD505-2E9C-101B-9397-08002B2CF9AE}" pid="172" name="FSC#UVEKCFG@15.1700:EM_Geschlecht">
    <vt:lpwstr/>
  </property>
  <property fmtid="{D5CDD505-2E9C-101B-9397-08002B2CF9AE}" pid="173" name="FSC#UVEKCFG@15.1700:EM_GebDatum">
    <vt:lpwstr/>
  </property>
  <property fmtid="{D5CDD505-2E9C-101B-9397-08002B2CF9AE}" pid="174" name="FSC#UVEKCFG@15.1700:EM_Funktion">
    <vt:lpwstr/>
  </property>
  <property fmtid="{D5CDD505-2E9C-101B-9397-08002B2CF9AE}" pid="175" name="FSC#UVEKCFG@15.1700:EM_Beruf">
    <vt:lpwstr/>
  </property>
  <property fmtid="{D5CDD505-2E9C-101B-9397-08002B2CF9AE}" pid="176" name="FSC#UVEKCFG@15.1700:EM_SVNR">
    <vt:lpwstr/>
  </property>
  <property fmtid="{D5CDD505-2E9C-101B-9397-08002B2CF9AE}" pid="177" name="FSC#UVEKCFG@15.1700:EM_Familienstand">
    <vt:lpwstr/>
  </property>
  <property fmtid="{D5CDD505-2E9C-101B-9397-08002B2CF9AE}" pid="178" name="FSC#UVEKCFG@15.1700:EM_Muttersprache">
    <vt:lpwstr/>
  </property>
  <property fmtid="{D5CDD505-2E9C-101B-9397-08002B2CF9AE}" pid="179" name="FSC#UVEKCFG@15.1700:EM_Geboren_in">
    <vt:lpwstr/>
  </property>
  <property fmtid="{D5CDD505-2E9C-101B-9397-08002B2CF9AE}" pid="180" name="FSC#UVEKCFG@15.1700:EM_Briefanrede">
    <vt:lpwstr/>
  </property>
  <property fmtid="{D5CDD505-2E9C-101B-9397-08002B2CF9AE}" pid="181" name="FSC#UVEKCFG@15.1700:EM_Kommunikationssprache">
    <vt:lpwstr/>
  </property>
  <property fmtid="{D5CDD505-2E9C-101B-9397-08002B2CF9AE}" pid="182" name="FSC#UVEKCFG@15.1700:EM_Webseite">
    <vt:lpwstr/>
  </property>
  <property fmtid="{D5CDD505-2E9C-101B-9397-08002B2CF9AE}" pid="183" name="FSC#UVEKCFG@15.1700:EM_TelNr_Business">
    <vt:lpwstr/>
  </property>
  <property fmtid="{D5CDD505-2E9C-101B-9397-08002B2CF9AE}" pid="184" name="FSC#UVEKCFG@15.1700:EM_TelNr_Private">
    <vt:lpwstr/>
  </property>
  <property fmtid="{D5CDD505-2E9C-101B-9397-08002B2CF9AE}" pid="185" name="FSC#UVEKCFG@15.1700:EM_TelNr_Mobile">
    <vt:lpwstr/>
  </property>
  <property fmtid="{D5CDD505-2E9C-101B-9397-08002B2CF9AE}" pid="186" name="FSC#UVEKCFG@15.1700:EM_TelNr_Other">
    <vt:lpwstr/>
  </property>
  <property fmtid="{D5CDD505-2E9C-101B-9397-08002B2CF9AE}" pid="187" name="FSC#UVEKCFG@15.1700:EM_TelNr_Fax">
    <vt:lpwstr/>
  </property>
  <property fmtid="{D5CDD505-2E9C-101B-9397-08002B2CF9AE}" pid="188" name="FSC#UVEKCFG@15.1700:EM_EMail1">
    <vt:lpwstr/>
  </property>
  <property fmtid="{D5CDD505-2E9C-101B-9397-08002B2CF9AE}" pid="189" name="FSC#UVEKCFG@15.1700:EM_EMail2">
    <vt:lpwstr/>
  </property>
  <property fmtid="{D5CDD505-2E9C-101B-9397-08002B2CF9AE}" pid="190" name="FSC#UVEKCFG@15.1700:EM_EMail3">
    <vt:lpwstr/>
  </property>
  <property fmtid="{D5CDD505-2E9C-101B-9397-08002B2CF9AE}" pid="191" name="FSC#UVEKCFG@15.1700:EM_Name">
    <vt:lpwstr/>
  </property>
  <property fmtid="{D5CDD505-2E9C-101B-9397-08002B2CF9AE}" pid="192" name="FSC#UVEKCFG@15.1700:EM_UID">
    <vt:lpwstr/>
  </property>
  <property fmtid="{D5CDD505-2E9C-101B-9397-08002B2CF9AE}" pid="193" name="FSC#UVEKCFG@15.1700:EM_Rechtsform">
    <vt:lpwstr/>
  </property>
  <property fmtid="{D5CDD505-2E9C-101B-9397-08002B2CF9AE}" pid="194" name="FSC#UVEKCFG@15.1700:EM_Klassifizierung">
    <vt:lpwstr/>
  </property>
  <property fmtid="{D5CDD505-2E9C-101B-9397-08002B2CF9AE}" pid="195" name="FSC#UVEKCFG@15.1700:EM_Gruendungsjahr">
    <vt:lpwstr/>
  </property>
  <property fmtid="{D5CDD505-2E9C-101B-9397-08002B2CF9AE}" pid="196" name="FSC#UVEKCFG@15.1700:EM_Versandart">
    <vt:lpwstr>B-Post</vt:lpwstr>
  </property>
  <property fmtid="{D5CDD505-2E9C-101B-9397-08002B2CF9AE}" pid="197" name="FSC#UVEKCFG@15.1700:EM_Versandvermek">
    <vt:lpwstr/>
  </property>
  <property fmtid="{D5CDD505-2E9C-101B-9397-08002B2CF9AE}" pid="198" name="FSC#UVEKCFG@15.1700:EM_Anrede">
    <vt:lpwstr/>
  </property>
  <property fmtid="{D5CDD505-2E9C-101B-9397-08002B2CF9AE}" pid="199" name="FSC#UVEKCFG@15.1700:EM_Titel">
    <vt:lpwstr/>
  </property>
  <property fmtid="{D5CDD505-2E9C-101B-9397-08002B2CF9AE}" pid="200" name="FSC#UVEKCFG@15.1700:EM_Nachgestellter_Titel">
    <vt:lpwstr/>
  </property>
  <property fmtid="{D5CDD505-2E9C-101B-9397-08002B2CF9AE}" pid="201" name="FSC#UVEKCFG@15.1700:EM_Vorname">
    <vt:lpwstr/>
  </property>
  <property fmtid="{D5CDD505-2E9C-101B-9397-08002B2CF9AE}" pid="202" name="FSC#UVEKCFG@15.1700:EM_Nachname">
    <vt:lpwstr/>
  </property>
  <property fmtid="{D5CDD505-2E9C-101B-9397-08002B2CF9AE}" pid="203" name="FSC#UVEKCFG@15.1700:EM_Kurzbezeichnung">
    <vt:lpwstr/>
  </property>
  <property fmtid="{D5CDD505-2E9C-101B-9397-08002B2CF9AE}" pid="204" name="FSC#UVEKCFG@15.1700:EM_Organisations_Zeile_1">
    <vt:lpwstr/>
  </property>
  <property fmtid="{D5CDD505-2E9C-101B-9397-08002B2CF9AE}" pid="205" name="FSC#UVEKCFG@15.1700:EM_Organisations_Zeile_2">
    <vt:lpwstr/>
  </property>
  <property fmtid="{D5CDD505-2E9C-101B-9397-08002B2CF9AE}" pid="206" name="FSC#UVEKCFG@15.1700:EM_Organisations_Zeile_3">
    <vt:lpwstr/>
  </property>
  <property fmtid="{D5CDD505-2E9C-101B-9397-08002B2CF9AE}" pid="207" name="FSC#UVEKCFG@15.1700:EM_Strasse">
    <vt:lpwstr/>
  </property>
  <property fmtid="{D5CDD505-2E9C-101B-9397-08002B2CF9AE}" pid="208" name="FSC#UVEKCFG@15.1700:EM_Hausnummer">
    <vt:lpwstr/>
  </property>
  <property fmtid="{D5CDD505-2E9C-101B-9397-08002B2CF9AE}" pid="209" name="FSC#UVEKCFG@15.1700:EM_Strasse2">
    <vt:lpwstr/>
  </property>
  <property fmtid="{D5CDD505-2E9C-101B-9397-08002B2CF9AE}" pid="210" name="FSC#UVEKCFG@15.1700:EM_Hausnummer_Zusatz">
    <vt:lpwstr/>
  </property>
  <property fmtid="{D5CDD505-2E9C-101B-9397-08002B2CF9AE}" pid="211" name="FSC#UVEKCFG@15.1700:EM_Postfach">
    <vt:lpwstr/>
  </property>
  <property fmtid="{D5CDD505-2E9C-101B-9397-08002B2CF9AE}" pid="212" name="FSC#UVEKCFG@15.1700:EM_PLZ">
    <vt:lpwstr/>
  </property>
  <property fmtid="{D5CDD505-2E9C-101B-9397-08002B2CF9AE}" pid="213" name="FSC#UVEKCFG@15.1700:EM_Ort">
    <vt:lpwstr/>
  </property>
  <property fmtid="{D5CDD505-2E9C-101B-9397-08002B2CF9AE}" pid="214" name="FSC#UVEKCFG@15.1700:EM_Land">
    <vt:lpwstr/>
  </property>
  <property fmtid="{D5CDD505-2E9C-101B-9397-08002B2CF9AE}" pid="215" name="FSC#UVEKCFG@15.1700:EM_E_Mail_Adresse">
    <vt:lpwstr/>
  </property>
  <property fmtid="{D5CDD505-2E9C-101B-9397-08002B2CF9AE}" pid="216" name="FSC#UVEKCFG@15.1700:EM_Funktionsbezeichnung">
    <vt:lpwstr/>
  </property>
  <property fmtid="{D5CDD505-2E9C-101B-9397-08002B2CF9AE}" pid="217" name="FSC#UVEKCFG@15.1700:EM_Serienbrieffeld_1">
    <vt:lpwstr/>
  </property>
  <property fmtid="{D5CDD505-2E9C-101B-9397-08002B2CF9AE}" pid="218" name="FSC#UVEKCFG@15.1700:EM_Serienbrieffeld_2">
    <vt:lpwstr/>
  </property>
  <property fmtid="{D5CDD505-2E9C-101B-9397-08002B2CF9AE}" pid="219" name="FSC#UVEKCFG@15.1700:EM_Serienbrieffeld_3">
    <vt:lpwstr/>
  </property>
  <property fmtid="{D5CDD505-2E9C-101B-9397-08002B2CF9AE}" pid="220" name="FSC#UVEKCFG@15.1700:EM_Serienbrieffeld_4">
    <vt:lpwstr/>
  </property>
  <property fmtid="{D5CDD505-2E9C-101B-9397-08002B2CF9AE}" pid="221" name="FSC#UVEKCFG@15.1700:EM_Serienbrieffeld_5">
    <vt:lpwstr/>
  </property>
  <property fmtid="{D5CDD505-2E9C-101B-9397-08002B2CF9AE}" pid="222" name="FSC#UVEKCFG@15.1700:EM_Address">
    <vt:lpwstr/>
  </property>
  <property fmtid="{D5CDD505-2E9C-101B-9397-08002B2CF9AE}" pid="223" name="FSC#UVEKCFG@15.1700:Abs_Nachname">
    <vt:lpwstr/>
  </property>
  <property fmtid="{D5CDD505-2E9C-101B-9397-08002B2CF9AE}" pid="224" name="FSC#UVEKCFG@15.1700:Abs_Vorname">
    <vt:lpwstr/>
  </property>
  <property fmtid="{D5CDD505-2E9C-101B-9397-08002B2CF9AE}" pid="225" name="FSC#UVEKCFG@15.1700:Abs_Zeichen">
    <vt:lpwstr/>
  </property>
  <property fmtid="{D5CDD505-2E9C-101B-9397-08002B2CF9AE}" pid="226" name="FSC#UVEKCFG@15.1700:Anrede">
    <vt:lpwstr/>
  </property>
  <property fmtid="{D5CDD505-2E9C-101B-9397-08002B2CF9AE}" pid="227" name="FSC#UVEKCFG@15.1700:EM_Versandartspez">
    <vt:lpwstr/>
  </property>
  <property fmtid="{D5CDD505-2E9C-101B-9397-08002B2CF9AE}" pid="228" name="FSC#UVEKCFG@15.1700:Briefdatum">
    <vt:lpwstr>14.12.2017</vt:lpwstr>
  </property>
  <property fmtid="{D5CDD505-2E9C-101B-9397-08002B2CF9AE}" pid="229" name="FSC#UVEKCFG@15.1700:Empf_Zeichen">
    <vt:lpwstr/>
  </property>
  <property fmtid="{D5CDD505-2E9C-101B-9397-08002B2CF9AE}" pid="230" name="FSC#UVEKCFG@15.1700:FilialePLZ">
    <vt:lpwstr/>
  </property>
  <property fmtid="{D5CDD505-2E9C-101B-9397-08002B2CF9AE}" pid="231" name="FSC#UVEKCFG@15.1700:Gegenstand">
    <vt:lpwstr>Vorlage Vereinbarung (ohne Erdung)_df  (keine italienische Version)</vt:lpwstr>
  </property>
  <property fmtid="{D5CDD505-2E9C-101B-9397-08002B2CF9AE}" pid="232" name="FSC#UVEKCFG@15.1700:Nummer">
    <vt:lpwstr>2017-10-31-0486</vt:lpwstr>
  </property>
  <property fmtid="{D5CDD505-2E9C-101B-9397-08002B2CF9AE}" pid="233" name="FSC#UVEKCFG@15.1700:Unterschrift_Nachname">
    <vt:lpwstr/>
  </property>
  <property fmtid="{D5CDD505-2E9C-101B-9397-08002B2CF9AE}" pid="234" name="FSC#UVEKCFG@15.1700:Unterschrift_Vorname">
    <vt:lpwstr/>
  </property>
  <property fmtid="{D5CDD505-2E9C-101B-9397-08002B2CF9AE}" pid="235" name="FSC#UVEKCFG@15.1700:FileResponsibleStreetPostal">
    <vt:lpwstr/>
  </property>
  <property fmtid="{D5CDD505-2E9C-101B-9397-08002B2CF9AE}" pid="236" name="FSC#UVEKCFG@15.1700:FileResponsiblezipcodePostal">
    <vt:lpwstr/>
  </property>
  <property fmtid="{D5CDD505-2E9C-101B-9397-08002B2CF9AE}" pid="237" name="FSC#UVEKCFG@15.1700:FileResponsiblecityPostal">
    <vt:lpwstr/>
  </property>
  <property fmtid="{D5CDD505-2E9C-101B-9397-08002B2CF9AE}" pid="238" name="FSC#UVEKCFG@15.1700:FileResponsibleStreetInvoice">
    <vt:lpwstr/>
  </property>
  <property fmtid="{D5CDD505-2E9C-101B-9397-08002B2CF9AE}" pid="239" name="FSC#UVEKCFG@15.1700:FileResponsiblezipcodeInvoice">
    <vt:lpwstr/>
  </property>
  <property fmtid="{D5CDD505-2E9C-101B-9397-08002B2CF9AE}" pid="240" name="FSC#UVEKCFG@15.1700:FileResponsiblecityInvoice">
    <vt:lpwstr/>
  </property>
  <property fmtid="{D5CDD505-2E9C-101B-9397-08002B2CF9AE}" pid="241" name="FSC#UVEKCFG@15.1700:ResponsibleDefaultRoleOrg">
    <vt:lpwstr/>
  </property>
  <property fmtid="{D5CDD505-2E9C-101B-9397-08002B2CF9AE}" pid="242" name="FSC#UVEKCFG@15.1700:SL_HStufe1">
    <vt:lpwstr/>
  </property>
  <property fmtid="{D5CDD505-2E9C-101B-9397-08002B2CF9AE}" pid="243" name="FSC#UVEKCFG@15.1700:SL_FStufe1">
    <vt:lpwstr/>
  </property>
  <property fmtid="{D5CDD505-2E9C-101B-9397-08002B2CF9AE}" pid="244" name="FSC#UVEKCFG@15.1700:SL_HStufe2">
    <vt:lpwstr/>
  </property>
  <property fmtid="{D5CDD505-2E9C-101B-9397-08002B2CF9AE}" pid="245" name="FSC#UVEKCFG@15.1700:SL_FStufe2">
    <vt:lpwstr/>
  </property>
  <property fmtid="{D5CDD505-2E9C-101B-9397-08002B2CF9AE}" pid="246" name="FSC#UVEKCFG@15.1700:SL_HStufe3">
    <vt:lpwstr/>
  </property>
  <property fmtid="{D5CDD505-2E9C-101B-9397-08002B2CF9AE}" pid="247" name="FSC#UVEKCFG@15.1700:SL_FStufe3">
    <vt:lpwstr/>
  </property>
  <property fmtid="{D5CDD505-2E9C-101B-9397-08002B2CF9AE}" pid="248" name="FSC#UVEKCFG@15.1700:SL_HStufe4">
    <vt:lpwstr/>
  </property>
  <property fmtid="{D5CDD505-2E9C-101B-9397-08002B2CF9AE}" pid="249" name="FSC#UVEKCFG@15.1700:SL_FStufe4">
    <vt:lpwstr/>
  </property>
  <property fmtid="{D5CDD505-2E9C-101B-9397-08002B2CF9AE}" pid="250" name="FSC#UVEKCFG@15.1700:SR_HStufe1">
    <vt:lpwstr/>
  </property>
  <property fmtid="{D5CDD505-2E9C-101B-9397-08002B2CF9AE}" pid="251" name="FSC#UVEKCFG@15.1700:SR_FStufe1">
    <vt:lpwstr/>
  </property>
  <property fmtid="{D5CDD505-2E9C-101B-9397-08002B2CF9AE}" pid="252" name="FSC#UVEKCFG@15.1700:SR_HStufe2">
    <vt:lpwstr/>
  </property>
  <property fmtid="{D5CDD505-2E9C-101B-9397-08002B2CF9AE}" pid="253" name="FSC#UVEKCFG@15.1700:SR_FStufe2">
    <vt:lpwstr/>
  </property>
  <property fmtid="{D5CDD505-2E9C-101B-9397-08002B2CF9AE}" pid="254" name="FSC#UVEKCFG@15.1700:SR_HStufe3">
    <vt:lpwstr/>
  </property>
  <property fmtid="{D5CDD505-2E9C-101B-9397-08002B2CF9AE}" pid="255" name="FSC#UVEKCFG@15.1700:SR_FStufe3">
    <vt:lpwstr/>
  </property>
  <property fmtid="{D5CDD505-2E9C-101B-9397-08002B2CF9AE}" pid="256" name="FSC#UVEKCFG@15.1700:SR_HStufe4">
    <vt:lpwstr/>
  </property>
  <property fmtid="{D5CDD505-2E9C-101B-9397-08002B2CF9AE}" pid="257" name="FSC#UVEKCFG@15.1700:SR_FStufe4">
    <vt:lpwstr/>
  </property>
  <property fmtid="{D5CDD505-2E9C-101B-9397-08002B2CF9AE}" pid="258" name="FSC#UVEKCFG@15.1700:FileResp_HStufe1">
    <vt:lpwstr/>
  </property>
  <property fmtid="{D5CDD505-2E9C-101B-9397-08002B2CF9AE}" pid="259" name="FSC#UVEKCFG@15.1700:FileResp_FStufe1">
    <vt:lpwstr/>
  </property>
  <property fmtid="{D5CDD505-2E9C-101B-9397-08002B2CF9AE}" pid="260" name="FSC#UVEKCFG@15.1700:FileResp_HStufe2">
    <vt:lpwstr/>
  </property>
  <property fmtid="{D5CDD505-2E9C-101B-9397-08002B2CF9AE}" pid="261" name="FSC#UVEKCFG@15.1700:FileResp_FStufe2">
    <vt:lpwstr/>
  </property>
  <property fmtid="{D5CDD505-2E9C-101B-9397-08002B2CF9AE}" pid="262" name="FSC#UVEKCFG@15.1700:FileResp_HStufe3">
    <vt:lpwstr/>
  </property>
  <property fmtid="{D5CDD505-2E9C-101B-9397-08002B2CF9AE}" pid="263" name="FSC#UVEKCFG@15.1700:FileResp_FStufe3">
    <vt:lpwstr/>
  </property>
  <property fmtid="{D5CDD505-2E9C-101B-9397-08002B2CF9AE}" pid="264" name="FSC#UVEKCFG@15.1700:FileResp_HStufe4">
    <vt:lpwstr/>
  </property>
  <property fmtid="{D5CDD505-2E9C-101B-9397-08002B2CF9AE}" pid="265" name="FSC#UVEKCFG@15.1700:FileResp_FStufe4">
    <vt:lpwstr/>
  </property>
</Properties>
</file>