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5A17" w14:textId="6C3DE59A" w:rsidR="002F6DDA" w:rsidRPr="000B4DF1" w:rsidRDefault="004A5E1E">
      <w:pPr>
        <w:tabs>
          <w:tab w:val="left" w:pos="7088"/>
        </w:tabs>
        <w:spacing w:after="600"/>
        <w:rPr>
          <w:lang w:val="de-CH"/>
        </w:rPr>
      </w:pPr>
      <w:r w:rsidRPr="005642E0">
        <w:rPr>
          <w:b/>
          <w:lang w:val="de-CH"/>
        </w:rPr>
        <w:t>Richtlinie „periodische Prüfungen“</w:t>
      </w:r>
      <w:r w:rsidR="004B2AAE" w:rsidRPr="005642E0">
        <w:rPr>
          <w:b/>
          <w:lang w:val="de-CH"/>
        </w:rPr>
        <w:t xml:space="preserve"> vom 1. </w:t>
      </w:r>
      <w:r w:rsidR="006E6245">
        <w:rPr>
          <w:b/>
          <w:lang w:val="de-CH"/>
        </w:rPr>
        <w:t>August</w:t>
      </w:r>
      <w:r w:rsidR="004B2AAE" w:rsidRPr="000B4DF1">
        <w:rPr>
          <w:b/>
          <w:lang w:val="de-CH"/>
        </w:rPr>
        <w:t xml:space="preserve"> 2</w:t>
      </w:r>
      <w:r w:rsidR="003D5266" w:rsidRPr="000B4DF1">
        <w:rPr>
          <w:b/>
          <w:lang w:val="de-CH"/>
        </w:rPr>
        <w:t>025</w:t>
      </w:r>
      <w:r w:rsidR="002F6DDA" w:rsidRPr="000B4DF1">
        <w:rPr>
          <w:lang w:val="de-CH"/>
        </w:rPr>
        <w:tab/>
        <w:t xml:space="preserve">A N H A N G </w:t>
      </w:r>
      <w:r w:rsidR="00015FA2" w:rsidRPr="000B4DF1">
        <w:rPr>
          <w:lang w:val="de-CH"/>
        </w:rPr>
        <w:t xml:space="preserve"> </w:t>
      </w:r>
      <w:r w:rsidR="00201361" w:rsidRPr="000B4DF1">
        <w:rPr>
          <w:lang w:val="de-CH"/>
        </w:rPr>
        <w:t>1</w:t>
      </w:r>
    </w:p>
    <w:p w14:paraId="3824ED56" w14:textId="77777777" w:rsidR="002F6DDA" w:rsidRPr="005642E0" w:rsidRDefault="002F6DDA" w:rsidP="005642E0">
      <w:pPr>
        <w:pStyle w:val="berschrift1"/>
        <w:rPr>
          <w:b/>
          <w:bCs/>
        </w:rPr>
      </w:pPr>
      <w:r w:rsidRPr="005642E0">
        <w:rPr>
          <w:b/>
          <w:bCs/>
        </w:rPr>
        <w:t xml:space="preserve">Art der periodischen </w:t>
      </w:r>
      <w:r w:rsidR="008602AE" w:rsidRPr="005642E0">
        <w:rPr>
          <w:b/>
          <w:bCs/>
        </w:rPr>
        <w:t>Prüfung</w:t>
      </w:r>
    </w:p>
    <w:p w14:paraId="7BB1D2EE" w14:textId="77777777" w:rsidR="003A7EE3" w:rsidRPr="005642E0" w:rsidRDefault="00707C4D" w:rsidP="003A7EE3">
      <w:pPr>
        <w:tabs>
          <w:tab w:val="left" w:pos="7088"/>
        </w:tabs>
        <w:spacing w:after="240"/>
        <w:rPr>
          <w:sz w:val="20"/>
          <w:szCs w:val="20"/>
          <w:lang w:val="de-CH"/>
        </w:rPr>
      </w:pPr>
      <w:r w:rsidRPr="005642E0">
        <w:rPr>
          <w:sz w:val="20"/>
          <w:szCs w:val="20"/>
          <w:lang w:val="de-CH"/>
        </w:rPr>
        <w:t xml:space="preserve">Anlässlich der periodischen </w:t>
      </w:r>
      <w:r w:rsidR="008602AE" w:rsidRPr="005642E0">
        <w:rPr>
          <w:sz w:val="20"/>
          <w:szCs w:val="20"/>
          <w:lang w:val="de-CH"/>
        </w:rPr>
        <w:t>Prüfung</w:t>
      </w:r>
      <w:r w:rsidRPr="005642E0">
        <w:rPr>
          <w:sz w:val="20"/>
          <w:szCs w:val="20"/>
          <w:lang w:val="de-CH"/>
        </w:rPr>
        <w:t xml:space="preserve"> müssen alle Ausrüstungsgegenstände, Maschinen, Bauteile, oder sonstige Einrichtungen </w:t>
      </w:r>
      <w:r w:rsidR="004968DC" w:rsidRPr="005642E0">
        <w:rPr>
          <w:sz w:val="20"/>
          <w:szCs w:val="20"/>
          <w:lang w:val="de-CH"/>
        </w:rPr>
        <w:t xml:space="preserve">auf ihre einwandfreie Funktion hin </w:t>
      </w:r>
      <w:r w:rsidRPr="005642E0">
        <w:rPr>
          <w:sz w:val="20"/>
          <w:szCs w:val="20"/>
          <w:lang w:val="de-CH"/>
        </w:rPr>
        <w:t>überprüft werden</w:t>
      </w:r>
      <w:r w:rsidR="004968DC" w:rsidRPr="005642E0">
        <w:rPr>
          <w:sz w:val="20"/>
          <w:szCs w:val="20"/>
          <w:lang w:val="de-CH"/>
        </w:rPr>
        <w:t>. Die Prüfung ist so vorzunehmen,</w:t>
      </w:r>
      <w:r w:rsidRPr="005642E0">
        <w:rPr>
          <w:sz w:val="20"/>
          <w:szCs w:val="20"/>
          <w:lang w:val="de-CH"/>
        </w:rPr>
        <w:t xml:space="preserve"> dass berechtigterweise davon ausgegangen werden kann, dass der Gegenstand </w:t>
      </w:r>
      <w:r w:rsidR="003A7EE3" w:rsidRPr="005642E0">
        <w:rPr>
          <w:sz w:val="20"/>
          <w:szCs w:val="20"/>
          <w:lang w:val="de-CH"/>
        </w:rPr>
        <w:t>die Einsatzdauer</w:t>
      </w:r>
      <w:r w:rsidRPr="005642E0">
        <w:rPr>
          <w:sz w:val="20"/>
          <w:szCs w:val="20"/>
          <w:lang w:val="de-CH"/>
        </w:rPr>
        <w:t xml:space="preserve"> </w:t>
      </w:r>
      <w:r w:rsidR="003A7EE3" w:rsidRPr="005642E0">
        <w:rPr>
          <w:sz w:val="20"/>
          <w:szCs w:val="20"/>
          <w:lang w:val="de-CH"/>
        </w:rPr>
        <w:t xml:space="preserve">bis zur nächsten </w:t>
      </w:r>
      <w:r w:rsidR="008602AE" w:rsidRPr="005642E0">
        <w:rPr>
          <w:sz w:val="20"/>
          <w:szCs w:val="20"/>
          <w:lang w:val="de-CH"/>
        </w:rPr>
        <w:t>Prüfung</w:t>
      </w:r>
      <w:r w:rsidR="003A7EE3" w:rsidRPr="005642E0">
        <w:rPr>
          <w:sz w:val="20"/>
          <w:szCs w:val="20"/>
          <w:lang w:val="de-CH"/>
        </w:rPr>
        <w:t xml:space="preserve"> unbeschadet übersteht und keine Gefährdung</w:t>
      </w:r>
      <w:r w:rsidR="00586FC5" w:rsidRPr="005642E0">
        <w:rPr>
          <w:sz w:val="20"/>
          <w:szCs w:val="20"/>
          <w:lang w:val="de-CH"/>
        </w:rPr>
        <w:t>,</w:t>
      </w:r>
      <w:r w:rsidR="003A7EE3" w:rsidRPr="005642E0">
        <w:rPr>
          <w:sz w:val="20"/>
          <w:szCs w:val="20"/>
          <w:lang w:val="de-CH"/>
        </w:rPr>
        <w:t xml:space="preserve"> weder für Personen</w:t>
      </w:r>
      <w:r w:rsidR="009C7939" w:rsidRPr="005642E0">
        <w:rPr>
          <w:sz w:val="20"/>
          <w:szCs w:val="20"/>
          <w:lang w:val="de-CH"/>
        </w:rPr>
        <w:t>, Material</w:t>
      </w:r>
      <w:r w:rsidR="003A7EE3" w:rsidRPr="005642E0">
        <w:rPr>
          <w:sz w:val="20"/>
          <w:szCs w:val="20"/>
          <w:lang w:val="de-CH"/>
        </w:rPr>
        <w:t xml:space="preserve"> noch für </w:t>
      </w:r>
      <w:r w:rsidR="009C7939" w:rsidRPr="005642E0">
        <w:rPr>
          <w:sz w:val="20"/>
          <w:szCs w:val="20"/>
          <w:lang w:val="de-CH"/>
        </w:rPr>
        <w:t>die Umwelt</w:t>
      </w:r>
      <w:r w:rsidR="00586FC5" w:rsidRPr="005642E0">
        <w:rPr>
          <w:sz w:val="20"/>
          <w:szCs w:val="20"/>
          <w:lang w:val="de-CH"/>
        </w:rPr>
        <w:t>,</w:t>
      </w:r>
      <w:r w:rsidR="003A7EE3" w:rsidRPr="005642E0">
        <w:rPr>
          <w:sz w:val="20"/>
          <w:szCs w:val="20"/>
          <w:lang w:val="de-CH"/>
        </w:rPr>
        <w:t xml:space="preserve"> entstehen kann.</w:t>
      </w:r>
    </w:p>
    <w:p w14:paraId="6FF5FABB" w14:textId="60D74B12" w:rsidR="004700CF" w:rsidRPr="005642E0" w:rsidRDefault="003A7EE3" w:rsidP="00DC4DFB">
      <w:pPr>
        <w:tabs>
          <w:tab w:val="left" w:pos="7088"/>
        </w:tabs>
        <w:spacing w:after="360"/>
        <w:rPr>
          <w:sz w:val="20"/>
          <w:szCs w:val="20"/>
          <w:lang w:val="de-CH"/>
        </w:rPr>
      </w:pPr>
      <w:r w:rsidRPr="005642E0">
        <w:rPr>
          <w:sz w:val="20"/>
          <w:szCs w:val="20"/>
          <w:lang w:val="de-CH"/>
        </w:rPr>
        <w:t xml:space="preserve">Die folgende Liste umfasst auszuführende </w:t>
      </w:r>
      <w:r w:rsidR="008602AE" w:rsidRPr="005642E0">
        <w:rPr>
          <w:sz w:val="20"/>
          <w:szCs w:val="20"/>
          <w:lang w:val="de-CH"/>
        </w:rPr>
        <w:t>Prüfungen</w:t>
      </w:r>
      <w:r w:rsidRPr="005642E0">
        <w:rPr>
          <w:sz w:val="20"/>
          <w:szCs w:val="20"/>
          <w:lang w:val="de-CH"/>
        </w:rPr>
        <w:t xml:space="preserve"> und </w:t>
      </w:r>
      <w:r w:rsidRPr="000B4DF1">
        <w:rPr>
          <w:sz w:val="20"/>
          <w:szCs w:val="20"/>
          <w:lang w:val="de-CH"/>
        </w:rPr>
        <w:t>Wartungsarbeiten</w:t>
      </w:r>
      <w:r w:rsidR="009C7939" w:rsidRPr="000B4DF1">
        <w:rPr>
          <w:sz w:val="20"/>
          <w:szCs w:val="20"/>
          <w:lang w:val="de-CH"/>
        </w:rPr>
        <w:t xml:space="preserve"> an Baugruppen, Ausrüstungsgegenstände</w:t>
      </w:r>
      <w:r w:rsidR="00F07C08" w:rsidRPr="000B4DF1">
        <w:rPr>
          <w:sz w:val="20"/>
          <w:szCs w:val="20"/>
          <w:lang w:val="de-CH"/>
        </w:rPr>
        <w:t>n</w:t>
      </w:r>
      <w:r w:rsidR="009C7939" w:rsidRPr="000B4DF1">
        <w:rPr>
          <w:sz w:val="20"/>
          <w:szCs w:val="20"/>
          <w:lang w:val="de-CH"/>
        </w:rPr>
        <w:t xml:space="preserve"> oder Komponenten, sofern sich diese an Bord befinden</w:t>
      </w:r>
      <w:r w:rsidRPr="000B4DF1">
        <w:rPr>
          <w:sz w:val="20"/>
          <w:szCs w:val="20"/>
          <w:lang w:val="de-CH"/>
        </w:rPr>
        <w:t xml:space="preserve">. </w:t>
      </w:r>
      <w:r w:rsidR="00DC4DFB" w:rsidRPr="000B4DF1">
        <w:rPr>
          <w:sz w:val="20"/>
          <w:szCs w:val="20"/>
          <w:lang w:val="de-CH"/>
        </w:rPr>
        <w:t>D</w:t>
      </w:r>
      <w:r w:rsidR="009C7939" w:rsidRPr="000B4DF1">
        <w:rPr>
          <w:sz w:val="20"/>
          <w:szCs w:val="20"/>
          <w:lang w:val="de-CH"/>
        </w:rPr>
        <w:t>e</w:t>
      </w:r>
      <w:r w:rsidR="00DC4DFB" w:rsidRPr="000B4DF1">
        <w:rPr>
          <w:sz w:val="20"/>
          <w:szCs w:val="20"/>
          <w:lang w:val="de-CH"/>
        </w:rPr>
        <w:t>r</w:t>
      </w:r>
      <w:r w:rsidRPr="000B4DF1">
        <w:rPr>
          <w:sz w:val="20"/>
          <w:szCs w:val="20"/>
          <w:lang w:val="de-CH"/>
        </w:rPr>
        <w:t xml:space="preserve"> Inhalt des </w:t>
      </w:r>
      <w:r w:rsidR="00586FC5" w:rsidRPr="000B4DF1">
        <w:rPr>
          <w:sz w:val="20"/>
          <w:szCs w:val="20"/>
          <w:lang w:val="de-CH"/>
        </w:rPr>
        <w:t>Prüfberichts</w:t>
      </w:r>
      <w:r w:rsidRPr="000B4DF1">
        <w:rPr>
          <w:sz w:val="20"/>
          <w:szCs w:val="20"/>
          <w:lang w:val="de-CH"/>
        </w:rPr>
        <w:t xml:space="preserve"> </w:t>
      </w:r>
      <w:r w:rsidR="00DC4DFB" w:rsidRPr="000B4DF1">
        <w:rPr>
          <w:sz w:val="20"/>
          <w:szCs w:val="20"/>
          <w:lang w:val="de-CH"/>
        </w:rPr>
        <w:t>(</w:t>
      </w:r>
      <w:r w:rsidR="00B861A9" w:rsidRPr="000B4DF1">
        <w:rPr>
          <w:sz w:val="20"/>
          <w:szCs w:val="20"/>
          <w:lang w:val="de-CH"/>
        </w:rPr>
        <w:t xml:space="preserve">Anhang </w:t>
      </w:r>
      <w:r w:rsidR="00B44585" w:rsidRPr="000B4DF1">
        <w:rPr>
          <w:sz w:val="20"/>
          <w:lang w:val="de-CH"/>
        </w:rPr>
        <w:t>2</w:t>
      </w:r>
      <w:r w:rsidR="00DC4DFB" w:rsidRPr="000B4DF1">
        <w:rPr>
          <w:sz w:val="20"/>
          <w:szCs w:val="20"/>
          <w:lang w:val="de-CH"/>
        </w:rPr>
        <w:t>) entspricht dem Inhalt der folgenden Liste</w:t>
      </w:r>
      <w:r w:rsidR="009C7939" w:rsidRPr="000B4DF1">
        <w:rPr>
          <w:sz w:val="20"/>
          <w:szCs w:val="20"/>
          <w:lang w:val="de-CH"/>
        </w:rPr>
        <w:t>. Sind weitere sicherheitsrelevante Ausrüstungsgegenstände oder</w:t>
      </w:r>
      <w:r w:rsidR="009C7939" w:rsidRPr="005642E0">
        <w:rPr>
          <w:sz w:val="20"/>
          <w:szCs w:val="20"/>
          <w:lang w:val="de-CH"/>
        </w:rPr>
        <w:t xml:space="preserve"> Komponenten eingebaut bzw. vorhanden, so sind diese ebenfalls zu prüfen.</w:t>
      </w:r>
      <w:r w:rsidR="002623D7" w:rsidRPr="005642E0">
        <w:rPr>
          <w:sz w:val="20"/>
          <w:szCs w:val="20"/>
          <w:lang w:val="de-CH"/>
        </w:rPr>
        <w:t xml:space="preserve"> </w:t>
      </w:r>
      <w:r w:rsidR="009C7939" w:rsidRPr="005642E0">
        <w:rPr>
          <w:sz w:val="20"/>
          <w:szCs w:val="20"/>
          <w:lang w:val="de-CH"/>
        </w:rPr>
        <w:t xml:space="preserve">Wenn ein Hersteller eines Ausrüstungsgegenstandes oder </w:t>
      </w:r>
      <w:r w:rsidR="00F07C08" w:rsidRPr="005642E0">
        <w:rPr>
          <w:sz w:val="20"/>
          <w:szCs w:val="20"/>
          <w:lang w:val="de-CH"/>
        </w:rPr>
        <w:t xml:space="preserve">dieser </w:t>
      </w:r>
      <w:r w:rsidR="009C7939" w:rsidRPr="005642E0">
        <w:rPr>
          <w:sz w:val="20"/>
          <w:szCs w:val="20"/>
          <w:lang w:val="de-CH"/>
        </w:rPr>
        <w:t>Komponente andere Prüfungen bzw. Prüfungsintervalle vorschreibt, so sind diese zu beachten</w:t>
      </w:r>
      <w:r w:rsidRPr="005642E0">
        <w:rPr>
          <w:sz w:val="20"/>
          <w:szCs w:val="20"/>
          <w:lang w:val="de-CH"/>
        </w:rPr>
        <w:t>.</w:t>
      </w:r>
    </w:p>
    <w:p w14:paraId="4AA0C4F4" w14:textId="77777777" w:rsidR="00DC4DFB" w:rsidRPr="005642E0" w:rsidRDefault="00DC4DFB" w:rsidP="005642E0">
      <w:pPr>
        <w:pStyle w:val="berschrift1"/>
        <w:rPr>
          <w:b/>
          <w:bCs/>
        </w:rPr>
      </w:pPr>
      <w:r w:rsidRPr="005642E0">
        <w:rPr>
          <w:b/>
          <w:bCs/>
        </w:rPr>
        <w:t>Dokumente, Zertifikate</w:t>
      </w:r>
    </w:p>
    <w:tbl>
      <w:tblPr>
        <w:tblW w:w="8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678"/>
        <w:gridCol w:w="284"/>
      </w:tblGrid>
      <w:tr w:rsidR="009B755B" w:rsidRPr="00B67986" w14:paraId="4FB681B0" w14:textId="77777777" w:rsidTr="00B95708">
        <w:tc>
          <w:tcPr>
            <w:tcW w:w="3479" w:type="dxa"/>
            <w:vAlign w:val="center"/>
          </w:tcPr>
          <w:p w14:paraId="4BBCED26" w14:textId="4BE5F0FD" w:rsidR="009B755B" w:rsidRPr="00113924" w:rsidRDefault="009B755B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Stabilitätsunterlagen</w:t>
            </w:r>
          </w:p>
        </w:tc>
        <w:tc>
          <w:tcPr>
            <w:tcW w:w="4678" w:type="dxa"/>
            <w:vAlign w:val="center"/>
          </w:tcPr>
          <w:p w14:paraId="29E2A1B9" w14:textId="66751B99" w:rsidR="009B755B" w:rsidRPr="00113924" w:rsidRDefault="009B755B" w:rsidP="00F07C08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Überprüfung des Leergewichts des Schiffes</w:t>
            </w:r>
          </w:p>
        </w:tc>
        <w:tc>
          <w:tcPr>
            <w:tcW w:w="284" w:type="dxa"/>
            <w:vAlign w:val="center"/>
          </w:tcPr>
          <w:p w14:paraId="766304A7" w14:textId="77777777" w:rsidR="009B755B" w:rsidRPr="00113924" w:rsidRDefault="009B755B" w:rsidP="00B861A9">
            <w:pPr>
              <w:rPr>
                <w:lang w:val="de-CH"/>
              </w:rPr>
            </w:pPr>
          </w:p>
        </w:tc>
      </w:tr>
      <w:tr w:rsidR="009C7939" w:rsidRPr="00B67986" w14:paraId="04EFCA04" w14:textId="77777777" w:rsidTr="00B95708">
        <w:tc>
          <w:tcPr>
            <w:tcW w:w="3479" w:type="dxa"/>
            <w:vAlign w:val="center"/>
          </w:tcPr>
          <w:p w14:paraId="14B0A992" w14:textId="6E29B93B" w:rsidR="009C7939" w:rsidRPr="00113924" w:rsidRDefault="007E2737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Kompassbuch</w:t>
            </w:r>
          </w:p>
        </w:tc>
        <w:tc>
          <w:tcPr>
            <w:tcW w:w="4678" w:type="dxa"/>
            <w:vAlign w:val="center"/>
          </w:tcPr>
          <w:p w14:paraId="58661337" w14:textId="535139F8" w:rsidR="009C7939" w:rsidRPr="00113924" w:rsidRDefault="007E2737" w:rsidP="00F07C08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Prüfung der Aktualität durch das Unternehmen</w:t>
            </w:r>
          </w:p>
        </w:tc>
        <w:tc>
          <w:tcPr>
            <w:tcW w:w="284" w:type="dxa"/>
            <w:vAlign w:val="center"/>
          </w:tcPr>
          <w:p w14:paraId="5EFC0244" w14:textId="77777777" w:rsidR="009C7939" w:rsidRPr="00113924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62EADADB" w14:textId="77777777" w:rsidTr="00B95708">
        <w:tc>
          <w:tcPr>
            <w:tcW w:w="3479" w:type="dxa"/>
            <w:vAlign w:val="center"/>
          </w:tcPr>
          <w:p w14:paraId="7E25B0B9" w14:textId="77777777" w:rsidR="009C7939" w:rsidRPr="00113924" w:rsidRDefault="007E2737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Abgaswartungsdokument</w:t>
            </w:r>
          </w:p>
        </w:tc>
        <w:tc>
          <w:tcPr>
            <w:tcW w:w="4678" w:type="dxa"/>
            <w:vAlign w:val="center"/>
          </w:tcPr>
          <w:p w14:paraId="06F9AF08" w14:textId="741527EB" w:rsidR="009C7939" w:rsidRPr="00113924" w:rsidRDefault="007E2737" w:rsidP="00E02DDA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Prüfung / Wartung durch eine von der zuständigen Behörde autorisierte Fachwerkstatt und Person</w:t>
            </w:r>
          </w:p>
        </w:tc>
        <w:tc>
          <w:tcPr>
            <w:tcW w:w="284" w:type="dxa"/>
            <w:vAlign w:val="center"/>
          </w:tcPr>
          <w:p w14:paraId="33BC8945" w14:textId="77777777" w:rsidR="009C7939" w:rsidRPr="00113924" w:rsidRDefault="009C7939" w:rsidP="00B861A9">
            <w:pPr>
              <w:rPr>
                <w:lang w:val="de-CH"/>
              </w:rPr>
            </w:pPr>
          </w:p>
        </w:tc>
      </w:tr>
      <w:tr w:rsidR="00FB646E" w:rsidRPr="00B67986" w14:paraId="0347B4FA" w14:textId="77777777" w:rsidTr="00B95708">
        <w:tc>
          <w:tcPr>
            <w:tcW w:w="3479" w:type="dxa"/>
            <w:vAlign w:val="center"/>
          </w:tcPr>
          <w:p w14:paraId="66DAE5A3" w14:textId="77777777" w:rsidR="00FB646E" w:rsidRPr="00113924" w:rsidRDefault="00FB646E" w:rsidP="00F07C08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Fest installierte Feuerlösch- und Brandmeldeeinrichtungen</w:t>
            </w:r>
          </w:p>
        </w:tc>
        <w:tc>
          <w:tcPr>
            <w:tcW w:w="4678" w:type="dxa"/>
            <w:vAlign w:val="center"/>
          </w:tcPr>
          <w:p w14:paraId="76A8957F" w14:textId="77777777" w:rsidR="00FB646E" w:rsidRPr="00113924" w:rsidRDefault="00FB646E" w:rsidP="00FB646E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Prüfung durch eine vom Hersteller autorisierte Fachwerkstatt, die vom Land, in dem sie Ihren Firmensitz hat, für die Planung, Installation und Wartung von Feuerlösch- und Brandmeldeeinrichtungen zugelassen ist</w:t>
            </w:r>
          </w:p>
        </w:tc>
        <w:tc>
          <w:tcPr>
            <w:tcW w:w="284" w:type="dxa"/>
            <w:vAlign w:val="center"/>
          </w:tcPr>
          <w:p w14:paraId="3C7C2FEF" w14:textId="77777777" w:rsidR="00FB646E" w:rsidRPr="00113924" w:rsidRDefault="00FB646E" w:rsidP="00B861A9">
            <w:pPr>
              <w:rPr>
                <w:lang w:val="de-CH"/>
              </w:rPr>
            </w:pPr>
          </w:p>
        </w:tc>
      </w:tr>
      <w:tr w:rsidR="007E2737" w:rsidRPr="00B67986" w14:paraId="28066DFB" w14:textId="77777777" w:rsidTr="00B95708">
        <w:tc>
          <w:tcPr>
            <w:tcW w:w="3479" w:type="dxa"/>
            <w:vAlign w:val="center"/>
          </w:tcPr>
          <w:p w14:paraId="70F6836E" w14:textId="77777777" w:rsidR="007E2737" w:rsidRPr="00113924" w:rsidRDefault="007E2737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Flüssiggasanlage</w:t>
            </w:r>
          </w:p>
        </w:tc>
        <w:tc>
          <w:tcPr>
            <w:tcW w:w="4678" w:type="dxa"/>
            <w:vAlign w:val="center"/>
          </w:tcPr>
          <w:p w14:paraId="3C1CFE09" w14:textId="265F794A" w:rsidR="007E2737" w:rsidRPr="00113924" w:rsidRDefault="007E2737" w:rsidP="00FB646E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Prüfung durch Flüssiggas-</w:t>
            </w:r>
            <w:r w:rsidR="003D5266" w:rsidRPr="00113924">
              <w:rPr>
                <w:sz w:val="20"/>
                <w:lang w:val="de-CH"/>
              </w:rPr>
              <w:t>Kontrolleur</w:t>
            </w:r>
            <w:r w:rsidRPr="00113924">
              <w:rPr>
                <w:sz w:val="20"/>
                <w:lang w:val="de-CH"/>
              </w:rPr>
              <w:t xml:space="preserve"> gemäss </w:t>
            </w:r>
            <w:r w:rsidR="004633C7" w:rsidRPr="00113924">
              <w:rPr>
                <w:sz w:val="20"/>
                <w:lang w:val="de-CH"/>
              </w:rPr>
              <w:t xml:space="preserve">EKAS Richtlinie </w:t>
            </w:r>
            <w:r w:rsidRPr="00113924">
              <w:rPr>
                <w:sz w:val="20"/>
                <w:lang w:val="de-CH"/>
              </w:rPr>
              <w:t xml:space="preserve">Nr. </w:t>
            </w:r>
            <w:r w:rsidR="003D5266" w:rsidRPr="00113924">
              <w:rPr>
                <w:sz w:val="20"/>
                <w:lang w:val="de-CH"/>
              </w:rPr>
              <w:t>6517</w:t>
            </w:r>
          </w:p>
        </w:tc>
        <w:tc>
          <w:tcPr>
            <w:tcW w:w="284" w:type="dxa"/>
            <w:vAlign w:val="center"/>
          </w:tcPr>
          <w:p w14:paraId="3F4A7F67" w14:textId="77777777" w:rsidR="007E2737" w:rsidRPr="00113924" w:rsidRDefault="007E2737" w:rsidP="00B861A9">
            <w:pPr>
              <w:rPr>
                <w:lang w:val="de-CH"/>
              </w:rPr>
            </w:pPr>
          </w:p>
        </w:tc>
      </w:tr>
      <w:tr w:rsidR="007E2737" w:rsidRPr="00B67986" w14:paraId="54D49824" w14:textId="77777777" w:rsidTr="00B95708">
        <w:tc>
          <w:tcPr>
            <w:tcW w:w="3479" w:type="dxa"/>
            <w:vAlign w:val="center"/>
          </w:tcPr>
          <w:p w14:paraId="19B60EAD" w14:textId="77777777" w:rsidR="007E2737" w:rsidRPr="00113924" w:rsidRDefault="007E2737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Kesselanlage</w:t>
            </w:r>
          </w:p>
        </w:tc>
        <w:tc>
          <w:tcPr>
            <w:tcW w:w="4678" w:type="dxa"/>
            <w:vAlign w:val="center"/>
          </w:tcPr>
          <w:p w14:paraId="785DCA2D" w14:textId="40111D4D" w:rsidR="007E2737" w:rsidRPr="00113924" w:rsidRDefault="007E2737" w:rsidP="00FB646E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Prüfung durch eine akkreditierte Inspektionsstelle</w:t>
            </w:r>
          </w:p>
        </w:tc>
        <w:tc>
          <w:tcPr>
            <w:tcW w:w="284" w:type="dxa"/>
            <w:vAlign w:val="center"/>
          </w:tcPr>
          <w:p w14:paraId="41221D8E" w14:textId="77777777" w:rsidR="007E2737" w:rsidRPr="00113924" w:rsidRDefault="007E2737" w:rsidP="00B861A9">
            <w:pPr>
              <w:rPr>
                <w:lang w:val="de-CH"/>
              </w:rPr>
            </w:pPr>
          </w:p>
        </w:tc>
      </w:tr>
      <w:tr w:rsidR="007E2737" w:rsidRPr="00B67986" w14:paraId="5D5AE685" w14:textId="77777777" w:rsidTr="00B95708">
        <w:tc>
          <w:tcPr>
            <w:tcW w:w="3479" w:type="dxa"/>
            <w:vAlign w:val="center"/>
          </w:tcPr>
          <w:p w14:paraId="7ADD88D2" w14:textId="77777777" w:rsidR="007E2737" w:rsidRPr="00113924" w:rsidRDefault="007E2737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Elektrische Anlage</w:t>
            </w:r>
          </w:p>
        </w:tc>
        <w:tc>
          <w:tcPr>
            <w:tcW w:w="4678" w:type="dxa"/>
            <w:vAlign w:val="center"/>
          </w:tcPr>
          <w:p w14:paraId="1FD6E823" w14:textId="6B9DE996" w:rsidR="007E2737" w:rsidRPr="00113924" w:rsidRDefault="007E2737" w:rsidP="00FB646E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>Prüfung durch eine akkreditierte Inspektionsstelle</w:t>
            </w:r>
          </w:p>
        </w:tc>
        <w:tc>
          <w:tcPr>
            <w:tcW w:w="284" w:type="dxa"/>
            <w:vAlign w:val="center"/>
          </w:tcPr>
          <w:p w14:paraId="12944655" w14:textId="77777777" w:rsidR="007E2737" w:rsidRPr="00113924" w:rsidRDefault="007E2737" w:rsidP="00B861A9">
            <w:pPr>
              <w:rPr>
                <w:lang w:val="de-CH"/>
              </w:rPr>
            </w:pPr>
          </w:p>
        </w:tc>
      </w:tr>
      <w:tr w:rsidR="009C7939" w:rsidRPr="00B67986" w14:paraId="3A563E37" w14:textId="77777777" w:rsidTr="00B95708">
        <w:tc>
          <w:tcPr>
            <w:tcW w:w="3479" w:type="dxa"/>
            <w:vAlign w:val="center"/>
          </w:tcPr>
          <w:p w14:paraId="034A6CA3" w14:textId="77777777" w:rsidR="009C7939" w:rsidRPr="00113924" w:rsidRDefault="009C7939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Küche / Trinkwasser</w:t>
            </w:r>
          </w:p>
        </w:tc>
        <w:tc>
          <w:tcPr>
            <w:tcW w:w="4678" w:type="dxa"/>
            <w:vAlign w:val="center"/>
          </w:tcPr>
          <w:p w14:paraId="59366767" w14:textId="77777777" w:rsidR="009C7939" w:rsidRPr="00113924" w:rsidRDefault="009C7939" w:rsidP="00F07C08">
            <w:pPr>
              <w:rPr>
                <w:lang w:val="de-CH"/>
              </w:rPr>
            </w:pPr>
            <w:r w:rsidRPr="00113924">
              <w:rPr>
                <w:sz w:val="20"/>
                <w:lang w:val="de-CH"/>
              </w:rPr>
              <w:t>Prüfung durch das</w:t>
            </w:r>
            <w:r w:rsidR="00FB4750" w:rsidRPr="00113924">
              <w:rPr>
                <w:sz w:val="20"/>
                <w:lang w:val="de-CH"/>
              </w:rPr>
              <w:t xml:space="preserve"> kantonale</w:t>
            </w:r>
            <w:r w:rsidRPr="00113924">
              <w:rPr>
                <w:sz w:val="20"/>
                <w:lang w:val="de-CH"/>
              </w:rPr>
              <w:t xml:space="preserve"> Lebensmittelinspektorat</w:t>
            </w:r>
          </w:p>
        </w:tc>
        <w:tc>
          <w:tcPr>
            <w:tcW w:w="284" w:type="dxa"/>
            <w:vAlign w:val="center"/>
          </w:tcPr>
          <w:p w14:paraId="1729D17C" w14:textId="77777777" w:rsidR="009C7939" w:rsidRPr="00113924" w:rsidRDefault="009C7939" w:rsidP="00B861A9">
            <w:pPr>
              <w:rPr>
                <w:lang w:val="de-CH"/>
              </w:rPr>
            </w:pPr>
          </w:p>
        </w:tc>
      </w:tr>
      <w:tr w:rsidR="009C7939" w:rsidRPr="00113924" w14:paraId="74E081E6" w14:textId="77777777" w:rsidTr="00B95708">
        <w:tc>
          <w:tcPr>
            <w:tcW w:w="3479" w:type="dxa"/>
            <w:vAlign w:val="center"/>
          </w:tcPr>
          <w:p w14:paraId="199D985A" w14:textId="77777777" w:rsidR="009C7939" w:rsidRPr="00113924" w:rsidRDefault="009C7939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Brenner (Kessel / Heizung)</w:t>
            </w:r>
          </w:p>
        </w:tc>
        <w:tc>
          <w:tcPr>
            <w:tcW w:w="4678" w:type="dxa"/>
            <w:vAlign w:val="center"/>
          </w:tcPr>
          <w:p w14:paraId="4DEA7C67" w14:textId="77777777" w:rsidR="009C7939" w:rsidRPr="00113924" w:rsidRDefault="009C7939" w:rsidP="00F07C08">
            <w:r w:rsidRPr="00113924">
              <w:rPr>
                <w:sz w:val="20"/>
              </w:rPr>
              <w:t>Inspektion durch den Feuerungskontrolleur</w:t>
            </w:r>
          </w:p>
        </w:tc>
        <w:tc>
          <w:tcPr>
            <w:tcW w:w="284" w:type="dxa"/>
            <w:vAlign w:val="center"/>
          </w:tcPr>
          <w:p w14:paraId="37B34EBD" w14:textId="77777777" w:rsidR="009C7939" w:rsidRPr="00113924" w:rsidRDefault="009C7939" w:rsidP="00B861A9"/>
        </w:tc>
      </w:tr>
      <w:tr w:rsidR="009C7939" w:rsidRPr="00B67986" w14:paraId="17A67208" w14:textId="77777777" w:rsidTr="00B95708">
        <w:tc>
          <w:tcPr>
            <w:tcW w:w="3479" w:type="dxa"/>
            <w:vAlign w:val="center"/>
          </w:tcPr>
          <w:p w14:paraId="63E43B34" w14:textId="77777777" w:rsidR="009C7939" w:rsidRPr="00113924" w:rsidRDefault="009C7939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Druckluftbehälter</w:t>
            </w:r>
          </w:p>
        </w:tc>
        <w:tc>
          <w:tcPr>
            <w:tcW w:w="4678" w:type="dxa"/>
            <w:vAlign w:val="center"/>
          </w:tcPr>
          <w:p w14:paraId="45C03466" w14:textId="24171ECC" w:rsidR="009C7939" w:rsidRPr="00113924" w:rsidRDefault="009C7939" w:rsidP="007E2737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 xml:space="preserve">Prüfung durch </w:t>
            </w:r>
            <w:r w:rsidR="007E2737" w:rsidRPr="00113924">
              <w:rPr>
                <w:sz w:val="20"/>
                <w:lang w:val="de-CH"/>
              </w:rPr>
              <w:t xml:space="preserve">eine anerkannte </w:t>
            </w:r>
            <w:r w:rsidR="00F75AD7" w:rsidRPr="00113924">
              <w:rPr>
                <w:sz w:val="20"/>
                <w:lang w:val="de-CH"/>
              </w:rPr>
              <w:t>Inspektionss</w:t>
            </w:r>
            <w:r w:rsidR="007E2737" w:rsidRPr="00113924">
              <w:rPr>
                <w:sz w:val="20"/>
                <w:lang w:val="de-CH"/>
              </w:rPr>
              <w:t>telle</w:t>
            </w:r>
          </w:p>
        </w:tc>
        <w:tc>
          <w:tcPr>
            <w:tcW w:w="284" w:type="dxa"/>
            <w:vAlign w:val="center"/>
          </w:tcPr>
          <w:p w14:paraId="79A70637" w14:textId="77777777" w:rsidR="009C7939" w:rsidRPr="00113924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7267790D" w14:textId="77777777" w:rsidTr="00B95708">
        <w:tc>
          <w:tcPr>
            <w:tcW w:w="3479" w:type="dxa"/>
            <w:vAlign w:val="center"/>
          </w:tcPr>
          <w:p w14:paraId="67714EBB" w14:textId="77777777" w:rsidR="009C7939" w:rsidRPr="00113924" w:rsidRDefault="009C7939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Lifte</w:t>
            </w:r>
          </w:p>
        </w:tc>
        <w:tc>
          <w:tcPr>
            <w:tcW w:w="4678" w:type="dxa"/>
            <w:vAlign w:val="center"/>
          </w:tcPr>
          <w:p w14:paraId="00E6541F" w14:textId="541C4AA6" w:rsidR="009C7939" w:rsidRPr="00113924" w:rsidRDefault="00F07C08" w:rsidP="00BF5325">
            <w:pPr>
              <w:rPr>
                <w:lang w:val="de-CH"/>
              </w:rPr>
            </w:pPr>
            <w:r w:rsidRPr="00113924">
              <w:rPr>
                <w:sz w:val="20"/>
                <w:lang w:val="de-CH"/>
              </w:rPr>
              <w:t xml:space="preserve">Prüfung durch fachkundige Person </w:t>
            </w:r>
            <w:r w:rsidR="009C7939" w:rsidRPr="00113924">
              <w:rPr>
                <w:sz w:val="20"/>
                <w:lang w:val="de-CH"/>
              </w:rPr>
              <w:t xml:space="preserve">gemäss </w:t>
            </w:r>
            <w:r w:rsidR="00055CE6" w:rsidRPr="00113924">
              <w:rPr>
                <w:sz w:val="20"/>
                <w:lang w:val="de-CH"/>
              </w:rPr>
              <w:t>Aufzugsverordn</w:t>
            </w:r>
            <w:r w:rsidR="004633C7" w:rsidRPr="00113924">
              <w:rPr>
                <w:sz w:val="20"/>
                <w:lang w:val="de-CH"/>
              </w:rPr>
              <w:t>ung</w:t>
            </w:r>
            <w:r w:rsidR="00055CE6" w:rsidRPr="00113924">
              <w:rPr>
                <w:sz w:val="20"/>
                <w:lang w:val="de-CH"/>
              </w:rPr>
              <w:t xml:space="preserve"> (</w:t>
            </w:r>
            <w:r w:rsidR="004633C7" w:rsidRPr="00113924">
              <w:rPr>
                <w:sz w:val="20"/>
                <w:lang w:val="de-CH"/>
              </w:rPr>
              <w:t xml:space="preserve">AufzV, </w:t>
            </w:r>
            <w:r w:rsidR="00055CE6" w:rsidRPr="00113924">
              <w:rPr>
                <w:sz w:val="20"/>
                <w:lang w:val="de-CH"/>
              </w:rPr>
              <w:t xml:space="preserve">SR </w:t>
            </w:r>
            <w:r w:rsidR="004633C7" w:rsidRPr="00113924">
              <w:rPr>
                <w:sz w:val="20"/>
                <w:lang w:val="de-CH"/>
              </w:rPr>
              <w:t>930.112</w:t>
            </w:r>
            <w:r w:rsidR="00055CE6" w:rsidRPr="00113924">
              <w:rPr>
                <w:sz w:val="20"/>
                <w:lang w:val="de-CH"/>
              </w:rPr>
              <w:t xml:space="preserve">) und </w:t>
            </w:r>
            <w:r w:rsidR="009C7939" w:rsidRPr="00113924">
              <w:rPr>
                <w:sz w:val="20"/>
                <w:lang w:val="de-CH"/>
              </w:rPr>
              <w:t>SIA Norm</w:t>
            </w:r>
            <w:r w:rsidR="00FB4750" w:rsidRPr="00113924">
              <w:rPr>
                <w:sz w:val="20"/>
                <w:lang w:val="de-CH"/>
              </w:rPr>
              <w:t xml:space="preserve"> 370</w:t>
            </w:r>
            <w:r w:rsidR="004633C7" w:rsidRPr="00113924">
              <w:rPr>
                <w:sz w:val="20"/>
                <w:lang w:val="de-CH"/>
              </w:rPr>
              <w:t>.001</w:t>
            </w:r>
          </w:p>
        </w:tc>
        <w:tc>
          <w:tcPr>
            <w:tcW w:w="284" w:type="dxa"/>
            <w:vAlign w:val="center"/>
          </w:tcPr>
          <w:p w14:paraId="1F35EA3A" w14:textId="77777777" w:rsidR="009C7939" w:rsidRPr="00113924" w:rsidRDefault="009C7939" w:rsidP="00B861A9">
            <w:pPr>
              <w:rPr>
                <w:lang w:val="de-CH"/>
              </w:rPr>
            </w:pPr>
          </w:p>
        </w:tc>
      </w:tr>
    </w:tbl>
    <w:p w14:paraId="069BE618" w14:textId="77777777" w:rsidR="00B861A9" w:rsidRPr="00113924" w:rsidRDefault="00DC4DFB" w:rsidP="005642E0">
      <w:pPr>
        <w:pStyle w:val="berschrift1"/>
        <w:spacing w:before="240"/>
        <w:rPr>
          <w:b/>
          <w:bCs/>
          <w:u w:val="single"/>
        </w:rPr>
      </w:pPr>
      <w:r w:rsidRPr="00113924">
        <w:rPr>
          <w:b/>
          <w:bCs/>
          <w:u w:val="single"/>
        </w:rPr>
        <w:t>Schiffskörper</w:t>
      </w:r>
    </w:p>
    <w:tbl>
      <w:tblPr>
        <w:tblW w:w="8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678"/>
        <w:gridCol w:w="284"/>
      </w:tblGrid>
      <w:tr w:rsidR="009C7939" w:rsidRPr="00B67986" w14:paraId="0E9ADDF4" w14:textId="77777777" w:rsidTr="00B95708">
        <w:tc>
          <w:tcPr>
            <w:tcW w:w="3479" w:type="dxa"/>
            <w:vAlign w:val="center"/>
          </w:tcPr>
          <w:p w14:paraId="25D6D40D" w14:textId="77777777" w:rsidR="009C7939" w:rsidRPr="00113924" w:rsidRDefault="009C7939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Schale aussen</w:t>
            </w:r>
          </w:p>
        </w:tc>
        <w:tc>
          <w:tcPr>
            <w:tcW w:w="4678" w:type="dxa"/>
            <w:vAlign w:val="center"/>
          </w:tcPr>
          <w:p w14:paraId="3D91CC71" w14:textId="77777777" w:rsidR="009C7939" w:rsidRPr="00113924" w:rsidRDefault="009C7939" w:rsidP="00F07C08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 xml:space="preserve">Prüfung der/auf Korrosion, Unterwasseranstrich, Beschädigungen, </w:t>
            </w:r>
            <w:r w:rsidR="00055CE6" w:rsidRPr="00113924">
              <w:rPr>
                <w:sz w:val="20"/>
                <w:lang w:val="de-CH"/>
              </w:rPr>
              <w:t xml:space="preserve">Nietverbindungen, Dichtheit, </w:t>
            </w:r>
            <w:r w:rsidRPr="00113924">
              <w:rPr>
                <w:sz w:val="20"/>
                <w:lang w:val="de-CH"/>
              </w:rPr>
              <w:t>allenfalls unter Einsatz von Ultraschallmessgeräten oder ähnlichen Prüfverfahren</w:t>
            </w:r>
          </w:p>
        </w:tc>
        <w:tc>
          <w:tcPr>
            <w:tcW w:w="284" w:type="dxa"/>
            <w:vAlign w:val="center"/>
          </w:tcPr>
          <w:p w14:paraId="1D5CDD1A" w14:textId="77777777" w:rsidR="009C7939" w:rsidRPr="00113924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51E01DE3" w14:textId="77777777" w:rsidTr="00B95708">
        <w:tc>
          <w:tcPr>
            <w:tcW w:w="3479" w:type="dxa"/>
            <w:vAlign w:val="center"/>
          </w:tcPr>
          <w:p w14:paraId="66419342" w14:textId="77777777" w:rsidR="009C7939" w:rsidRPr="00113924" w:rsidRDefault="009C7939" w:rsidP="00F07C08">
            <w:pPr>
              <w:rPr>
                <w:sz w:val="20"/>
              </w:rPr>
            </w:pPr>
            <w:r w:rsidRPr="00113924">
              <w:rPr>
                <w:sz w:val="20"/>
              </w:rPr>
              <w:t>Schale innen</w:t>
            </w:r>
          </w:p>
        </w:tc>
        <w:tc>
          <w:tcPr>
            <w:tcW w:w="4678" w:type="dxa"/>
            <w:vAlign w:val="center"/>
          </w:tcPr>
          <w:p w14:paraId="7CBB3EF6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113924">
              <w:rPr>
                <w:sz w:val="20"/>
                <w:lang w:val="de-CH"/>
              </w:rPr>
              <w:t xml:space="preserve">Prüfung der/auf Korrosion, </w:t>
            </w:r>
            <w:r w:rsidR="00055CE6" w:rsidRPr="00113924">
              <w:rPr>
                <w:sz w:val="20"/>
                <w:lang w:val="de-CH"/>
              </w:rPr>
              <w:t xml:space="preserve">Nietverbindungen, Dichtheit, </w:t>
            </w:r>
            <w:r w:rsidR="00E80E9C" w:rsidRPr="00113924">
              <w:rPr>
                <w:sz w:val="20"/>
                <w:lang w:val="de-CH"/>
              </w:rPr>
              <w:t>allenfalls unter Einsatz von Ultraschallmessgeräten oder ähnlichen Prüfverfahren</w:t>
            </w:r>
          </w:p>
        </w:tc>
        <w:tc>
          <w:tcPr>
            <w:tcW w:w="284" w:type="dxa"/>
            <w:vAlign w:val="center"/>
          </w:tcPr>
          <w:p w14:paraId="366B6A77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66833DEE" w14:textId="77777777" w:rsidTr="00B95708">
        <w:tc>
          <w:tcPr>
            <w:tcW w:w="3479" w:type="dxa"/>
            <w:vAlign w:val="center"/>
          </w:tcPr>
          <w:p w14:paraId="1DE7725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Decks / Böden</w:t>
            </w:r>
          </w:p>
        </w:tc>
        <w:tc>
          <w:tcPr>
            <w:tcW w:w="4678" w:type="dxa"/>
            <w:vAlign w:val="center"/>
          </w:tcPr>
          <w:p w14:paraId="531979FF" w14:textId="77777777" w:rsidR="009C7939" w:rsidRPr="005642E0" w:rsidRDefault="009C7939" w:rsidP="00F07C08">
            <w:pPr>
              <w:rPr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</w:t>
            </w:r>
            <w:r w:rsidR="00055CE6" w:rsidRPr="005642E0">
              <w:rPr>
                <w:sz w:val="20"/>
                <w:lang w:val="de-CH"/>
              </w:rPr>
              <w:t>der/</w:t>
            </w:r>
            <w:r w:rsidRPr="005642E0">
              <w:rPr>
                <w:sz w:val="20"/>
                <w:lang w:val="de-CH"/>
              </w:rPr>
              <w:t xml:space="preserve">auf </w:t>
            </w:r>
            <w:r w:rsidR="00055CE6" w:rsidRPr="005642E0">
              <w:rPr>
                <w:sz w:val="20"/>
                <w:lang w:val="de-CH"/>
              </w:rPr>
              <w:t>Festigkeit</w:t>
            </w:r>
            <w:r w:rsidRPr="005642E0">
              <w:rPr>
                <w:sz w:val="20"/>
                <w:lang w:val="de-CH"/>
              </w:rPr>
              <w:t>, Korrosion</w:t>
            </w:r>
            <w:r w:rsidR="00055CE6" w:rsidRPr="005642E0">
              <w:rPr>
                <w:sz w:val="20"/>
                <w:lang w:val="de-CH"/>
              </w:rPr>
              <w:t>, Verwitterung, Dichtheit</w:t>
            </w:r>
          </w:p>
        </w:tc>
        <w:tc>
          <w:tcPr>
            <w:tcW w:w="284" w:type="dxa"/>
            <w:vAlign w:val="center"/>
          </w:tcPr>
          <w:p w14:paraId="136A0D0C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75CD047F" w14:textId="77777777" w:rsidTr="00B95708">
        <w:tc>
          <w:tcPr>
            <w:tcW w:w="3479" w:type="dxa"/>
            <w:vAlign w:val="center"/>
          </w:tcPr>
          <w:p w14:paraId="53EBB29E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Schotttüren / Bullaugen</w:t>
            </w:r>
          </w:p>
        </w:tc>
        <w:tc>
          <w:tcPr>
            <w:tcW w:w="4678" w:type="dxa"/>
            <w:vAlign w:val="center"/>
          </w:tcPr>
          <w:p w14:paraId="14304B77" w14:textId="77777777" w:rsidR="009C7939" w:rsidRPr="005642E0" w:rsidRDefault="00F07C08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des/der </w:t>
            </w:r>
            <w:r w:rsidR="009C7939" w:rsidRPr="005642E0">
              <w:rPr>
                <w:sz w:val="20"/>
                <w:lang w:val="de-CH"/>
              </w:rPr>
              <w:t>Schliessmechanismus, Dichtung, Endschalter</w:t>
            </w:r>
          </w:p>
        </w:tc>
        <w:tc>
          <w:tcPr>
            <w:tcW w:w="284" w:type="dxa"/>
            <w:vAlign w:val="center"/>
          </w:tcPr>
          <w:p w14:paraId="1BCBD592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2025F10C" w14:textId="77777777" w:rsidTr="00B95708">
        <w:tc>
          <w:tcPr>
            <w:tcW w:w="3479" w:type="dxa"/>
            <w:vAlign w:val="center"/>
          </w:tcPr>
          <w:p w14:paraId="553280C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 xml:space="preserve">Wände </w:t>
            </w:r>
            <w:r w:rsidR="00055CE6" w:rsidRPr="00B95708">
              <w:rPr>
                <w:sz w:val="20"/>
              </w:rPr>
              <w:t xml:space="preserve">/ Schotte </w:t>
            </w:r>
            <w:r w:rsidRPr="00B95708">
              <w:rPr>
                <w:sz w:val="20"/>
              </w:rPr>
              <w:t>(ohne Aufbauten)</w:t>
            </w:r>
          </w:p>
        </w:tc>
        <w:tc>
          <w:tcPr>
            <w:tcW w:w="4678" w:type="dxa"/>
            <w:vAlign w:val="center"/>
          </w:tcPr>
          <w:p w14:paraId="0D827FCD" w14:textId="77777777" w:rsidR="009C7939" w:rsidRPr="005642E0" w:rsidRDefault="00055CE6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Sichtp</w:t>
            </w:r>
            <w:r w:rsidR="009C7939" w:rsidRPr="005642E0">
              <w:rPr>
                <w:sz w:val="20"/>
                <w:lang w:val="de-CH"/>
              </w:rPr>
              <w:t xml:space="preserve">rüfung </w:t>
            </w:r>
            <w:r w:rsidRPr="005642E0">
              <w:rPr>
                <w:sz w:val="20"/>
                <w:lang w:val="de-CH"/>
              </w:rPr>
              <w:t>der/</w:t>
            </w:r>
            <w:r w:rsidR="009C7939" w:rsidRPr="005642E0">
              <w:rPr>
                <w:sz w:val="20"/>
                <w:lang w:val="de-CH"/>
              </w:rPr>
              <w:t>auf</w:t>
            </w:r>
            <w:r w:rsidR="005B09A6" w:rsidRPr="005642E0">
              <w:rPr>
                <w:sz w:val="20"/>
                <w:lang w:val="de-CH"/>
              </w:rPr>
              <w:t xml:space="preserve"> </w:t>
            </w:r>
            <w:r w:rsidR="009C7939" w:rsidRPr="005642E0">
              <w:rPr>
                <w:sz w:val="20"/>
                <w:lang w:val="de-CH"/>
              </w:rPr>
              <w:t>Korrosion</w:t>
            </w:r>
            <w:r w:rsidR="005B09A6" w:rsidRPr="005642E0">
              <w:rPr>
                <w:sz w:val="20"/>
                <w:lang w:val="de-CH"/>
              </w:rPr>
              <w:t>, Dichtheit, Durchführungen</w:t>
            </w:r>
          </w:p>
        </w:tc>
        <w:tc>
          <w:tcPr>
            <w:tcW w:w="284" w:type="dxa"/>
            <w:vAlign w:val="center"/>
          </w:tcPr>
          <w:p w14:paraId="626D8F79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48B99450" w14:textId="77777777" w:rsidTr="00B95708">
        <w:tc>
          <w:tcPr>
            <w:tcW w:w="3479" w:type="dxa"/>
            <w:vAlign w:val="center"/>
          </w:tcPr>
          <w:p w14:paraId="6A9D15E6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Decken / Dächer / Planen</w:t>
            </w:r>
          </w:p>
        </w:tc>
        <w:tc>
          <w:tcPr>
            <w:tcW w:w="4678" w:type="dxa"/>
            <w:vAlign w:val="center"/>
          </w:tcPr>
          <w:p w14:paraId="275E0FC4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</w:t>
            </w:r>
            <w:r w:rsidR="005B09A6" w:rsidRPr="005642E0">
              <w:rPr>
                <w:sz w:val="20"/>
                <w:lang w:val="de-CH"/>
              </w:rPr>
              <w:t xml:space="preserve">der/auf </w:t>
            </w:r>
            <w:r w:rsidRPr="005642E0">
              <w:rPr>
                <w:sz w:val="20"/>
                <w:lang w:val="de-CH"/>
              </w:rPr>
              <w:t>Dichtheit, Befestigung, Wasserabläufe</w:t>
            </w:r>
          </w:p>
        </w:tc>
        <w:tc>
          <w:tcPr>
            <w:tcW w:w="284" w:type="dxa"/>
            <w:vAlign w:val="center"/>
          </w:tcPr>
          <w:p w14:paraId="5E8FABAA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14:paraId="3B3100A8" w14:textId="77777777" w:rsidTr="00B95708">
        <w:tc>
          <w:tcPr>
            <w:tcW w:w="3479" w:type="dxa"/>
            <w:vAlign w:val="center"/>
          </w:tcPr>
          <w:p w14:paraId="127BAF0F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lastRenderedPageBreak/>
              <w:t>versenkbare Fenster</w:t>
            </w:r>
          </w:p>
        </w:tc>
        <w:tc>
          <w:tcPr>
            <w:tcW w:w="4678" w:type="dxa"/>
            <w:vAlign w:val="center"/>
          </w:tcPr>
          <w:p w14:paraId="2DF79ECD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der Dichtung, Wasserabläufe</w:t>
            </w:r>
          </w:p>
        </w:tc>
        <w:tc>
          <w:tcPr>
            <w:tcW w:w="284" w:type="dxa"/>
            <w:vAlign w:val="center"/>
          </w:tcPr>
          <w:p w14:paraId="0F93FBD6" w14:textId="77777777" w:rsidR="009C7939" w:rsidRDefault="009C7939" w:rsidP="00B861A9"/>
        </w:tc>
      </w:tr>
      <w:tr w:rsidR="009C7939" w14:paraId="54D9DFAB" w14:textId="77777777" w:rsidTr="00B95708">
        <w:tc>
          <w:tcPr>
            <w:tcW w:w="3479" w:type="dxa"/>
            <w:vAlign w:val="center"/>
          </w:tcPr>
          <w:p w14:paraId="61F3048C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Türen</w:t>
            </w:r>
          </w:p>
        </w:tc>
        <w:tc>
          <w:tcPr>
            <w:tcW w:w="4678" w:type="dxa"/>
            <w:vAlign w:val="center"/>
          </w:tcPr>
          <w:p w14:paraId="43024EB1" w14:textId="77777777" w:rsidR="009C7939" w:rsidRDefault="009C7939" w:rsidP="00F07C08">
            <w:r w:rsidRPr="00B95708">
              <w:rPr>
                <w:sz w:val="20"/>
              </w:rPr>
              <w:t>Prüfung</w:t>
            </w:r>
            <w:r w:rsidR="005B09A6" w:rsidRPr="00B95708">
              <w:rPr>
                <w:sz w:val="20"/>
              </w:rPr>
              <w:t xml:space="preserve"> de</w:t>
            </w:r>
            <w:r w:rsidRPr="00B95708">
              <w:rPr>
                <w:sz w:val="20"/>
              </w:rPr>
              <w:t>r Dichtung</w:t>
            </w:r>
            <w:r w:rsidR="005B09A6" w:rsidRPr="00B95708">
              <w:rPr>
                <w:sz w:val="20"/>
              </w:rPr>
              <w:t>, Funktionskontrolle</w:t>
            </w:r>
          </w:p>
        </w:tc>
        <w:tc>
          <w:tcPr>
            <w:tcW w:w="284" w:type="dxa"/>
            <w:vAlign w:val="center"/>
          </w:tcPr>
          <w:p w14:paraId="4A91C25A" w14:textId="77777777" w:rsidR="009C7939" w:rsidRDefault="009C7939" w:rsidP="00B861A9"/>
        </w:tc>
      </w:tr>
      <w:tr w:rsidR="009C7939" w:rsidRPr="00B67986" w14:paraId="71989E14" w14:textId="77777777" w:rsidTr="00B95708">
        <w:tc>
          <w:tcPr>
            <w:tcW w:w="3479" w:type="dxa"/>
            <w:vAlign w:val="center"/>
          </w:tcPr>
          <w:p w14:paraId="45668F51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Fender / Schanzkleid</w:t>
            </w:r>
          </w:p>
        </w:tc>
        <w:tc>
          <w:tcPr>
            <w:tcW w:w="4678" w:type="dxa"/>
            <w:vAlign w:val="center"/>
          </w:tcPr>
          <w:p w14:paraId="0A94FB5C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der/auf Befestigung, Korrosion</w:t>
            </w:r>
            <w:r w:rsidR="005B09A6" w:rsidRPr="005642E0">
              <w:rPr>
                <w:sz w:val="20"/>
                <w:lang w:val="de-CH"/>
              </w:rPr>
              <w:t>, Verwitterung, Deformation</w:t>
            </w:r>
          </w:p>
        </w:tc>
        <w:tc>
          <w:tcPr>
            <w:tcW w:w="284" w:type="dxa"/>
            <w:vAlign w:val="center"/>
          </w:tcPr>
          <w:p w14:paraId="107B9F3D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</w:tbl>
    <w:p w14:paraId="101454D4" w14:textId="168A0B63" w:rsidR="00B861A9" w:rsidRPr="00D931BC" w:rsidRDefault="00DC4DFB" w:rsidP="005642E0">
      <w:pPr>
        <w:pStyle w:val="berschrift1"/>
        <w:spacing w:before="240"/>
      </w:pPr>
      <w:r w:rsidRPr="005642E0">
        <w:rPr>
          <w:b/>
          <w:bCs/>
          <w:u w:val="single"/>
        </w:rPr>
        <w:t>Ausrüstung</w:t>
      </w:r>
    </w:p>
    <w:tbl>
      <w:tblPr>
        <w:tblW w:w="8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678"/>
        <w:gridCol w:w="284"/>
      </w:tblGrid>
      <w:tr w:rsidR="009C7939" w14:paraId="19CAF924" w14:textId="77777777" w:rsidTr="00B95708">
        <w:tc>
          <w:tcPr>
            <w:tcW w:w="3479" w:type="dxa"/>
            <w:vAlign w:val="center"/>
          </w:tcPr>
          <w:p w14:paraId="7707021C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Steueranlage</w:t>
            </w:r>
            <w:r w:rsidR="005B09A6" w:rsidRPr="00B95708">
              <w:rPr>
                <w:sz w:val="20"/>
              </w:rPr>
              <w:t xml:space="preserve"> / Ruderanlage / Notsteuer</w:t>
            </w:r>
          </w:p>
        </w:tc>
        <w:tc>
          <w:tcPr>
            <w:tcW w:w="4678" w:type="dxa"/>
            <w:vAlign w:val="center"/>
          </w:tcPr>
          <w:p w14:paraId="62E8D5BE" w14:textId="77777777" w:rsidR="009C7939" w:rsidRPr="00B95708" w:rsidRDefault="009C7939" w:rsidP="00F07C08">
            <w:pPr>
              <w:rPr>
                <w:sz w:val="20"/>
              </w:rPr>
            </w:pPr>
            <w:r w:rsidRPr="005642E0">
              <w:rPr>
                <w:sz w:val="20"/>
                <w:lang w:val="de-CH"/>
              </w:rPr>
              <w:t>Prüfung der Funktionsfähigkeit, Befestigungen</w:t>
            </w:r>
            <w:r w:rsidR="005B09A6" w:rsidRPr="005642E0">
              <w:rPr>
                <w:sz w:val="20"/>
                <w:lang w:val="de-CH"/>
              </w:rPr>
              <w:t xml:space="preserve">, hydr. </w:t>
            </w:r>
            <w:r w:rsidR="005B09A6" w:rsidRPr="00B95708">
              <w:rPr>
                <w:sz w:val="20"/>
              </w:rPr>
              <w:t>Dichtungen</w:t>
            </w:r>
          </w:p>
        </w:tc>
        <w:tc>
          <w:tcPr>
            <w:tcW w:w="284" w:type="dxa"/>
            <w:vAlign w:val="center"/>
          </w:tcPr>
          <w:p w14:paraId="195CD7AE" w14:textId="77777777" w:rsidR="009C7939" w:rsidRDefault="009C7939" w:rsidP="000C1638"/>
        </w:tc>
      </w:tr>
      <w:tr w:rsidR="009C7939" w:rsidRPr="00B67986" w14:paraId="786BB1E1" w14:textId="77777777" w:rsidTr="00B95708">
        <w:tc>
          <w:tcPr>
            <w:tcW w:w="3479" w:type="dxa"/>
            <w:vAlign w:val="center"/>
          </w:tcPr>
          <w:p w14:paraId="1AC4A62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Ankeranlage</w:t>
            </w:r>
            <w:r w:rsidR="005B09A6" w:rsidRPr="00B95708">
              <w:rPr>
                <w:sz w:val="20"/>
              </w:rPr>
              <w:t xml:space="preserve"> / Kettenkasten</w:t>
            </w:r>
          </w:p>
        </w:tc>
        <w:tc>
          <w:tcPr>
            <w:tcW w:w="4678" w:type="dxa"/>
            <w:vAlign w:val="center"/>
          </w:tcPr>
          <w:p w14:paraId="052627D8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 Funktionsfähigkeit, Befestigungen, Kettenglieder, Korrosion</w:t>
            </w:r>
            <w:r w:rsidR="005B09A6" w:rsidRPr="005642E0">
              <w:rPr>
                <w:sz w:val="20"/>
                <w:lang w:val="de-CH"/>
              </w:rPr>
              <w:t>, Verwitterung, Entwässerung</w:t>
            </w:r>
          </w:p>
        </w:tc>
        <w:tc>
          <w:tcPr>
            <w:tcW w:w="284" w:type="dxa"/>
            <w:vAlign w:val="center"/>
          </w:tcPr>
          <w:p w14:paraId="23D33381" w14:textId="77777777" w:rsidR="009C7939" w:rsidRPr="005642E0" w:rsidRDefault="009C7939" w:rsidP="000C1638">
            <w:pPr>
              <w:rPr>
                <w:lang w:val="de-CH"/>
              </w:rPr>
            </w:pPr>
          </w:p>
        </w:tc>
      </w:tr>
      <w:tr w:rsidR="009C7939" w:rsidRPr="00B67986" w14:paraId="531A94B9" w14:textId="77777777" w:rsidTr="00B95708">
        <w:tc>
          <w:tcPr>
            <w:tcW w:w="3479" w:type="dxa"/>
            <w:vAlign w:val="center"/>
          </w:tcPr>
          <w:p w14:paraId="5693F2A8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Lenzanlage / Feuerlöschanlage</w:t>
            </w:r>
            <w:r w:rsidR="005B09A6" w:rsidRPr="00B95708">
              <w:rPr>
                <w:sz w:val="20"/>
              </w:rPr>
              <w:t xml:space="preserve"> / Feuerlöscher</w:t>
            </w:r>
          </w:p>
        </w:tc>
        <w:tc>
          <w:tcPr>
            <w:tcW w:w="4678" w:type="dxa"/>
            <w:vAlign w:val="center"/>
          </w:tcPr>
          <w:p w14:paraId="04D102DB" w14:textId="77777777" w:rsidR="009C7939" w:rsidRPr="005642E0" w:rsidRDefault="009C7939" w:rsidP="00F07C08">
            <w:pPr>
              <w:rPr>
                <w:lang w:val="de-CH"/>
              </w:rPr>
            </w:pPr>
            <w:r w:rsidRPr="005642E0">
              <w:rPr>
                <w:sz w:val="20"/>
                <w:lang w:val="de-CH"/>
              </w:rPr>
              <w:t>Prüfung der/auf Funktionsfähigkeit, Fördermenge, Dichtheit</w:t>
            </w:r>
            <w:r w:rsidR="005B09A6" w:rsidRPr="005642E0">
              <w:rPr>
                <w:sz w:val="20"/>
                <w:lang w:val="de-CH"/>
              </w:rPr>
              <w:t>, Wartungsintervalle, Zustand der Schläuche und des Strahlrohrs</w:t>
            </w:r>
          </w:p>
        </w:tc>
        <w:tc>
          <w:tcPr>
            <w:tcW w:w="284" w:type="dxa"/>
            <w:vAlign w:val="center"/>
          </w:tcPr>
          <w:p w14:paraId="61674DA5" w14:textId="77777777" w:rsidR="009C7939" w:rsidRPr="005642E0" w:rsidRDefault="009C7939" w:rsidP="000C1638">
            <w:pPr>
              <w:rPr>
                <w:lang w:val="de-CH"/>
              </w:rPr>
            </w:pPr>
          </w:p>
        </w:tc>
      </w:tr>
      <w:tr w:rsidR="009C7939" w:rsidRPr="00B67986" w14:paraId="233EE318" w14:textId="77777777" w:rsidTr="00B95708">
        <w:tc>
          <w:tcPr>
            <w:tcW w:w="3479" w:type="dxa"/>
            <w:vAlign w:val="center"/>
          </w:tcPr>
          <w:p w14:paraId="3DC8589F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Rettungsmaterial</w:t>
            </w:r>
          </w:p>
        </w:tc>
        <w:tc>
          <w:tcPr>
            <w:tcW w:w="4678" w:type="dxa"/>
            <w:vAlign w:val="center"/>
          </w:tcPr>
          <w:p w14:paraId="49FC9651" w14:textId="5C68B671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auf Vollständigkeit, </w:t>
            </w:r>
            <w:r w:rsidR="005B09A6" w:rsidRPr="005642E0">
              <w:rPr>
                <w:sz w:val="20"/>
                <w:lang w:val="de-CH"/>
              </w:rPr>
              <w:t>Zustand</w:t>
            </w:r>
            <w:r w:rsidRPr="005642E0">
              <w:rPr>
                <w:sz w:val="20"/>
                <w:lang w:val="de-CH"/>
              </w:rPr>
              <w:t>, Funktionsfähigkeit</w:t>
            </w:r>
            <w:r w:rsidR="00287351" w:rsidRPr="005642E0">
              <w:rPr>
                <w:sz w:val="20"/>
                <w:lang w:val="de-CH"/>
              </w:rPr>
              <w:t>, Wartungsintervall</w:t>
            </w:r>
          </w:p>
        </w:tc>
        <w:tc>
          <w:tcPr>
            <w:tcW w:w="284" w:type="dxa"/>
            <w:vAlign w:val="center"/>
          </w:tcPr>
          <w:p w14:paraId="7A1F70FF" w14:textId="77777777" w:rsidR="009C7939" w:rsidRPr="005642E0" w:rsidRDefault="009C7939" w:rsidP="000C1638">
            <w:pPr>
              <w:rPr>
                <w:lang w:val="de-CH"/>
              </w:rPr>
            </w:pPr>
          </w:p>
        </w:tc>
      </w:tr>
      <w:tr w:rsidR="009C7939" w:rsidRPr="00B67986" w14:paraId="5BD184FA" w14:textId="77777777" w:rsidTr="00B95708">
        <w:tc>
          <w:tcPr>
            <w:tcW w:w="3479" w:type="dxa"/>
            <w:vAlign w:val="center"/>
          </w:tcPr>
          <w:p w14:paraId="3E9ADE5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Luken</w:t>
            </w:r>
          </w:p>
        </w:tc>
        <w:tc>
          <w:tcPr>
            <w:tcW w:w="4678" w:type="dxa"/>
            <w:vAlign w:val="center"/>
          </w:tcPr>
          <w:p w14:paraId="564FB805" w14:textId="382BFBB8" w:rsidR="009C7939" w:rsidRPr="005642E0" w:rsidRDefault="00E83083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des </w:t>
            </w:r>
            <w:r w:rsidR="009C7939" w:rsidRPr="005642E0">
              <w:rPr>
                <w:sz w:val="20"/>
                <w:lang w:val="de-CH"/>
              </w:rPr>
              <w:t>Schliessmechanismus, Dichtung, Wasserabläufe</w:t>
            </w:r>
            <w:r w:rsidR="00287351" w:rsidRPr="005642E0">
              <w:rPr>
                <w:sz w:val="20"/>
                <w:lang w:val="de-CH"/>
              </w:rPr>
              <w:t>, Korrosion</w:t>
            </w:r>
          </w:p>
        </w:tc>
        <w:tc>
          <w:tcPr>
            <w:tcW w:w="284" w:type="dxa"/>
            <w:vAlign w:val="center"/>
          </w:tcPr>
          <w:p w14:paraId="4B53758D" w14:textId="77777777" w:rsidR="009C7939" w:rsidRPr="005642E0" w:rsidRDefault="009C7939" w:rsidP="000C1638">
            <w:pPr>
              <w:rPr>
                <w:lang w:val="de-CH"/>
              </w:rPr>
            </w:pPr>
          </w:p>
        </w:tc>
      </w:tr>
      <w:tr w:rsidR="009C7939" w:rsidRPr="00B67986" w14:paraId="7E0924AB" w14:textId="77777777" w:rsidTr="00B95708">
        <w:tc>
          <w:tcPr>
            <w:tcW w:w="3479" w:type="dxa"/>
            <w:vAlign w:val="center"/>
          </w:tcPr>
          <w:p w14:paraId="0FE75419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Treppen / Leitern / Geländer</w:t>
            </w:r>
          </w:p>
        </w:tc>
        <w:tc>
          <w:tcPr>
            <w:tcW w:w="4678" w:type="dxa"/>
            <w:vAlign w:val="center"/>
          </w:tcPr>
          <w:p w14:paraId="3891FE6D" w14:textId="0A64A68D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der Befestigungen, </w:t>
            </w:r>
            <w:r w:rsidR="002C48C7" w:rsidRPr="005642E0">
              <w:rPr>
                <w:sz w:val="20"/>
                <w:lang w:val="de-CH"/>
              </w:rPr>
              <w:t xml:space="preserve">auf </w:t>
            </w:r>
            <w:r w:rsidR="00287351" w:rsidRPr="005642E0">
              <w:rPr>
                <w:sz w:val="20"/>
                <w:lang w:val="de-CH"/>
              </w:rPr>
              <w:t>Beschädigungen</w:t>
            </w:r>
          </w:p>
        </w:tc>
        <w:tc>
          <w:tcPr>
            <w:tcW w:w="284" w:type="dxa"/>
            <w:vAlign w:val="center"/>
          </w:tcPr>
          <w:p w14:paraId="53DA700A" w14:textId="77777777" w:rsidR="009C7939" w:rsidRPr="005642E0" w:rsidRDefault="009C7939" w:rsidP="000C1638">
            <w:pPr>
              <w:rPr>
                <w:lang w:val="de-CH"/>
              </w:rPr>
            </w:pPr>
          </w:p>
        </w:tc>
      </w:tr>
      <w:tr w:rsidR="009C7939" w14:paraId="407C8652" w14:textId="77777777" w:rsidTr="00B95708">
        <w:tc>
          <w:tcPr>
            <w:tcW w:w="3479" w:type="dxa"/>
            <w:vAlign w:val="center"/>
          </w:tcPr>
          <w:p w14:paraId="3FD0A9AF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Schutz vor Lärm und Vibrationen</w:t>
            </w:r>
          </w:p>
        </w:tc>
        <w:tc>
          <w:tcPr>
            <w:tcW w:w="4678" w:type="dxa"/>
            <w:vAlign w:val="center"/>
          </w:tcPr>
          <w:p w14:paraId="430A7843" w14:textId="77777777" w:rsidR="009C7939" w:rsidRPr="00B95708" w:rsidRDefault="00E83083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 xml:space="preserve">Prüfung der </w:t>
            </w:r>
            <w:r w:rsidR="009C7939" w:rsidRPr="00B95708">
              <w:rPr>
                <w:sz w:val="20"/>
              </w:rPr>
              <w:t>Befestigung, Silentblöcke</w:t>
            </w:r>
          </w:p>
        </w:tc>
        <w:tc>
          <w:tcPr>
            <w:tcW w:w="284" w:type="dxa"/>
            <w:vAlign w:val="center"/>
          </w:tcPr>
          <w:p w14:paraId="03B48C71" w14:textId="77777777" w:rsidR="009C7939" w:rsidRDefault="009C7939" w:rsidP="000C1638"/>
        </w:tc>
      </w:tr>
      <w:tr w:rsidR="009C7939" w:rsidRPr="00B67986" w14:paraId="4A976A4A" w14:textId="77777777" w:rsidTr="00B95708">
        <w:tc>
          <w:tcPr>
            <w:tcW w:w="3479" w:type="dxa"/>
            <w:vAlign w:val="center"/>
          </w:tcPr>
          <w:p w14:paraId="0439C545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Thermische Isolationen</w:t>
            </w:r>
          </w:p>
        </w:tc>
        <w:tc>
          <w:tcPr>
            <w:tcW w:w="4678" w:type="dxa"/>
            <w:vAlign w:val="center"/>
          </w:tcPr>
          <w:p w14:paraId="37519480" w14:textId="5256277E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 Befestigung</w:t>
            </w:r>
            <w:r w:rsidR="00287351" w:rsidRPr="005642E0">
              <w:rPr>
                <w:sz w:val="20"/>
                <w:lang w:val="de-CH"/>
              </w:rPr>
              <w:t xml:space="preserve">, </w:t>
            </w:r>
            <w:r w:rsidR="002C48C7" w:rsidRPr="005642E0">
              <w:rPr>
                <w:sz w:val="20"/>
                <w:lang w:val="de-CH"/>
              </w:rPr>
              <w:t xml:space="preserve">des </w:t>
            </w:r>
            <w:r w:rsidR="00287351" w:rsidRPr="005642E0">
              <w:rPr>
                <w:sz w:val="20"/>
                <w:lang w:val="de-CH"/>
              </w:rPr>
              <w:t>Zustands</w:t>
            </w:r>
          </w:p>
        </w:tc>
        <w:tc>
          <w:tcPr>
            <w:tcW w:w="284" w:type="dxa"/>
            <w:vAlign w:val="center"/>
          </w:tcPr>
          <w:p w14:paraId="4FBAC153" w14:textId="77777777" w:rsidR="009C7939" w:rsidRPr="005642E0" w:rsidRDefault="009C7939" w:rsidP="000C1638">
            <w:pPr>
              <w:rPr>
                <w:lang w:val="de-CH"/>
              </w:rPr>
            </w:pPr>
          </w:p>
        </w:tc>
      </w:tr>
      <w:tr w:rsidR="009C7939" w14:paraId="42C49A4D" w14:textId="77777777" w:rsidTr="00B95708">
        <w:tc>
          <w:tcPr>
            <w:tcW w:w="3479" w:type="dxa"/>
            <w:vAlign w:val="center"/>
          </w:tcPr>
          <w:p w14:paraId="2DD56A4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Anstriche</w:t>
            </w:r>
            <w:r w:rsidR="00287351" w:rsidRPr="00B95708">
              <w:rPr>
                <w:sz w:val="20"/>
              </w:rPr>
              <w:t xml:space="preserve"> / Korrosionsschutz</w:t>
            </w:r>
          </w:p>
        </w:tc>
        <w:tc>
          <w:tcPr>
            <w:tcW w:w="4678" w:type="dxa"/>
            <w:vAlign w:val="center"/>
          </w:tcPr>
          <w:p w14:paraId="6F5A237D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auf Beständigkeit, Deckung</w:t>
            </w:r>
          </w:p>
        </w:tc>
        <w:tc>
          <w:tcPr>
            <w:tcW w:w="284" w:type="dxa"/>
            <w:vAlign w:val="center"/>
          </w:tcPr>
          <w:p w14:paraId="7010777B" w14:textId="77777777" w:rsidR="009C7939" w:rsidRDefault="009C7939" w:rsidP="000C1638"/>
        </w:tc>
      </w:tr>
    </w:tbl>
    <w:p w14:paraId="0B60561D" w14:textId="77777777" w:rsidR="00B861A9" w:rsidRPr="005642E0" w:rsidRDefault="00DC4DFB" w:rsidP="005642E0">
      <w:pPr>
        <w:pStyle w:val="berschrift1"/>
        <w:spacing w:before="240"/>
        <w:rPr>
          <w:b/>
          <w:bCs/>
          <w:u w:val="single"/>
        </w:rPr>
      </w:pPr>
      <w:r w:rsidRPr="005642E0">
        <w:rPr>
          <w:b/>
          <w:bCs/>
          <w:u w:val="single"/>
        </w:rPr>
        <w:t>Antriebsanlage</w:t>
      </w:r>
    </w:p>
    <w:tbl>
      <w:tblPr>
        <w:tblW w:w="8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678"/>
        <w:gridCol w:w="284"/>
      </w:tblGrid>
      <w:tr w:rsidR="009C7939" w:rsidRPr="00B67986" w14:paraId="69046AFC" w14:textId="77777777" w:rsidTr="00B95708">
        <w:tc>
          <w:tcPr>
            <w:tcW w:w="3479" w:type="dxa"/>
            <w:vAlign w:val="center"/>
          </w:tcPr>
          <w:p w14:paraId="09D45DB8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Hauptmotoren / Dampfmaschine</w:t>
            </w:r>
          </w:p>
        </w:tc>
        <w:tc>
          <w:tcPr>
            <w:tcW w:w="4678" w:type="dxa"/>
            <w:vAlign w:val="center"/>
          </w:tcPr>
          <w:p w14:paraId="331C24C0" w14:textId="77777777" w:rsidR="009C7939" w:rsidRPr="005642E0" w:rsidRDefault="009C7939" w:rsidP="00F07C08">
            <w:pPr>
              <w:rPr>
                <w:lang w:val="de-CH"/>
              </w:rPr>
            </w:pPr>
            <w:r w:rsidRPr="005642E0">
              <w:rPr>
                <w:sz w:val="20"/>
                <w:lang w:val="de-CH"/>
              </w:rPr>
              <w:t>Wartung gemäss Herstellerangaben, Bestätigung der Abgasnachuntersuchung</w:t>
            </w:r>
            <w:r w:rsidR="00287351" w:rsidRPr="005642E0">
              <w:rPr>
                <w:sz w:val="20"/>
                <w:lang w:val="de-CH"/>
              </w:rPr>
              <w:t>, Prüfung der Abdeckung rotierender Teile</w:t>
            </w:r>
          </w:p>
        </w:tc>
        <w:tc>
          <w:tcPr>
            <w:tcW w:w="284" w:type="dxa"/>
          </w:tcPr>
          <w:p w14:paraId="59BAA979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44CBD36E" w14:textId="77777777" w:rsidTr="00B95708">
        <w:tc>
          <w:tcPr>
            <w:tcW w:w="3479" w:type="dxa"/>
            <w:vAlign w:val="center"/>
          </w:tcPr>
          <w:p w14:paraId="69893231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Hilfsmotoren</w:t>
            </w:r>
          </w:p>
        </w:tc>
        <w:tc>
          <w:tcPr>
            <w:tcW w:w="4678" w:type="dxa"/>
            <w:vAlign w:val="center"/>
          </w:tcPr>
          <w:p w14:paraId="4F576A2D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Wartung gemäss Herstellerangaben</w:t>
            </w:r>
            <w:r w:rsidR="00287351" w:rsidRPr="005642E0">
              <w:rPr>
                <w:sz w:val="20"/>
                <w:lang w:val="de-CH"/>
              </w:rPr>
              <w:t>, Prüfung der Abdeckung rotierender Teile</w:t>
            </w:r>
          </w:p>
        </w:tc>
        <w:tc>
          <w:tcPr>
            <w:tcW w:w="284" w:type="dxa"/>
          </w:tcPr>
          <w:p w14:paraId="67911B29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77BDD939" w14:textId="77777777" w:rsidTr="00B95708">
        <w:tc>
          <w:tcPr>
            <w:tcW w:w="3479" w:type="dxa"/>
            <w:vAlign w:val="center"/>
          </w:tcPr>
          <w:p w14:paraId="5A7AED23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Abgasanlage</w:t>
            </w:r>
          </w:p>
        </w:tc>
        <w:tc>
          <w:tcPr>
            <w:tcW w:w="4678" w:type="dxa"/>
            <w:vAlign w:val="center"/>
          </w:tcPr>
          <w:p w14:paraId="38E8512D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der/auf Befestigungen, Dichtheit, Wärmeisolation, Korrosion</w:t>
            </w:r>
            <w:r w:rsidR="00287351" w:rsidRPr="005642E0">
              <w:rPr>
                <w:sz w:val="20"/>
                <w:lang w:val="de-CH"/>
              </w:rPr>
              <w:t>, Dichtheit, Schott- und Aussenhaut-Durchführungen</w:t>
            </w:r>
          </w:p>
        </w:tc>
        <w:tc>
          <w:tcPr>
            <w:tcW w:w="284" w:type="dxa"/>
          </w:tcPr>
          <w:p w14:paraId="437EEFAF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0A4AD414" w14:textId="77777777" w:rsidTr="00B95708">
        <w:tc>
          <w:tcPr>
            <w:tcW w:w="3479" w:type="dxa"/>
            <w:vAlign w:val="center"/>
          </w:tcPr>
          <w:p w14:paraId="494358F1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Getriebe / Kupplung</w:t>
            </w:r>
          </w:p>
        </w:tc>
        <w:tc>
          <w:tcPr>
            <w:tcW w:w="4678" w:type="dxa"/>
            <w:vAlign w:val="center"/>
          </w:tcPr>
          <w:p w14:paraId="37B7EB7F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Ölwechsel, </w:t>
            </w:r>
            <w:r w:rsidR="00E83083" w:rsidRPr="005642E0">
              <w:rPr>
                <w:sz w:val="20"/>
                <w:lang w:val="de-CH"/>
              </w:rPr>
              <w:t xml:space="preserve">Prüfung von </w:t>
            </w:r>
            <w:r w:rsidRPr="005642E0">
              <w:rPr>
                <w:sz w:val="20"/>
                <w:lang w:val="de-CH"/>
              </w:rPr>
              <w:t>Spiel, Kraftschluss</w:t>
            </w:r>
            <w:r w:rsidR="00F07C08" w:rsidRPr="005642E0">
              <w:rPr>
                <w:sz w:val="20"/>
                <w:lang w:val="de-CH"/>
              </w:rPr>
              <w:t>, Abdeckungen</w:t>
            </w:r>
          </w:p>
        </w:tc>
        <w:tc>
          <w:tcPr>
            <w:tcW w:w="284" w:type="dxa"/>
          </w:tcPr>
          <w:p w14:paraId="25D227BA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1E0A80DA" w14:textId="77777777" w:rsidTr="00B95708">
        <w:tc>
          <w:tcPr>
            <w:tcW w:w="3479" w:type="dxa"/>
            <w:vAlign w:val="center"/>
          </w:tcPr>
          <w:p w14:paraId="73B6BE0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Welle / Wellenlager / Wellenbremse</w:t>
            </w:r>
          </w:p>
        </w:tc>
        <w:tc>
          <w:tcPr>
            <w:tcW w:w="4678" w:type="dxa"/>
            <w:vAlign w:val="center"/>
          </w:tcPr>
          <w:p w14:paraId="44A43C27" w14:textId="77777777" w:rsidR="009C7939" w:rsidRPr="005642E0" w:rsidRDefault="009C7939" w:rsidP="00F07C08">
            <w:pPr>
              <w:rPr>
                <w:lang w:val="de-CH"/>
              </w:rPr>
            </w:pPr>
            <w:r w:rsidRPr="005642E0">
              <w:rPr>
                <w:sz w:val="20"/>
                <w:lang w:val="de-CH"/>
              </w:rPr>
              <w:t>Prüfung auf</w:t>
            </w:r>
            <w:r w:rsidR="00E83083" w:rsidRPr="005642E0">
              <w:rPr>
                <w:sz w:val="20"/>
                <w:lang w:val="de-CH"/>
              </w:rPr>
              <w:t>/der Lagerspiel, Verschleiss, Abdeckungen</w:t>
            </w:r>
          </w:p>
        </w:tc>
        <w:tc>
          <w:tcPr>
            <w:tcW w:w="284" w:type="dxa"/>
          </w:tcPr>
          <w:p w14:paraId="6BA46D85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14:paraId="474135D8" w14:textId="77777777" w:rsidTr="00B95708">
        <w:tc>
          <w:tcPr>
            <w:tcW w:w="3479" w:type="dxa"/>
            <w:vAlign w:val="center"/>
          </w:tcPr>
          <w:p w14:paraId="13FDF6A7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Propeller / Schaufelräder</w:t>
            </w:r>
          </w:p>
        </w:tc>
        <w:tc>
          <w:tcPr>
            <w:tcW w:w="4678" w:type="dxa"/>
            <w:vAlign w:val="center"/>
          </w:tcPr>
          <w:p w14:paraId="10EC14C6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auf</w:t>
            </w:r>
            <w:r w:rsidR="00E83083" w:rsidRPr="00B95708">
              <w:rPr>
                <w:sz w:val="20"/>
              </w:rPr>
              <w:t xml:space="preserve"> Beschädigungen</w:t>
            </w:r>
          </w:p>
        </w:tc>
        <w:tc>
          <w:tcPr>
            <w:tcW w:w="284" w:type="dxa"/>
          </w:tcPr>
          <w:p w14:paraId="4BE5BAEF" w14:textId="77777777" w:rsidR="009C7939" w:rsidRDefault="009C7939" w:rsidP="00B861A9"/>
        </w:tc>
      </w:tr>
      <w:tr w:rsidR="009C7939" w:rsidRPr="00B67986" w14:paraId="0B12ACE9" w14:textId="77777777" w:rsidTr="00B95708">
        <w:tc>
          <w:tcPr>
            <w:tcW w:w="3479" w:type="dxa"/>
            <w:vAlign w:val="center"/>
          </w:tcPr>
          <w:p w14:paraId="2BBB8333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Kühlwassersystem</w:t>
            </w:r>
          </w:p>
        </w:tc>
        <w:tc>
          <w:tcPr>
            <w:tcW w:w="4678" w:type="dxa"/>
            <w:vAlign w:val="center"/>
          </w:tcPr>
          <w:p w14:paraId="53A50C4D" w14:textId="77777777" w:rsidR="009C7939" w:rsidRPr="005642E0" w:rsidRDefault="009C7939" w:rsidP="00F07C08">
            <w:pPr>
              <w:rPr>
                <w:lang w:val="de-CH"/>
              </w:rPr>
            </w:pPr>
            <w:r w:rsidRPr="005642E0">
              <w:rPr>
                <w:sz w:val="20"/>
                <w:lang w:val="de-CH"/>
              </w:rPr>
              <w:t>Prüfung der/auf Umwälzpumpen, Befestigungen, Vibration, Dichtheit</w:t>
            </w:r>
          </w:p>
        </w:tc>
        <w:tc>
          <w:tcPr>
            <w:tcW w:w="284" w:type="dxa"/>
          </w:tcPr>
          <w:p w14:paraId="7DD5B877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4D55ABBC" w14:textId="77777777" w:rsidTr="00B95708">
        <w:tc>
          <w:tcPr>
            <w:tcW w:w="3479" w:type="dxa"/>
            <w:vAlign w:val="center"/>
          </w:tcPr>
          <w:p w14:paraId="66802DE6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Schmierölsystem</w:t>
            </w:r>
          </w:p>
        </w:tc>
        <w:tc>
          <w:tcPr>
            <w:tcW w:w="4678" w:type="dxa"/>
            <w:vAlign w:val="center"/>
          </w:tcPr>
          <w:p w14:paraId="5E6DC6CA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des/der </w:t>
            </w:r>
            <w:r w:rsidR="00F07C08" w:rsidRPr="005642E0">
              <w:rPr>
                <w:sz w:val="20"/>
                <w:lang w:val="de-CH"/>
              </w:rPr>
              <w:t>Öl-</w:t>
            </w:r>
            <w:r w:rsidRPr="005642E0">
              <w:rPr>
                <w:sz w:val="20"/>
                <w:lang w:val="de-CH"/>
              </w:rPr>
              <w:t>Zustandes, Menge, Dichtheit</w:t>
            </w:r>
          </w:p>
        </w:tc>
        <w:tc>
          <w:tcPr>
            <w:tcW w:w="284" w:type="dxa"/>
          </w:tcPr>
          <w:p w14:paraId="3470255A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392C36A6" w14:textId="77777777" w:rsidTr="00B95708">
        <w:tc>
          <w:tcPr>
            <w:tcW w:w="3479" w:type="dxa"/>
            <w:vAlign w:val="center"/>
          </w:tcPr>
          <w:p w14:paraId="6AAA346B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Brennstoffsystem</w:t>
            </w:r>
          </w:p>
        </w:tc>
        <w:tc>
          <w:tcPr>
            <w:tcW w:w="4678" w:type="dxa"/>
            <w:vAlign w:val="center"/>
          </w:tcPr>
          <w:p w14:paraId="1EA9E702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der </w:t>
            </w:r>
            <w:r w:rsidR="00E83083" w:rsidRPr="005642E0">
              <w:rPr>
                <w:sz w:val="20"/>
                <w:lang w:val="de-CH"/>
              </w:rPr>
              <w:t xml:space="preserve">Peileinrichtung, </w:t>
            </w:r>
            <w:r w:rsidRPr="005642E0">
              <w:rPr>
                <w:sz w:val="20"/>
                <w:lang w:val="de-CH"/>
              </w:rPr>
              <w:t>Förderpumpen, Menge, Dichtheit</w:t>
            </w:r>
            <w:r w:rsidR="00E83083" w:rsidRPr="005642E0">
              <w:rPr>
                <w:sz w:val="20"/>
                <w:lang w:val="de-CH"/>
              </w:rPr>
              <w:t>, Schnellschlussventile</w:t>
            </w:r>
            <w:r w:rsidR="004A5E1E" w:rsidRPr="005642E0">
              <w:rPr>
                <w:sz w:val="20"/>
                <w:lang w:val="de-CH"/>
              </w:rPr>
              <w:t>, Überfüllsicherung</w:t>
            </w:r>
          </w:p>
        </w:tc>
        <w:tc>
          <w:tcPr>
            <w:tcW w:w="284" w:type="dxa"/>
          </w:tcPr>
          <w:p w14:paraId="770FEE0C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</w:tbl>
    <w:p w14:paraId="7039548B" w14:textId="77777777" w:rsidR="00B861A9" w:rsidRPr="005642E0" w:rsidRDefault="00DC4DFB" w:rsidP="005642E0">
      <w:pPr>
        <w:pStyle w:val="berschrift1"/>
        <w:spacing w:before="240"/>
        <w:rPr>
          <w:b/>
          <w:bCs/>
          <w:u w:val="single"/>
        </w:rPr>
      </w:pPr>
      <w:r w:rsidRPr="005642E0">
        <w:rPr>
          <w:b/>
          <w:bCs/>
          <w:u w:val="single"/>
        </w:rPr>
        <w:t>Ver- und Entsorgung</w:t>
      </w:r>
    </w:p>
    <w:tbl>
      <w:tblPr>
        <w:tblW w:w="8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678"/>
        <w:gridCol w:w="284"/>
      </w:tblGrid>
      <w:tr w:rsidR="009C7939" w:rsidRPr="00B67986" w14:paraId="7F2099F9" w14:textId="77777777" w:rsidTr="00B95708">
        <w:tc>
          <w:tcPr>
            <w:tcW w:w="3479" w:type="dxa"/>
            <w:vAlign w:val="center"/>
          </w:tcPr>
          <w:p w14:paraId="626D5B52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Seewasser / Brauchwasser</w:t>
            </w:r>
          </w:p>
        </w:tc>
        <w:tc>
          <w:tcPr>
            <w:tcW w:w="4678" w:type="dxa"/>
            <w:vAlign w:val="center"/>
          </w:tcPr>
          <w:p w14:paraId="18553853" w14:textId="4E35F66C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</w:t>
            </w:r>
            <w:r w:rsidR="00F07C08" w:rsidRPr="005642E0">
              <w:rPr>
                <w:sz w:val="20"/>
                <w:lang w:val="de-CH"/>
              </w:rPr>
              <w:t>/auf</w:t>
            </w:r>
            <w:r w:rsidRPr="005642E0">
              <w:rPr>
                <w:sz w:val="20"/>
                <w:lang w:val="de-CH"/>
              </w:rPr>
              <w:t xml:space="preserve"> Filter, Förderpumpen, Korrosion</w:t>
            </w:r>
            <w:r w:rsidR="00E83083" w:rsidRPr="005642E0">
              <w:rPr>
                <w:sz w:val="20"/>
                <w:lang w:val="de-CH"/>
              </w:rPr>
              <w:t>, Dichtheit</w:t>
            </w:r>
          </w:p>
        </w:tc>
        <w:tc>
          <w:tcPr>
            <w:tcW w:w="284" w:type="dxa"/>
          </w:tcPr>
          <w:p w14:paraId="185E9256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6915D5DB" w14:textId="77777777" w:rsidTr="00B95708">
        <w:tc>
          <w:tcPr>
            <w:tcW w:w="3479" w:type="dxa"/>
            <w:vAlign w:val="center"/>
          </w:tcPr>
          <w:p w14:paraId="20BFD028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Fäkalienanlage</w:t>
            </w:r>
          </w:p>
        </w:tc>
        <w:tc>
          <w:tcPr>
            <w:tcW w:w="4678" w:type="dxa"/>
            <w:vAlign w:val="center"/>
          </w:tcPr>
          <w:p w14:paraId="79A15B2E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der/auf Pumpe, Ventile, Abdichtung, Reinigung, Korrosion, Entlüftung</w:t>
            </w:r>
            <w:r w:rsidR="00F07C08" w:rsidRPr="005642E0">
              <w:rPr>
                <w:sz w:val="20"/>
                <w:lang w:val="de-CH"/>
              </w:rPr>
              <w:t>, Dichtheit</w:t>
            </w:r>
          </w:p>
        </w:tc>
        <w:tc>
          <w:tcPr>
            <w:tcW w:w="284" w:type="dxa"/>
          </w:tcPr>
          <w:p w14:paraId="3E33ECF2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0DBBFD14" w14:textId="77777777" w:rsidTr="00B95708">
        <w:tc>
          <w:tcPr>
            <w:tcW w:w="3479" w:type="dxa"/>
            <w:vAlign w:val="center"/>
          </w:tcPr>
          <w:p w14:paraId="05BA1984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Lüftungsanlage</w:t>
            </w:r>
          </w:p>
        </w:tc>
        <w:tc>
          <w:tcPr>
            <w:tcW w:w="4678" w:type="dxa"/>
            <w:vAlign w:val="center"/>
          </w:tcPr>
          <w:p w14:paraId="4F718018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Prüfung der/auf </w:t>
            </w:r>
            <w:r w:rsidR="00E83083" w:rsidRPr="005642E0">
              <w:rPr>
                <w:sz w:val="20"/>
                <w:lang w:val="de-CH"/>
              </w:rPr>
              <w:t xml:space="preserve">Funktion, </w:t>
            </w:r>
            <w:r w:rsidRPr="005642E0">
              <w:rPr>
                <w:sz w:val="20"/>
                <w:lang w:val="de-CH"/>
              </w:rPr>
              <w:t>Befestigungen, Lüfter, Vibration</w:t>
            </w:r>
            <w:r w:rsidR="00E83083" w:rsidRPr="005642E0">
              <w:rPr>
                <w:sz w:val="20"/>
                <w:lang w:val="de-CH"/>
              </w:rPr>
              <w:t>, Absperreinrichtung</w:t>
            </w:r>
          </w:p>
        </w:tc>
        <w:tc>
          <w:tcPr>
            <w:tcW w:w="284" w:type="dxa"/>
          </w:tcPr>
          <w:p w14:paraId="504BF9D3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B67986" w14:paraId="14C0C131" w14:textId="77777777" w:rsidTr="00B95708">
        <w:tc>
          <w:tcPr>
            <w:tcW w:w="3479" w:type="dxa"/>
            <w:vAlign w:val="center"/>
          </w:tcPr>
          <w:p w14:paraId="7FE8B18B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Heizungsanlage</w:t>
            </w:r>
          </w:p>
        </w:tc>
        <w:tc>
          <w:tcPr>
            <w:tcW w:w="4678" w:type="dxa"/>
            <w:vAlign w:val="center"/>
          </w:tcPr>
          <w:p w14:paraId="1CF01410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der/auf Umwälzpumpen, Befestigungen, Vibration, Dichtheit</w:t>
            </w:r>
          </w:p>
        </w:tc>
        <w:tc>
          <w:tcPr>
            <w:tcW w:w="284" w:type="dxa"/>
          </w:tcPr>
          <w:p w14:paraId="413E7950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14:paraId="084C6987" w14:textId="77777777" w:rsidTr="00B95708">
        <w:tc>
          <w:tcPr>
            <w:tcW w:w="3479" w:type="dxa"/>
            <w:vAlign w:val="center"/>
          </w:tcPr>
          <w:p w14:paraId="41C02115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Kühlanlage</w:t>
            </w:r>
          </w:p>
        </w:tc>
        <w:tc>
          <w:tcPr>
            <w:tcW w:w="4678" w:type="dxa"/>
            <w:vAlign w:val="center"/>
          </w:tcPr>
          <w:p w14:paraId="02C209E2" w14:textId="77777777" w:rsidR="009C7939" w:rsidRDefault="009C7939" w:rsidP="00F07C08">
            <w:r w:rsidRPr="00B95708">
              <w:rPr>
                <w:sz w:val="20"/>
              </w:rPr>
              <w:t>Prüfung der Funktionsfähigkeit</w:t>
            </w:r>
          </w:p>
        </w:tc>
        <w:tc>
          <w:tcPr>
            <w:tcW w:w="284" w:type="dxa"/>
          </w:tcPr>
          <w:p w14:paraId="6901E21D" w14:textId="77777777" w:rsidR="009C7939" w:rsidRDefault="009C7939" w:rsidP="00B861A9"/>
        </w:tc>
      </w:tr>
      <w:tr w:rsidR="009C7939" w14:paraId="5C4799BB" w14:textId="77777777" w:rsidTr="00B95708">
        <w:tc>
          <w:tcPr>
            <w:tcW w:w="3479" w:type="dxa"/>
            <w:vAlign w:val="center"/>
          </w:tcPr>
          <w:p w14:paraId="7679153D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Notbeleuchtung / Batterien</w:t>
            </w:r>
          </w:p>
        </w:tc>
        <w:tc>
          <w:tcPr>
            <w:tcW w:w="4678" w:type="dxa"/>
            <w:vAlign w:val="center"/>
          </w:tcPr>
          <w:p w14:paraId="1E30C404" w14:textId="77777777" w:rsidR="009C7939" w:rsidRDefault="009C7939" w:rsidP="00F07C08">
            <w:r w:rsidRPr="00B95708">
              <w:rPr>
                <w:sz w:val="20"/>
              </w:rPr>
              <w:t>Prüfung der Funktionsfähigkeit</w:t>
            </w:r>
          </w:p>
        </w:tc>
        <w:tc>
          <w:tcPr>
            <w:tcW w:w="284" w:type="dxa"/>
          </w:tcPr>
          <w:p w14:paraId="4FDC94DC" w14:textId="77777777" w:rsidR="009C7939" w:rsidRDefault="009C7939" w:rsidP="00B861A9"/>
        </w:tc>
      </w:tr>
      <w:tr w:rsidR="009C7939" w14:paraId="05339E75" w14:textId="77777777" w:rsidTr="00B95708">
        <w:tc>
          <w:tcPr>
            <w:tcW w:w="3479" w:type="dxa"/>
            <w:vAlign w:val="center"/>
          </w:tcPr>
          <w:p w14:paraId="41E184A8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Beleuchtung</w:t>
            </w:r>
          </w:p>
        </w:tc>
        <w:tc>
          <w:tcPr>
            <w:tcW w:w="4678" w:type="dxa"/>
            <w:vAlign w:val="center"/>
          </w:tcPr>
          <w:p w14:paraId="03AB0630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der Funktionsfähigkeit</w:t>
            </w:r>
          </w:p>
        </w:tc>
        <w:tc>
          <w:tcPr>
            <w:tcW w:w="284" w:type="dxa"/>
          </w:tcPr>
          <w:p w14:paraId="53191B28" w14:textId="77777777" w:rsidR="009C7939" w:rsidRDefault="009C7939" w:rsidP="00B861A9"/>
        </w:tc>
      </w:tr>
    </w:tbl>
    <w:p w14:paraId="2852A893" w14:textId="77777777" w:rsidR="00DC4DFB" w:rsidRDefault="00DC4DFB" w:rsidP="00DC4DFB">
      <w:pPr>
        <w:spacing w:before="120" w:after="120"/>
        <w:rPr>
          <w:u w:val="single"/>
        </w:rPr>
      </w:pPr>
    </w:p>
    <w:p w14:paraId="0619E07B" w14:textId="15AE0194" w:rsidR="00B861A9" w:rsidRPr="005642E0" w:rsidRDefault="00DC4DFB" w:rsidP="005642E0">
      <w:pPr>
        <w:pStyle w:val="berschrift1"/>
        <w:spacing w:before="240"/>
        <w:rPr>
          <w:b/>
          <w:bCs/>
          <w:u w:val="single"/>
        </w:rPr>
      </w:pPr>
      <w:r w:rsidRPr="005642E0">
        <w:rPr>
          <w:b/>
          <w:bCs/>
          <w:u w:val="single"/>
        </w:rPr>
        <w:t>Schiffsführung / Überwachung</w:t>
      </w:r>
    </w:p>
    <w:tbl>
      <w:tblPr>
        <w:tblW w:w="8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4678"/>
        <w:gridCol w:w="284"/>
      </w:tblGrid>
      <w:tr w:rsidR="009C7939" w14:paraId="17913E25" w14:textId="77777777" w:rsidTr="00B95708">
        <w:tc>
          <w:tcPr>
            <w:tcW w:w="3479" w:type="dxa"/>
            <w:vAlign w:val="center"/>
          </w:tcPr>
          <w:p w14:paraId="29C57054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 xml:space="preserve">Signale </w:t>
            </w:r>
          </w:p>
        </w:tc>
        <w:tc>
          <w:tcPr>
            <w:tcW w:w="4678" w:type="dxa"/>
            <w:vAlign w:val="center"/>
          </w:tcPr>
          <w:p w14:paraId="16730F59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 xml:space="preserve">Prüfung auf Funktionsfähigkeit, </w:t>
            </w:r>
          </w:p>
        </w:tc>
        <w:tc>
          <w:tcPr>
            <w:tcW w:w="284" w:type="dxa"/>
          </w:tcPr>
          <w:p w14:paraId="57209216" w14:textId="77777777" w:rsidR="009C7939" w:rsidRDefault="009C7939" w:rsidP="00B861A9"/>
        </w:tc>
      </w:tr>
      <w:tr w:rsidR="009C7939" w:rsidRPr="006E6245" w14:paraId="173BBE13" w14:textId="77777777" w:rsidTr="00B95708">
        <w:tc>
          <w:tcPr>
            <w:tcW w:w="3479" w:type="dxa"/>
            <w:vAlign w:val="center"/>
          </w:tcPr>
          <w:p w14:paraId="3A09D75A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Ausrüstung</w:t>
            </w:r>
          </w:p>
        </w:tc>
        <w:tc>
          <w:tcPr>
            <w:tcW w:w="4678" w:type="dxa"/>
            <w:vAlign w:val="center"/>
          </w:tcPr>
          <w:p w14:paraId="26975D3B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auf/der Vollständigkeit, Sauberkeit, Unversehrtheit und Funktionsfähigkeit der(s) Leckstopfmaterials, Ersatzlichter, Tauwerk, Bootshaken, Hebeeisen, Wassereimer, Decken, Werkzeuge, Kompass, Stoppuhr, Radargerät u. Wendezeiger, etc.</w:t>
            </w:r>
          </w:p>
        </w:tc>
        <w:tc>
          <w:tcPr>
            <w:tcW w:w="284" w:type="dxa"/>
          </w:tcPr>
          <w:p w14:paraId="17E0697E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14:paraId="5A1204C4" w14:textId="77777777" w:rsidTr="00B95708">
        <w:tc>
          <w:tcPr>
            <w:tcW w:w="3479" w:type="dxa"/>
            <w:vAlign w:val="center"/>
          </w:tcPr>
          <w:p w14:paraId="69F79453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Fernsteuerungen vom Steuerstand</w:t>
            </w:r>
          </w:p>
        </w:tc>
        <w:tc>
          <w:tcPr>
            <w:tcW w:w="4678" w:type="dxa"/>
            <w:vAlign w:val="center"/>
          </w:tcPr>
          <w:p w14:paraId="5A02218C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der Funktion</w:t>
            </w:r>
          </w:p>
        </w:tc>
        <w:tc>
          <w:tcPr>
            <w:tcW w:w="284" w:type="dxa"/>
          </w:tcPr>
          <w:p w14:paraId="1ECDD932" w14:textId="77777777" w:rsidR="009C7939" w:rsidRDefault="009C7939" w:rsidP="00B861A9"/>
        </w:tc>
      </w:tr>
      <w:tr w:rsidR="009C7939" w:rsidRPr="006E6245" w14:paraId="4A82BCC0" w14:textId="77777777" w:rsidTr="00B95708">
        <w:tc>
          <w:tcPr>
            <w:tcW w:w="3479" w:type="dxa"/>
            <w:vAlign w:val="center"/>
          </w:tcPr>
          <w:p w14:paraId="004DB67D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 xml:space="preserve">Überwachung Schiff (Schotttüren/ </w:t>
            </w:r>
            <w:r w:rsidR="00E83083" w:rsidRPr="005642E0">
              <w:rPr>
                <w:sz w:val="20"/>
                <w:lang w:val="de-CH"/>
              </w:rPr>
              <w:t>Brandmelder/Bilgealarm</w:t>
            </w:r>
            <w:r w:rsidRPr="005642E0">
              <w:rPr>
                <w:sz w:val="20"/>
                <w:lang w:val="de-CH"/>
              </w:rPr>
              <w:t>)</w:t>
            </w:r>
          </w:p>
        </w:tc>
        <w:tc>
          <w:tcPr>
            <w:tcW w:w="4678" w:type="dxa"/>
            <w:vAlign w:val="center"/>
          </w:tcPr>
          <w:p w14:paraId="405E8060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 Funktion, Lampengläser, Leuchtkörper</w:t>
            </w:r>
          </w:p>
        </w:tc>
        <w:tc>
          <w:tcPr>
            <w:tcW w:w="284" w:type="dxa"/>
          </w:tcPr>
          <w:p w14:paraId="046FA7BD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:rsidRPr="006E6245" w14:paraId="0B8E678B" w14:textId="77777777" w:rsidTr="00B95708">
        <w:tc>
          <w:tcPr>
            <w:tcW w:w="3479" w:type="dxa"/>
            <w:vAlign w:val="center"/>
          </w:tcPr>
          <w:p w14:paraId="148FE958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Überwachungskameras</w:t>
            </w:r>
          </w:p>
        </w:tc>
        <w:tc>
          <w:tcPr>
            <w:tcW w:w="4678" w:type="dxa"/>
            <w:vAlign w:val="center"/>
          </w:tcPr>
          <w:p w14:paraId="6FF79568" w14:textId="77777777" w:rsidR="009C7939" w:rsidRPr="005642E0" w:rsidRDefault="009C7939" w:rsidP="00F07C08">
            <w:pPr>
              <w:rPr>
                <w:sz w:val="20"/>
                <w:lang w:val="de-CH"/>
              </w:rPr>
            </w:pPr>
            <w:r w:rsidRPr="005642E0">
              <w:rPr>
                <w:sz w:val="20"/>
                <w:lang w:val="de-CH"/>
              </w:rPr>
              <w:t>Prüfung der Funktion, Leuchtstoffschicht (Monitor), Steuerung</w:t>
            </w:r>
          </w:p>
        </w:tc>
        <w:tc>
          <w:tcPr>
            <w:tcW w:w="284" w:type="dxa"/>
          </w:tcPr>
          <w:p w14:paraId="082B98B7" w14:textId="77777777" w:rsidR="009C7939" w:rsidRPr="005642E0" w:rsidRDefault="009C7939" w:rsidP="00B861A9">
            <w:pPr>
              <w:rPr>
                <w:lang w:val="de-CH"/>
              </w:rPr>
            </w:pPr>
          </w:p>
        </w:tc>
      </w:tr>
      <w:tr w:rsidR="009C7939" w14:paraId="28BF8D58" w14:textId="77777777" w:rsidTr="00B95708">
        <w:tc>
          <w:tcPr>
            <w:tcW w:w="3479" w:type="dxa"/>
            <w:vAlign w:val="center"/>
          </w:tcPr>
          <w:p w14:paraId="712708C6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Lautsprecheranlage / Gegensprechanlage</w:t>
            </w:r>
          </w:p>
        </w:tc>
        <w:tc>
          <w:tcPr>
            <w:tcW w:w="4678" w:type="dxa"/>
            <w:vAlign w:val="center"/>
          </w:tcPr>
          <w:p w14:paraId="01888680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der Funktion, Verständlichkeit</w:t>
            </w:r>
          </w:p>
        </w:tc>
        <w:tc>
          <w:tcPr>
            <w:tcW w:w="284" w:type="dxa"/>
          </w:tcPr>
          <w:p w14:paraId="6D9C85A2" w14:textId="77777777" w:rsidR="009C7939" w:rsidRDefault="009C7939" w:rsidP="00B861A9"/>
        </w:tc>
      </w:tr>
      <w:tr w:rsidR="009C7939" w14:paraId="1BBD0597" w14:textId="77777777" w:rsidTr="00B95708">
        <w:tc>
          <w:tcPr>
            <w:tcW w:w="3479" w:type="dxa"/>
            <w:vAlign w:val="center"/>
          </w:tcPr>
          <w:p w14:paraId="579E20CA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Schilder</w:t>
            </w:r>
          </w:p>
        </w:tc>
        <w:tc>
          <w:tcPr>
            <w:tcW w:w="4678" w:type="dxa"/>
            <w:vAlign w:val="center"/>
          </w:tcPr>
          <w:p w14:paraId="685CCB95" w14:textId="77777777" w:rsidR="009C7939" w:rsidRPr="00B95708" w:rsidRDefault="009C7939" w:rsidP="00F07C08">
            <w:pPr>
              <w:rPr>
                <w:sz w:val="20"/>
              </w:rPr>
            </w:pPr>
            <w:r w:rsidRPr="00B95708">
              <w:rPr>
                <w:sz w:val="20"/>
              </w:rPr>
              <w:t>Prüfung der Lesbarkeit, Vollständigkeit</w:t>
            </w:r>
          </w:p>
        </w:tc>
        <w:tc>
          <w:tcPr>
            <w:tcW w:w="284" w:type="dxa"/>
          </w:tcPr>
          <w:p w14:paraId="4AFB0A0A" w14:textId="77777777" w:rsidR="009C7939" w:rsidRDefault="009C7939" w:rsidP="00B861A9"/>
        </w:tc>
      </w:tr>
    </w:tbl>
    <w:p w14:paraId="3D8C312C" w14:textId="77777777" w:rsidR="00B861A9" w:rsidRDefault="00B861A9">
      <w:pPr>
        <w:tabs>
          <w:tab w:val="left" w:pos="7088"/>
        </w:tabs>
        <w:spacing w:after="600"/>
      </w:pPr>
    </w:p>
    <w:sectPr w:rsidR="00B861A9" w:rsidSect="00F75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021" w:bottom="1276" w:left="1985" w:header="567" w:footer="567" w:gutter="0"/>
      <w:cols w:space="720" w:equalWidth="0">
        <w:col w:w="8901" w:space="709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26B75" w14:textId="77777777" w:rsidR="0058154B" w:rsidRDefault="0058154B" w:rsidP="00B95708">
      <w:r>
        <w:separator/>
      </w:r>
    </w:p>
  </w:endnote>
  <w:endnote w:type="continuationSeparator" w:id="0">
    <w:p w14:paraId="6E44BFBF" w14:textId="77777777" w:rsidR="0058154B" w:rsidRDefault="0058154B" w:rsidP="00B9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B06A" w14:textId="77777777" w:rsidR="00A37466" w:rsidRDefault="00A374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0B85" w14:textId="77777777" w:rsidR="002F6DDA" w:rsidRDefault="002F6DDA">
    <w:pPr>
      <w:tabs>
        <w:tab w:val="right" w:pos="893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B5824" w14:textId="77777777" w:rsidR="002F6DDA" w:rsidRDefault="002F6DDA">
    <w:pPr>
      <w:tabs>
        <w:tab w:val="right" w:pos="893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6BB8" w14:textId="77777777" w:rsidR="0058154B" w:rsidRDefault="0058154B" w:rsidP="00B95708">
      <w:r>
        <w:separator/>
      </w:r>
    </w:p>
  </w:footnote>
  <w:footnote w:type="continuationSeparator" w:id="0">
    <w:p w14:paraId="23E73351" w14:textId="77777777" w:rsidR="0058154B" w:rsidRDefault="0058154B" w:rsidP="00B9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3A4C" w14:textId="77777777" w:rsidR="002F6DDA" w:rsidRDefault="0041317D">
    <w:pPr>
      <w:framePr w:wrap="around" w:vAnchor="text" w:hAnchor="margin" w:xAlign="right" w:y="1"/>
    </w:pPr>
    <w:r>
      <w:fldChar w:fldCharType="begin"/>
    </w:r>
    <w:r w:rsidR="002F6DDA">
      <w:instrText xml:space="preserve">PAGE  </w:instrText>
    </w:r>
    <w:r>
      <w:fldChar w:fldCharType="end"/>
    </w:r>
  </w:p>
  <w:p w14:paraId="41B738AC" w14:textId="77777777" w:rsidR="002F6DDA" w:rsidRDefault="002F6DD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1667" w14:textId="77777777" w:rsidR="002F6DDA" w:rsidRPr="00D931BC" w:rsidRDefault="00D931BC" w:rsidP="00D931BC">
    <w:pPr>
      <w:pStyle w:val="Kopfzeile"/>
      <w:tabs>
        <w:tab w:val="clear" w:pos="9072"/>
        <w:tab w:val="right" w:pos="8931"/>
      </w:tabs>
      <w:rPr>
        <w:sz w:val="20"/>
      </w:rPr>
    </w:pPr>
    <w:r>
      <w:tab/>
    </w:r>
    <w:r>
      <w:tab/>
    </w:r>
    <w:r w:rsidR="0041317D" w:rsidRPr="00D931BC">
      <w:rPr>
        <w:rStyle w:val="Seitenzahl"/>
        <w:sz w:val="20"/>
      </w:rPr>
      <w:fldChar w:fldCharType="begin"/>
    </w:r>
    <w:r w:rsidRPr="00D931BC">
      <w:rPr>
        <w:rStyle w:val="Seitenzahl"/>
        <w:sz w:val="20"/>
      </w:rPr>
      <w:instrText xml:space="preserve"> PAGE </w:instrText>
    </w:r>
    <w:r w:rsidR="0041317D" w:rsidRPr="00D931BC">
      <w:rPr>
        <w:rStyle w:val="Seitenzahl"/>
        <w:sz w:val="20"/>
      </w:rPr>
      <w:fldChar w:fldCharType="separate"/>
    </w:r>
    <w:r w:rsidR="002D0903">
      <w:rPr>
        <w:rStyle w:val="Seitenzahl"/>
        <w:noProof/>
        <w:sz w:val="20"/>
      </w:rPr>
      <w:t>2</w:t>
    </w:r>
    <w:r w:rsidR="0041317D" w:rsidRPr="00D931BC">
      <w:rPr>
        <w:rStyle w:val="Seitenzahl"/>
        <w:sz w:val="20"/>
      </w:rPr>
      <w:fldChar w:fldCharType="end"/>
    </w:r>
    <w:r w:rsidRPr="00D931BC">
      <w:rPr>
        <w:rStyle w:val="Seitenzahl"/>
        <w:sz w:val="20"/>
      </w:rPr>
      <w:t xml:space="preserve"> / </w:t>
    </w:r>
    <w:r w:rsidR="0041317D" w:rsidRPr="00D931BC">
      <w:rPr>
        <w:rStyle w:val="Seitenzahl"/>
        <w:sz w:val="20"/>
      </w:rPr>
      <w:fldChar w:fldCharType="begin"/>
    </w:r>
    <w:r w:rsidRPr="00D931BC">
      <w:rPr>
        <w:rStyle w:val="Seitenzahl"/>
        <w:sz w:val="20"/>
      </w:rPr>
      <w:instrText xml:space="preserve"> NUMPAGES </w:instrText>
    </w:r>
    <w:r w:rsidR="0041317D" w:rsidRPr="00D931BC">
      <w:rPr>
        <w:rStyle w:val="Seitenzahl"/>
        <w:sz w:val="20"/>
      </w:rPr>
      <w:fldChar w:fldCharType="separate"/>
    </w:r>
    <w:r w:rsidR="002D0903">
      <w:rPr>
        <w:rStyle w:val="Seitenzahl"/>
        <w:noProof/>
        <w:sz w:val="20"/>
      </w:rPr>
      <w:t>4</w:t>
    </w:r>
    <w:r w:rsidR="0041317D" w:rsidRPr="00D931BC">
      <w:rPr>
        <w:rStyle w:val="Seitenzah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E136" w14:textId="77777777" w:rsidR="00A37466" w:rsidRDefault="00A374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2A0DE8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E47B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7427A1"/>
    <w:multiLevelType w:val="hybridMultilevel"/>
    <w:tmpl w:val="05C46D0C"/>
    <w:lvl w:ilvl="0" w:tplc="4C360556">
      <w:start w:val="1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ZapfChancery" w:hAnsi="ZapfChancery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AF16E6"/>
    <w:multiLevelType w:val="singleLevel"/>
    <w:tmpl w:val="50DA171A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3861D3D"/>
    <w:multiLevelType w:val="hybridMultilevel"/>
    <w:tmpl w:val="BCCC7C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7338"/>
    <w:multiLevelType w:val="singleLevel"/>
    <w:tmpl w:val="65609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16A60C10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8" w15:restartNumberingAfterBreak="0">
    <w:nsid w:val="1CE65B9B"/>
    <w:multiLevelType w:val="singleLevel"/>
    <w:tmpl w:val="65609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59219DE"/>
    <w:multiLevelType w:val="hybridMultilevel"/>
    <w:tmpl w:val="133431E0"/>
    <w:lvl w:ilvl="0" w:tplc="4C360556">
      <w:start w:val="1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ZapfChancery" w:hAnsi="ZapfChancery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5D8619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BD281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8" w15:restartNumberingAfterBreak="0">
    <w:nsid w:val="704265ED"/>
    <w:multiLevelType w:val="singleLevel"/>
    <w:tmpl w:val="65609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524488694">
    <w:abstractNumId w:val="0"/>
  </w:num>
  <w:num w:numId="2" w16cid:durableId="462190413">
    <w:abstractNumId w:val="10"/>
  </w:num>
  <w:num w:numId="3" w16cid:durableId="793645678">
    <w:abstractNumId w:val="14"/>
  </w:num>
  <w:num w:numId="4" w16cid:durableId="1381903295">
    <w:abstractNumId w:val="11"/>
  </w:num>
  <w:num w:numId="5" w16cid:durableId="1938754446">
    <w:abstractNumId w:val="16"/>
  </w:num>
  <w:num w:numId="6" w16cid:durableId="680357377">
    <w:abstractNumId w:val="19"/>
  </w:num>
  <w:num w:numId="7" w16cid:durableId="1218861914">
    <w:abstractNumId w:val="2"/>
  </w:num>
  <w:num w:numId="8" w16cid:durableId="813571391">
    <w:abstractNumId w:val="12"/>
  </w:num>
  <w:num w:numId="9" w16cid:durableId="141044886">
    <w:abstractNumId w:val="13"/>
  </w:num>
  <w:num w:numId="10" w16cid:durableId="1924295062">
    <w:abstractNumId w:val="20"/>
  </w:num>
  <w:num w:numId="11" w16cid:durableId="83500266">
    <w:abstractNumId w:val="1"/>
  </w:num>
  <w:num w:numId="12" w16cid:durableId="549346423">
    <w:abstractNumId w:val="8"/>
  </w:num>
  <w:num w:numId="13" w16cid:durableId="97217191">
    <w:abstractNumId w:val="6"/>
  </w:num>
  <w:num w:numId="14" w16cid:durableId="945117135">
    <w:abstractNumId w:val="18"/>
  </w:num>
  <w:num w:numId="15" w16cid:durableId="605893123">
    <w:abstractNumId w:val="4"/>
  </w:num>
  <w:num w:numId="16" w16cid:durableId="1657218390">
    <w:abstractNumId w:val="15"/>
  </w:num>
  <w:num w:numId="17" w16cid:durableId="736828301">
    <w:abstractNumId w:val="17"/>
  </w:num>
  <w:num w:numId="18" w16cid:durableId="485246886">
    <w:abstractNumId w:val="0"/>
  </w:num>
  <w:num w:numId="19" w16cid:durableId="1558010616">
    <w:abstractNumId w:val="7"/>
  </w:num>
  <w:num w:numId="20" w16cid:durableId="56145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805707">
    <w:abstractNumId w:val="9"/>
  </w:num>
  <w:num w:numId="22" w16cid:durableId="755371206">
    <w:abstractNumId w:val="3"/>
  </w:num>
  <w:num w:numId="23" w16cid:durableId="848376171">
    <w:abstractNumId w:val="5"/>
  </w:num>
  <w:num w:numId="24" w16cid:durableId="825704190">
    <w:abstractNumId w:val="0"/>
  </w:num>
  <w:num w:numId="25" w16cid:durableId="1919094421">
    <w:abstractNumId w:val="0"/>
  </w:num>
  <w:num w:numId="26" w16cid:durableId="824275909">
    <w:abstractNumId w:val="0"/>
  </w:num>
  <w:num w:numId="27" w16cid:durableId="415128958">
    <w:abstractNumId w:val="0"/>
  </w:num>
  <w:num w:numId="28" w16cid:durableId="1108157910">
    <w:abstractNumId w:val="0"/>
  </w:num>
  <w:num w:numId="29" w16cid:durableId="1739404641">
    <w:abstractNumId w:val="0"/>
  </w:num>
  <w:num w:numId="30" w16cid:durableId="938874672">
    <w:abstractNumId w:val="0"/>
  </w:num>
  <w:num w:numId="31" w16cid:durableId="134042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BE"/>
    <w:rsid w:val="00015FA2"/>
    <w:rsid w:val="00024FB1"/>
    <w:rsid w:val="00036671"/>
    <w:rsid w:val="00055CE6"/>
    <w:rsid w:val="00074DB2"/>
    <w:rsid w:val="00093BDD"/>
    <w:rsid w:val="000B4DF1"/>
    <w:rsid w:val="000C1638"/>
    <w:rsid w:val="000C2B07"/>
    <w:rsid w:val="000F0B99"/>
    <w:rsid w:val="00105FA7"/>
    <w:rsid w:val="00113924"/>
    <w:rsid w:val="00123C3F"/>
    <w:rsid w:val="00130B05"/>
    <w:rsid w:val="001371CD"/>
    <w:rsid w:val="00144969"/>
    <w:rsid w:val="001616B1"/>
    <w:rsid w:val="001660BA"/>
    <w:rsid w:val="00185CA4"/>
    <w:rsid w:val="001A0834"/>
    <w:rsid w:val="001A2DF2"/>
    <w:rsid w:val="001C661E"/>
    <w:rsid w:val="00201361"/>
    <w:rsid w:val="00206570"/>
    <w:rsid w:val="00214A5C"/>
    <w:rsid w:val="00250CFD"/>
    <w:rsid w:val="002537E8"/>
    <w:rsid w:val="002623D7"/>
    <w:rsid w:val="002770B0"/>
    <w:rsid w:val="00281813"/>
    <w:rsid w:val="00287351"/>
    <w:rsid w:val="002A5ABE"/>
    <w:rsid w:val="002B7FD1"/>
    <w:rsid w:val="002C2892"/>
    <w:rsid w:val="002C48C7"/>
    <w:rsid w:val="002C5D75"/>
    <w:rsid w:val="002D0903"/>
    <w:rsid w:val="002F6DDA"/>
    <w:rsid w:val="003108A4"/>
    <w:rsid w:val="00316B53"/>
    <w:rsid w:val="003469F0"/>
    <w:rsid w:val="00360BF3"/>
    <w:rsid w:val="00381E1D"/>
    <w:rsid w:val="00393947"/>
    <w:rsid w:val="003A7EE3"/>
    <w:rsid w:val="003C4062"/>
    <w:rsid w:val="003D10EB"/>
    <w:rsid w:val="003D5266"/>
    <w:rsid w:val="003E0AF8"/>
    <w:rsid w:val="003F2406"/>
    <w:rsid w:val="00402375"/>
    <w:rsid w:val="00404699"/>
    <w:rsid w:val="0041317D"/>
    <w:rsid w:val="00422ADF"/>
    <w:rsid w:val="0042532B"/>
    <w:rsid w:val="00426F37"/>
    <w:rsid w:val="00437A90"/>
    <w:rsid w:val="004633C7"/>
    <w:rsid w:val="00467798"/>
    <w:rsid w:val="004700CF"/>
    <w:rsid w:val="004968DC"/>
    <w:rsid w:val="004A5E1E"/>
    <w:rsid w:val="004B2AAE"/>
    <w:rsid w:val="004C0B0E"/>
    <w:rsid w:val="004E36FC"/>
    <w:rsid w:val="00505C8F"/>
    <w:rsid w:val="0051451B"/>
    <w:rsid w:val="00523CFA"/>
    <w:rsid w:val="00543121"/>
    <w:rsid w:val="0055513A"/>
    <w:rsid w:val="0055615E"/>
    <w:rsid w:val="005642E0"/>
    <w:rsid w:val="005814B5"/>
    <w:rsid w:val="0058154B"/>
    <w:rsid w:val="00586FC5"/>
    <w:rsid w:val="005B09A6"/>
    <w:rsid w:val="005B62FE"/>
    <w:rsid w:val="005E5672"/>
    <w:rsid w:val="00620BF6"/>
    <w:rsid w:val="00625B56"/>
    <w:rsid w:val="006302E0"/>
    <w:rsid w:val="00667D77"/>
    <w:rsid w:val="006854BF"/>
    <w:rsid w:val="006A359C"/>
    <w:rsid w:val="006E2D4A"/>
    <w:rsid w:val="006E6245"/>
    <w:rsid w:val="00703635"/>
    <w:rsid w:val="00707C4D"/>
    <w:rsid w:val="007740EA"/>
    <w:rsid w:val="00780361"/>
    <w:rsid w:val="007818F8"/>
    <w:rsid w:val="007B4AE8"/>
    <w:rsid w:val="007C141B"/>
    <w:rsid w:val="007E2737"/>
    <w:rsid w:val="007F2E82"/>
    <w:rsid w:val="00814098"/>
    <w:rsid w:val="008602AE"/>
    <w:rsid w:val="00883AB6"/>
    <w:rsid w:val="00917945"/>
    <w:rsid w:val="00922236"/>
    <w:rsid w:val="00922404"/>
    <w:rsid w:val="00951BBF"/>
    <w:rsid w:val="009B6DCB"/>
    <w:rsid w:val="009B755B"/>
    <w:rsid w:val="009C7939"/>
    <w:rsid w:val="009E3D76"/>
    <w:rsid w:val="009F7CDE"/>
    <w:rsid w:val="00A1467F"/>
    <w:rsid w:val="00A37466"/>
    <w:rsid w:val="00A41C1A"/>
    <w:rsid w:val="00B06AAA"/>
    <w:rsid w:val="00B33E53"/>
    <w:rsid w:val="00B348A8"/>
    <w:rsid w:val="00B4026A"/>
    <w:rsid w:val="00B44585"/>
    <w:rsid w:val="00B44E66"/>
    <w:rsid w:val="00B45926"/>
    <w:rsid w:val="00B64F84"/>
    <w:rsid w:val="00B67986"/>
    <w:rsid w:val="00B743E6"/>
    <w:rsid w:val="00B861A9"/>
    <w:rsid w:val="00B87304"/>
    <w:rsid w:val="00B87547"/>
    <w:rsid w:val="00B909AC"/>
    <w:rsid w:val="00B94CFC"/>
    <w:rsid w:val="00B95708"/>
    <w:rsid w:val="00BB342F"/>
    <w:rsid w:val="00BC6BEE"/>
    <w:rsid w:val="00BE0BAA"/>
    <w:rsid w:val="00BF1B12"/>
    <w:rsid w:val="00BF5325"/>
    <w:rsid w:val="00C4238A"/>
    <w:rsid w:val="00C710F7"/>
    <w:rsid w:val="00C97A8B"/>
    <w:rsid w:val="00CE15DA"/>
    <w:rsid w:val="00CE26C3"/>
    <w:rsid w:val="00D301FC"/>
    <w:rsid w:val="00D54113"/>
    <w:rsid w:val="00D749BF"/>
    <w:rsid w:val="00D931BC"/>
    <w:rsid w:val="00D965E6"/>
    <w:rsid w:val="00D97D80"/>
    <w:rsid w:val="00DA583B"/>
    <w:rsid w:val="00DB1D02"/>
    <w:rsid w:val="00DB6867"/>
    <w:rsid w:val="00DB7F7A"/>
    <w:rsid w:val="00DC268C"/>
    <w:rsid w:val="00DC4DFB"/>
    <w:rsid w:val="00DF1F6D"/>
    <w:rsid w:val="00E01234"/>
    <w:rsid w:val="00E02DDA"/>
    <w:rsid w:val="00E2675C"/>
    <w:rsid w:val="00E32C45"/>
    <w:rsid w:val="00E41EBE"/>
    <w:rsid w:val="00E420C6"/>
    <w:rsid w:val="00E80E9C"/>
    <w:rsid w:val="00E83083"/>
    <w:rsid w:val="00EC32EB"/>
    <w:rsid w:val="00EE132A"/>
    <w:rsid w:val="00EF7455"/>
    <w:rsid w:val="00F04F39"/>
    <w:rsid w:val="00F053A6"/>
    <w:rsid w:val="00F07C08"/>
    <w:rsid w:val="00F16829"/>
    <w:rsid w:val="00F20EB1"/>
    <w:rsid w:val="00F24F47"/>
    <w:rsid w:val="00F6495A"/>
    <w:rsid w:val="00F676C7"/>
    <w:rsid w:val="00F75AD7"/>
    <w:rsid w:val="00F81B27"/>
    <w:rsid w:val="00F83F08"/>
    <w:rsid w:val="00F84E8A"/>
    <w:rsid w:val="00FA130A"/>
    <w:rsid w:val="00FA4517"/>
    <w:rsid w:val="00FB3C62"/>
    <w:rsid w:val="00FB4750"/>
    <w:rsid w:val="00FB646E"/>
    <w:rsid w:val="00FB6A9C"/>
    <w:rsid w:val="00FC4033"/>
    <w:rsid w:val="00FC75F3"/>
    <w:rsid w:val="00FC78C6"/>
    <w:rsid w:val="00FD35C9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A7811A"/>
  <w15:docId w15:val="{E205B208-D468-4A61-90E7-23CAFF01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20C6"/>
    <w:rPr>
      <w:rFonts w:asciiTheme="minorHAnsi" w:eastAsiaTheme="minorHAnsi" w:hAnsiTheme="minorHAnsi" w:cstheme="minorBidi"/>
      <w:kern w:val="2"/>
      <w:sz w:val="22"/>
      <w:szCs w:val="22"/>
      <w:lang w:val="fr-CH" w:eastAsia="en-US"/>
    </w:rPr>
  </w:style>
  <w:style w:type="paragraph" w:styleId="berschrift1">
    <w:name w:val="heading 1"/>
    <w:basedOn w:val="Standard"/>
    <w:qFormat/>
    <w:rsid w:val="00CE15DA"/>
    <w:pPr>
      <w:numPr>
        <w:numId w:val="18"/>
      </w:numPr>
      <w:spacing w:after="240"/>
      <w:outlineLvl w:val="0"/>
    </w:pPr>
    <w:rPr>
      <w:kern w:val="28"/>
    </w:rPr>
  </w:style>
  <w:style w:type="paragraph" w:styleId="berschrift2">
    <w:name w:val="heading 2"/>
    <w:basedOn w:val="Standard"/>
    <w:qFormat/>
    <w:rsid w:val="00CE15DA"/>
    <w:pPr>
      <w:numPr>
        <w:ilvl w:val="1"/>
        <w:numId w:val="18"/>
      </w:numPr>
      <w:spacing w:after="240"/>
      <w:outlineLvl w:val="1"/>
    </w:pPr>
  </w:style>
  <w:style w:type="paragraph" w:styleId="berschrift3">
    <w:name w:val="heading 3"/>
    <w:basedOn w:val="Standard"/>
    <w:qFormat/>
    <w:rsid w:val="00CE15DA"/>
    <w:pPr>
      <w:numPr>
        <w:ilvl w:val="2"/>
        <w:numId w:val="18"/>
      </w:numPr>
      <w:spacing w:after="240"/>
      <w:outlineLvl w:val="2"/>
    </w:pPr>
  </w:style>
  <w:style w:type="paragraph" w:styleId="berschrift4">
    <w:name w:val="heading 4"/>
    <w:basedOn w:val="Standard"/>
    <w:qFormat/>
    <w:rsid w:val="00CE15DA"/>
    <w:pPr>
      <w:numPr>
        <w:ilvl w:val="3"/>
        <w:numId w:val="18"/>
      </w:numPr>
      <w:spacing w:after="240"/>
      <w:outlineLvl w:val="3"/>
    </w:pPr>
  </w:style>
  <w:style w:type="paragraph" w:styleId="berschrift5">
    <w:name w:val="heading 5"/>
    <w:basedOn w:val="Standard"/>
    <w:qFormat/>
    <w:rsid w:val="00CE15DA"/>
    <w:pPr>
      <w:numPr>
        <w:ilvl w:val="4"/>
        <w:numId w:val="18"/>
      </w:numPr>
      <w:outlineLvl w:val="4"/>
    </w:pPr>
  </w:style>
  <w:style w:type="paragraph" w:styleId="berschrift6">
    <w:name w:val="heading 6"/>
    <w:basedOn w:val="Standard"/>
    <w:next w:val="Standard"/>
    <w:qFormat/>
    <w:rsid w:val="00CE15DA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CE15DA"/>
    <w:pPr>
      <w:numPr>
        <w:ilvl w:val="6"/>
        <w:numId w:val="18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CE15DA"/>
    <w:pPr>
      <w:numPr>
        <w:ilvl w:val="7"/>
        <w:numId w:val="1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CE15DA"/>
    <w:pPr>
      <w:numPr>
        <w:ilvl w:val="8"/>
        <w:numId w:val="18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CE15DA"/>
    <w:rPr>
      <w:sz w:val="20"/>
    </w:rPr>
  </w:style>
  <w:style w:type="paragraph" w:styleId="Textkrper">
    <w:name w:val="Body Text"/>
    <w:basedOn w:val="Standard"/>
    <w:rsid w:val="00CE15DA"/>
    <w:pPr>
      <w:spacing w:after="240"/>
    </w:pPr>
    <w:rPr>
      <w:spacing w:val="-5"/>
    </w:rPr>
  </w:style>
  <w:style w:type="character" w:styleId="Funotenzeichen">
    <w:name w:val="footnote reference"/>
    <w:basedOn w:val="Absatz-Standardschriftart"/>
    <w:semiHidden/>
    <w:rsid w:val="00CE15DA"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rsid w:val="00CE15D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CE15DA"/>
    <w:pPr>
      <w:tabs>
        <w:tab w:val="center" w:pos="4536"/>
        <w:tab w:val="right" w:pos="9072"/>
      </w:tabs>
    </w:pPr>
  </w:style>
  <w:style w:type="character" w:customStyle="1" w:styleId="Checkbox">
    <w:name w:val="Checkbox"/>
    <w:rsid w:val="00CE15DA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rsid w:val="00CE15DA"/>
    <w:pPr>
      <w:ind w:left="851"/>
    </w:pPr>
  </w:style>
  <w:style w:type="paragraph" w:customStyle="1" w:styleId="Absatz">
    <w:name w:val="Absatz"/>
    <w:aliases w:val="Abstand 12 Pt."/>
    <w:basedOn w:val="Standard"/>
    <w:rsid w:val="00CE15DA"/>
    <w:pPr>
      <w:spacing w:after="240"/>
    </w:pPr>
  </w:style>
  <w:style w:type="paragraph" w:customStyle="1" w:styleId="Betreff">
    <w:name w:val="Betreff"/>
    <w:basedOn w:val="Standard"/>
    <w:next w:val="Textkrper"/>
    <w:rsid w:val="00CE15DA"/>
    <w:pPr>
      <w:spacing w:before="480" w:after="360"/>
    </w:pPr>
    <w:rPr>
      <w:b/>
      <w:sz w:val="28"/>
    </w:rPr>
  </w:style>
  <w:style w:type="paragraph" w:customStyle="1" w:styleId="dBriefschluss">
    <w:name w:val="d_Briefschluss"/>
    <w:rsid w:val="00CE15DA"/>
    <w:pPr>
      <w:spacing w:after="240"/>
    </w:pPr>
    <w:rPr>
      <w:rFonts w:ascii="Helvetica" w:hAnsi="Helvetica"/>
      <w:spacing w:val="-5"/>
      <w:sz w:val="24"/>
      <w:lang w:val="de-DE"/>
    </w:rPr>
  </w:style>
  <w:style w:type="paragraph" w:styleId="Verzeichnis1">
    <w:name w:val="toc 1"/>
    <w:basedOn w:val="Standard"/>
    <w:next w:val="Standard"/>
    <w:autoRedefine/>
    <w:semiHidden/>
    <w:rsid w:val="00CE15DA"/>
    <w:pPr>
      <w:tabs>
        <w:tab w:val="left" w:pos="567"/>
        <w:tab w:val="right" w:leader="dot" w:pos="8891"/>
      </w:tabs>
    </w:pPr>
    <w:rPr>
      <w:noProof/>
    </w:rPr>
  </w:style>
  <w:style w:type="paragraph" w:customStyle="1" w:styleId="GliederungI">
    <w:name w:val="Gliederung I"/>
    <w:aliases w:val="A,1,a"/>
    <w:basedOn w:val="Standard"/>
    <w:rsid w:val="00CE15DA"/>
    <w:pPr>
      <w:numPr>
        <w:numId w:val="4"/>
      </w:numPr>
      <w:spacing w:after="240"/>
    </w:pPr>
  </w:style>
  <w:style w:type="paragraph" w:styleId="Verzeichnis2">
    <w:name w:val="toc 2"/>
    <w:basedOn w:val="Standard"/>
    <w:next w:val="Standard"/>
    <w:autoRedefine/>
    <w:semiHidden/>
    <w:rsid w:val="00CE15DA"/>
    <w:pPr>
      <w:tabs>
        <w:tab w:val="left" w:pos="567"/>
        <w:tab w:val="right" w:leader="dot" w:pos="8891"/>
      </w:tabs>
    </w:pPr>
    <w:rPr>
      <w:noProof/>
    </w:rPr>
  </w:style>
  <w:style w:type="paragraph" w:styleId="Verzeichnis3">
    <w:name w:val="toc 3"/>
    <w:basedOn w:val="Standard"/>
    <w:next w:val="Standard"/>
    <w:autoRedefine/>
    <w:semiHidden/>
    <w:rsid w:val="00CE15DA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CE15DA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CE15DA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CE15DA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CE15DA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CE15DA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CE15DA"/>
    <w:pPr>
      <w:ind w:left="1920"/>
    </w:pPr>
  </w:style>
  <w:style w:type="paragraph" w:styleId="Sprechblasentext">
    <w:name w:val="Balloon Text"/>
    <w:basedOn w:val="Standard"/>
    <w:semiHidden/>
    <w:rsid w:val="00437A9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8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33E53"/>
  </w:style>
  <w:style w:type="paragraph" w:styleId="berarbeitung">
    <w:name w:val="Revision"/>
    <w:hidden/>
    <w:uiPriority w:val="99"/>
    <w:semiHidden/>
    <w:rsid w:val="003D5266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0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855347\AppData\Roaming\Microsoft\Templates\NormalEmail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3</Pages>
  <Words>824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BAV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Hans-Jürgen Gottet</dc:creator>
  <cp:lastModifiedBy>Woysch Peter BAV</cp:lastModifiedBy>
  <cp:revision>2</cp:revision>
  <cp:lastPrinted>2025-06-26T13:25:00Z</cp:lastPrinted>
  <dcterms:created xsi:type="dcterms:W3CDTF">2025-08-06T08:31:00Z</dcterms:created>
  <dcterms:modified xsi:type="dcterms:W3CDTF">2025-08-06T08:31:00Z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COO.2125.100.2.4369278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Richtlinie periodische Prüfungen Schiffe (243.1/2006/1301)</vt:lpwstr>
  </property>
  <property fmtid="{D5CDD505-2E9C-101B-9397-08002B2CF9AE}" pid="10" name="FSC#COOELAK@1.1001:FileRefYear">
    <vt:lpwstr>2006</vt:lpwstr>
  </property>
  <property fmtid="{D5CDD505-2E9C-101B-9397-08002B2CF9AE}" pid="11" name="FSC#COOELAK@1.1001:FileRefOrdinal">
    <vt:lpwstr>1301</vt:lpwstr>
  </property>
  <property fmtid="{D5CDD505-2E9C-101B-9397-08002B2CF9AE}" pid="12" name="FSC#COOELAK@1.1001:FileRefOU">
    <vt:lpwstr>sf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 Gottet</vt:lpwstr>
  </property>
  <property fmtid="{D5CDD505-2E9C-101B-9397-08002B2CF9AE}" pid="15" name="FSC#COOELAK@1.1001:OwnerExtension">
    <vt:lpwstr>+41 (0) 313241206</vt:lpwstr>
  </property>
  <property fmtid="{D5CDD505-2E9C-101B-9397-08002B2CF9AE}" pid="16" name="FSC#COOELAK@1.1001:OwnerFaxExtension">
    <vt:lpwstr>+41 (0) 313225811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Schifffahrt</vt:lpwstr>
  </property>
  <property fmtid="{D5CDD505-2E9C-101B-9397-08002B2CF9AE}" pid="22" name="FSC#COOELAK@1.1001:CreatedAt">
    <vt:lpwstr>25.02.2011 15:07:56</vt:lpwstr>
  </property>
  <property fmtid="{D5CDD505-2E9C-101B-9397-08002B2CF9AE}" pid="23" name="FSC#COOELAK@1.1001:OU">
    <vt:lpwstr>Schifffahrt</vt:lpwstr>
  </property>
  <property fmtid="{D5CDD505-2E9C-101B-9397-08002B2CF9AE}" pid="24" name="FSC#COOELAK@1.1001:Priority">
    <vt:lpwstr/>
  </property>
  <property fmtid="{D5CDD505-2E9C-101B-9397-08002B2CF9AE}" pid="25" name="FSC#COOELAK@1.1001:ObjBarCode">
    <vt:lpwstr>*COO.2125.100.2.4369278*</vt:lpwstr>
  </property>
  <property fmtid="{D5CDD505-2E9C-101B-9397-08002B2CF9AE}" pid="26" name="FSC#COOELAK@1.1001:RefBarCode">
    <vt:lpwstr>*Anhang 2 (d) x-11*</vt:lpwstr>
  </property>
  <property fmtid="{D5CDD505-2E9C-101B-9397-08002B2CF9AE}" pid="27" name="FSC#COOELAK@1.1001:FileRefBarCode">
    <vt:lpwstr>*Richtlinie periodische Prüfungen Schiffe (243.1/2006/1301)*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/>
  </property>
  <property fmtid="{D5CDD505-2E9C-101B-9397-08002B2CF9AE}" pid="32" name="FSC#COOELAK@1.1001:ProcessResponsiblePhone">
    <vt:lpwstr/>
  </property>
  <property fmtid="{D5CDD505-2E9C-101B-9397-08002B2CF9AE}" pid="33" name="FSC#COOELAK@1.1001:ProcessResponsibleMail">
    <vt:lpwstr/>
  </property>
  <property fmtid="{D5CDD505-2E9C-101B-9397-08002B2CF9AE}" pid="34" name="FSC#COOELAK@1.1001:ProcessResponsibleFax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/>
  </property>
  <property fmtid="{D5CDD505-2E9C-101B-9397-08002B2CF9AE}" pid="41" name="FSC#COOELAK@1.1001:CurrentUserRolePos">
    <vt:lpwstr>Sachbearbeiter/-in</vt:lpwstr>
  </property>
  <property fmtid="{D5CDD505-2E9C-101B-9397-08002B2CF9AE}" pid="42" name="FSC#COOELAK@1.1001:CurrentUserEmail">
    <vt:lpwstr>hans-juergen.gottet@bav.admin.ch</vt:lpwstr>
  </property>
  <property fmtid="{D5CDD505-2E9C-101B-9397-08002B2CF9AE}" pid="43" name="FSC#BAVTEMPL@102.1950:Amtstitel">
    <vt:lpwstr>Abteilung Politik</vt:lpwstr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>ghj</vt:lpwstr>
  </property>
  <property fmtid="{D5CDD505-2E9C-101B-9397-08002B2CF9AE}" pid="46" name="FSC#BAVTEMPL@102.1950:DocumentID">
    <vt:lpwstr>239</vt:lpwstr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>243.1/2006/1301</vt:lpwstr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>hans-juergen.gottet@bav.admin.ch</vt:lpwstr>
  </property>
  <property fmtid="{D5CDD505-2E9C-101B-9397-08002B2CF9AE}" pid="58" name="FSC#BAVTEMPL@102.1950:FileRespFax">
    <vt:lpwstr>+41 (0) 313225811</vt:lpwstr>
  </property>
  <property fmtid="{D5CDD505-2E9C-101B-9397-08002B2CF9AE}" pid="59" name="FSC#BAVTEMPL@102.1950:FileRespHome">
    <vt:lpwstr/>
  </property>
  <property fmtid="{D5CDD505-2E9C-101B-9397-08002B2CF9AE}" pid="60" name="FSC#BAVTEMPL@102.1950:FileResponsible">
    <vt:lpwstr>Hans-Jürgen Gottet</vt:lpwstr>
  </property>
  <property fmtid="{D5CDD505-2E9C-101B-9397-08002B2CF9AE}" pid="61" name="FSC#BAVTEMPL@102.1950:FileRespOrg">
    <vt:lpwstr>Schifffahrt</vt:lpwstr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Schifffahrt</vt:lpwstr>
  </property>
  <property fmtid="{D5CDD505-2E9C-101B-9397-08002B2CF9AE}" pid="66" name="FSC#BAVTEMPL@102.1950:FileRespStreet">
    <vt:lpwstr/>
  </property>
  <property fmtid="{D5CDD505-2E9C-101B-9397-08002B2CF9AE}" pid="67" name="FSC#BAVTEMPL@102.1950:FileRespTel">
    <vt:lpwstr>+41 (0) 313241206</vt:lpwstr>
  </property>
  <property fmtid="{D5CDD505-2E9C-101B-9397-08002B2CF9AE}" pid="68" name="FSC#BAVTEMPL@102.1950:FileRespZipCode">
    <vt:lpwstr/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>Gottet</vt:lpwstr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>25.02.2011</vt:lpwstr>
  </property>
  <property fmtid="{D5CDD505-2E9C-101B-9397-08002B2CF9AE}" pid="74" name="FSC#BAVTEMPL@102.1950:RegPlanPos">
    <vt:lpwstr>243.1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>Richtlinie mit Anhängen in d vom 1. Mai 2004</vt:lpwstr>
  </property>
  <property fmtid="{D5CDD505-2E9C-101B-9397-08002B2CF9AE}" pid="79" name="FSC#BAVTEMPL@102.1950:TitleDossier">
    <vt:lpwstr>Richtlinie periodische Prüfungen Schiffe</vt:lpwstr>
  </property>
  <property fmtid="{D5CDD505-2E9C-101B-9397-08002B2CF9AE}" pid="80" name="FSC#BAVTEMPL@102.1950:UserFunction">
    <vt:lpwstr/>
  </property>
  <property fmtid="{D5CDD505-2E9C-101B-9397-08002B2CF9AE}" pid="81" name="FSC#BAVTEMPL@102.1950:VornameNameFileResponsible">
    <vt:lpwstr>Hans-Jürgen</vt:lpwstr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>In Bearbeitung</vt:lpwstr>
  </property>
  <property fmtid="{D5CDD505-2E9C-101B-9397-08002B2CF9AE}" pid="85" name="MSIP_Label_245c3252-146d-46f3-8062-82cd8c8d7e7d_Enabled">
    <vt:lpwstr>true</vt:lpwstr>
  </property>
  <property fmtid="{D5CDD505-2E9C-101B-9397-08002B2CF9AE}" pid="86" name="MSIP_Label_245c3252-146d-46f3-8062-82cd8c8d7e7d_SetDate">
    <vt:lpwstr>2025-06-26T12:25:21Z</vt:lpwstr>
  </property>
  <property fmtid="{D5CDD505-2E9C-101B-9397-08002B2CF9AE}" pid="87" name="MSIP_Label_245c3252-146d-46f3-8062-82cd8c8d7e7d_Method">
    <vt:lpwstr>Privileged</vt:lpwstr>
  </property>
  <property fmtid="{D5CDD505-2E9C-101B-9397-08002B2CF9AE}" pid="88" name="MSIP_Label_245c3252-146d-46f3-8062-82cd8c8d7e7d_Name">
    <vt:lpwstr>L1</vt:lpwstr>
  </property>
  <property fmtid="{D5CDD505-2E9C-101B-9397-08002B2CF9AE}" pid="89" name="MSIP_Label_245c3252-146d-46f3-8062-82cd8c8d7e7d_SiteId">
    <vt:lpwstr>6ae27add-8276-4a38-88c1-3a9c1f973767</vt:lpwstr>
  </property>
  <property fmtid="{D5CDD505-2E9C-101B-9397-08002B2CF9AE}" pid="90" name="MSIP_Label_245c3252-146d-46f3-8062-82cd8c8d7e7d_ActionId">
    <vt:lpwstr>1daaa1dd-37a8-443e-ac1a-db17de65eeb0</vt:lpwstr>
  </property>
  <property fmtid="{D5CDD505-2E9C-101B-9397-08002B2CF9AE}" pid="91" name="MSIP_Label_245c3252-146d-46f3-8062-82cd8c8d7e7d_ContentBits">
    <vt:lpwstr>0</vt:lpwstr>
  </property>
  <property fmtid="{D5CDD505-2E9C-101B-9397-08002B2CF9AE}" pid="92" name="MSIP_Label_245c3252-146d-46f3-8062-82cd8c8d7e7d_Tag">
    <vt:lpwstr>10, 0, 1, 1</vt:lpwstr>
  </property>
</Properties>
</file>